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93639" w14:textId="552D58D7" w:rsidR="00AF07AB" w:rsidRDefault="0F22C19E" w:rsidP="4ADCEE96">
      <w:pPr>
        <w:jc w:val="center"/>
        <w:rPr>
          <w:b/>
          <w:bCs/>
          <w:i/>
          <w:iCs/>
          <w:sz w:val="28"/>
          <w:szCs w:val="28"/>
          <w:u w:val="single"/>
        </w:rPr>
      </w:pPr>
      <w:r w:rsidRPr="4ADCEE96">
        <w:rPr>
          <w:b/>
          <w:bCs/>
          <w:i/>
          <w:iCs/>
          <w:sz w:val="28"/>
          <w:szCs w:val="28"/>
          <w:u w:val="single"/>
        </w:rPr>
        <w:t>P</w:t>
      </w:r>
      <w:r w:rsidR="00AF07AB" w:rsidRPr="4ADCEE96">
        <w:rPr>
          <w:b/>
          <w:bCs/>
          <w:i/>
          <w:iCs/>
          <w:sz w:val="28"/>
          <w:szCs w:val="28"/>
          <w:u w:val="single"/>
        </w:rPr>
        <w:t>&amp;O Cruises</w:t>
      </w:r>
      <w:r w:rsidR="26FBE738" w:rsidRPr="4ADCEE96">
        <w:rPr>
          <w:b/>
          <w:bCs/>
          <w:i/>
          <w:iCs/>
          <w:sz w:val="28"/>
          <w:szCs w:val="28"/>
          <w:u w:val="single"/>
        </w:rPr>
        <w:t xml:space="preserve"> &amp; Cunard</w:t>
      </w:r>
      <w:r w:rsidR="00AF07AB" w:rsidRPr="4ADCEE96">
        <w:rPr>
          <w:b/>
          <w:bCs/>
          <w:i/>
          <w:iCs/>
          <w:sz w:val="28"/>
          <w:szCs w:val="28"/>
          <w:u w:val="single"/>
        </w:rPr>
        <w:t xml:space="preserve"> – </w:t>
      </w:r>
      <w:r w:rsidR="00612CED" w:rsidRPr="4ADCEE96">
        <w:rPr>
          <w:b/>
          <w:bCs/>
          <w:i/>
          <w:iCs/>
          <w:sz w:val="28"/>
          <w:szCs w:val="28"/>
          <w:u w:val="single"/>
        </w:rPr>
        <w:t xml:space="preserve">DCR </w:t>
      </w:r>
      <w:r w:rsidR="00612CED" w:rsidRPr="4ADCEE96">
        <w:rPr>
          <w:rFonts w:ascii="Calibri" w:hAnsi="Calibri" w:cs="Calibri"/>
          <w:b/>
          <w:bCs/>
          <w:i/>
          <w:iCs/>
          <w:sz w:val="28"/>
          <w:szCs w:val="28"/>
          <w:u w:val="single"/>
        </w:rPr>
        <w:t>Powered Device Policy</w:t>
      </w:r>
    </w:p>
    <w:p w14:paraId="79591026" w14:textId="1D848240" w:rsidR="00DC5AD3" w:rsidRPr="003B3222" w:rsidRDefault="00DC5AD3" w:rsidP="775BF1F8">
      <w:pPr>
        <w:rPr>
          <w:b/>
          <w:bCs/>
          <w:i/>
          <w:iCs/>
          <w:sz w:val="28"/>
          <w:szCs w:val="28"/>
          <w:u w:val="single"/>
        </w:rPr>
      </w:pPr>
    </w:p>
    <w:p w14:paraId="68CD709F" w14:textId="501FA38D" w:rsidR="00DC5AD3" w:rsidRPr="00AF07AB" w:rsidRDefault="00DC5AD3" w:rsidP="00DC5AD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jc w:val="center"/>
        <w:rPr>
          <w:b/>
          <w:i/>
          <w:sz w:val="24"/>
        </w:rPr>
      </w:pPr>
      <w:r w:rsidRPr="00AF07AB">
        <w:rPr>
          <w:b/>
          <w:i/>
          <w:sz w:val="24"/>
        </w:rPr>
        <w:t xml:space="preserve">Key </w:t>
      </w:r>
      <w:r w:rsidR="002675A5" w:rsidRPr="00AF07AB">
        <w:rPr>
          <w:b/>
          <w:i/>
          <w:sz w:val="24"/>
        </w:rPr>
        <w:t>m</w:t>
      </w:r>
      <w:r w:rsidRPr="00AF07AB">
        <w:rPr>
          <w:b/>
          <w:i/>
          <w:sz w:val="24"/>
        </w:rPr>
        <w:t>essages</w:t>
      </w:r>
    </w:p>
    <w:p w14:paraId="7A8F5D43" w14:textId="77777777" w:rsidR="00612CED" w:rsidRDefault="00612CED" w:rsidP="00612CED">
      <w:pPr>
        <w:ind w:left="360"/>
        <w:textAlignment w:val="center"/>
        <w:rPr>
          <w:rFonts w:ascii="Calibri" w:eastAsia="Times New Roman" w:hAnsi="Calibri" w:cs="Calibri"/>
          <w:lang w:eastAsia="en-GB" w:bidi="ar-SA"/>
        </w:rPr>
      </w:pPr>
    </w:p>
    <w:p w14:paraId="642634D0" w14:textId="10ECAB7F" w:rsidR="11CCD920" w:rsidRDefault="765CA7DF" w:rsidP="642AD7DB">
      <w:r w:rsidRPr="642AD7DB">
        <w:rPr>
          <w:rFonts w:ascii="Calibri" w:eastAsia="Calibri" w:hAnsi="Calibri" w:cs="Calibri"/>
          <w:lang w:val="en-US"/>
        </w:rPr>
        <w:t xml:space="preserve">We have updated our Mobility Scooter Policy to include all powered mobility devices. </w:t>
      </w:r>
      <w:r w:rsidRPr="642AD7DB">
        <w:rPr>
          <w:rFonts w:ascii="Calibri" w:eastAsia="Calibri" w:hAnsi="Calibri" w:cs="Calibri"/>
          <w:color w:val="000000" w:themeColor="text1"/>
        </w:rPr>
        <w:t>From 3 September 2024, guests</w:t>
      </w:r>
      <w:r w:rsidRPr="642AD7DB">
        <w:rPr>
          <w:rFonts w:ascii="Calibri" w:eastAsia="Calibri" w:hAnsi="Calibri" w:cs="Calibri"/>
          <w:color w:val="000000" w:themeColor="text1"/>
          <w:lang w:val="en-US"/>
        </w:rPr>
        <w:t xml:space="preserve"> who bring powered mobility devices on board will now only </w:t>
      </w:r>
      <w:r w:rsidRPr="642AD7DB">
        <w:rPr>
          <w:rFonts w:ascii="Calibri" w:eastAsia="Calibri" w:hAnsi="Calibri" w:cs="Calibri"/>
          <w:color w:val="000000" w:themeColor="text1"/>
        </w:rPr>
        <w:t xml:space="preserve">be able to sail in fully accessible cabins and selected Suites/Mini-suites. </w:t>
      </w:r>
      <w:r w:rsidRPr="642AD7DB">
        <w:rPr>
          <w:rFonts w:ascii="Calibri" w:eastAsia="Calibri" w:hAnsi="Calibri" w:cs="Calibri"/>
        </w:rPr>
        <w:t xml:space="preserve">Please refer to the updated accessible cabin lists. </w:t>
      </w:r>
    </w:p>
    <w:p w14:paraId="1E4632E9" w14:textId="1E2F22B0" w:rsidR="11CCD920" w:rsidRDefault="765CA7DF" w:rsidP="642AD7DB">
      <w:r w:rsidRPr="642AD7DB">
        <w:rPr>
          <w:rFonts w:ascii="Calibri" w:eastAsia="Calibri" w:hAnsi="Calibri" w:cs="Calibri"/>
          <w:color w:val="000000" w:themeColor="text1"/>
          <w:lang w:val="en-US"/>
        </w:rPr>
        <w:t xml:space="preserve"> </w:t>
      </w:r>
    </w:p>
    <w:p w14:paraId="5431E608" w14:textId="240B2E22" w:rsidR="11CCD920" w:rsidRDefault="765CA7DF" w:rsidP="642AD7DB">
      <w:r w:rsidRPr="642AD7DB">
        <w:rPr>
          <w:rFonts w:ascii="Calibri" w:eastAsia="Calibri" w:hAnsi="Calibri" w:cs="Calibri"/>
          <w:color w:val="000000" w:themeColor="text1"/>
          <w:lang w:val="en-US"/>
        </w:rPr>
        <w:t>As a reminder, any guest who brings a wheelchair or powered mobility device, whether it is to be used full or part-time, must be allocated an evacuation chair at the time of booking.</w:t>
      </w:r>
      <w:r w:rsidRPr="642AD7DB">
        <w:rPr>
          <w:rFonts w:ascii="Calibri" w:eastAsia="Calibri" w:hAnsi="Calibri" w:cs="Calibri"/>
          <w:color w:val="000000" w:themeColor="text1"/>
        </w:rPr>
        <w:t xml:space="preserve"> If a guests circumstances change and an assistance resource is added after the time of booking, please know that this is subject to availability. </w:t>
      </w:r>
    </w:p>
    <w:p w14:paraId="5EB59CC6" w14:textId="352547E6" w:rsidR="11CCD920" w:rsidRDefault="765CA7DF" w:rsidP="642AD7DB">
      <w:pPr>
        <w:spacing w:before="240" w:after="240"/>
      </w:pPr>
      <w:r w:rsidRPr="642AD7DB">
        <w:rPr>
          <w:rFonts w:ascii="Calibri" w:eastAsia="Calibri" w:hAnsi="Calibri" w:cs="Calibri"/>
        </w:rPr>
        <w:t xml:space="preserve">Please note, manual wheelchairs will continue to be accepted in all cabin types if they meet the following criteria: </w:t>
      </w:r>
    </w:p>
    <w:p w14:paraId="22D87E49" w14:textId="1CF6EB31" w:rsidR="11CCD920" w:rsidRDefault="765CA7DF" w:rsidP="642AD7DB">
      <w:pPr>
        <w:pStyle w:val="ListParagraph"/>
        <w:numPr>
          <w:ilvl w:val="0"/>
          <w:numId w:val="4"/>
        </w:numPr>
        <w:rPr>
          <w:rFonts w:ascii="Calibri" w:eastAsia="Calibri" w:hAnsi="Calibri" w:cs="Calibri"/>
          <w:color w:val="000000" w:themeColor="text1"/>
        </w:rPr>
      </w:pPr>
      <w:r w:rsidRPr="642AD7DB">
        <w:rPr>
          <w:rFonts w:ascii="Calibri" w:eastAsia="Calibri" w:hAnsi="Calibri" w:cs="Calibri"/>
        </w:rPr>
        <w:t xml:space="preserve">Easily foldable </w:t>
      </w:r>
      <w:r w:rsidRPr="642AD7DB">
        <w:rPr>
          <w:rFonts w:ascii="Calibri" w:eastAsia="Calibri" w:hAnsi="Calibri" w:cs="Calibri"/>
          <w:color w:val="000000" w:themeColor="text1"/>
        </w:rPr>
        <w:t>into one piece with no removable parts.</w:t>
      </w:r>
    </w:p>
    <w:p w14:paraId="7FA30529" w14:textId="3B8B65AE" w:rsidR="11CCD920" w:rsidRDefault="765CA7DF" w:rsidP="642AD7DB">
      <w:pPr>
        <w:pStyle w:val="ListParagraph"/>
        <w:numPr>
          <w:ilvl w:val="0"/>
          <w:numId w:val="4"/>
        </w:numPr>
        <w:rPr>
          <w:rFonts w:ascii="Calibri" w:eastAsia="Calibri" w:hAnsi="Calibri" w:cs="Calibri"/>
          <w:color w:val="000000" w:themeColor="text1"/>
        </w:rPr>
      </w:pPr>
      <w:r w:rsidRPr="642AD7DB">
        <w:rPr>
          <w:rFonts w:ascii="Calibri" w:eastAsia="Calibri" w:hAnsi="Calibri" w:cs="Calibri"/>
          <w:color w:val="000000" w:themeColor="text1"/>
        </w:rPr>
        <w:t>When folded must not exceed 50 cm in width, 100 cm in length and 23 kg in weight.</w:t>
      </w:r>
    </w:p>
    <w:p w14:paraId="10A358F5" w14:textId="01F829FB" w:rsidR="11CCD920" w:rsidRDefault="765CA7DF" w:rsidP="642AD7DB">
      <w:pPr>
        <w:pStyle w:val="ListParagraph"/>
        <w:numPr>
          <w:ilvl w:val="0"/>
          <w:numId w:val="4"/>
        </w:numPr>
        <w:rPr>
          <w:rFonts w:ascii="Calibri" w:eastAsia="Calibri" w:hAnsi="Calibri" w:cs="Calibri"/>
          <w:color w:val="000000" w:themeColor="text1"/>
        </w:rPr>
      </w:pPr>
      <w:r w:rsidRPr="642AD7DB">
        <w:rPr>
          <w:rFonts w:ascii="Calibri" w:eastAsia="Calibri" w:hAnsi="Calibri" w:cs="Calibri"/>
          <w:color w:val="000000" w:themeColor="text1"/>
        </w:rPr>
        <w:t>When open, the maximum length of a device is 120 cm and the maximum width is 79 cm.</w:t>
      </w:r>
    </w:p>
    <w:p w14:paraId="39BBAB17" w14:textId="3ABD89A6" w:rsidR="11CCD920" w:rsidRDefault="765CA7DF" w:rsidP="642AD7DB">
      <w:pPr>
        <w:pStyle w:val="ListParagraph"/>
        <w:numPr>
          <w:ilvl w:val="0"/>
          <w:numId w:val="4"/>
        </w:numPr>
        <w:rPr>
          <w:rFonts w:ascii="Calibri" w:eastAsia="Calibri" w:hAnsi="Calibri" w:cs="Calibri"/>
        </w:rPr>
      </w:pPr>
      <w:r w:rsidRPr="642AD7DB">
        <w:rPr>
          <w:rFonts w:ascii="Calibri" w:eastAsia="Calibri" w:hAnsi="Calibri" w:cs="Calibri"/>
        </w:rPr>
        <w:t>Many manual wheelchairs will need to be folded to fit through the door of a standard cabin, and crew can’t assist guests with this.</w:t>
      </w:r>
    </w:p>
    <w:p w14:paraId="08541992" w14:textId="0933F557" w:rsidR="11CCD920" w:rsidRDefault="765CA7DF" w:rsidP="642AD7DB">
      <w:pPr>
        <w:spacing w:before="240" w:after="240"/>
      </w:pPr>
      <w:r w:rsidRPr="642AD7DB">
        <w:rPr>
          <w:rFonts w:ascii="Calibri" w:eastAsia="Calibri" w:hAnsi="Calibri" w:cs="Calibri"/>
        </w:rPr>
        <w:t>You can view the full policy on our website.</w:t>
      </w:r>
    </w:p>
    <w:p w14:paraId="387259B6" w14:textId="67FB8A72" w:rsidR="1A9ED5C3" w:rsidRDefault="1A9ED5C3" w:rsidP="11CCD920">
      <w:pPr>
        <w:pBdr>
          <w:top w:val="single" w:sz="4" w:space="1" w:color="auto"/>
          <w:left w:val="single" w:sz="4" w:space="4" w:color="auto"/>
          <w:bottom w:val="single" w:sz="4" w:space="1" w:color="auto"/>
          <w:right w:val="single" w:sz="4" w:space="4" w:color="auto"/>
          <w:between w:val="single" w:sz="4" w:space="1" w:color="auto"/>
        </w:pBdr>
        <w:shd w:val="clear" w:color="auto" w:fill="C6D9F1" w:themeFill="text2" w:themeFillTint="33"/>
      </w:pPr>
      <w:r w:rsidRPr="11CCD920">
        <w:rPr>
          <w:b/>
          <w:bCs/>
          <w:i/>
          <w:iCs/>
          <w:sz w:val="24"/>
          <w:szCs w:val="24"/>
        </w:rPr>
        <w:t>Reasoning:</w:t>
      </w:r>
    </w:p>
    <w:p w14:paraId="37D0BD26" w14:textId="77777777" w:rsidR="00612CED" w:rsidRDefault="00612CED" w:rsidP="00612CED"/>
    <w:p w14:paraId="4D62F695" w14:textId="3461CD5E" w:rsidR="0F99072E" w:rsidRDefault="0F99072E" w:rsidP="775BF1F8">
      <w:pPr>
        <w:pStyle w:val="ListParagraph"/>
        <w:numPr>
          <w:ilvl w:val="0"/>
          <w:numId w:val="32"/>
        </w:numPr>
        <w:rPr>
          <w:rFonts w:ascii="Calibri" w:eastAsia="Calibri" w:hAnsi="Calibri" w:cs="Calibri"/>
          <w:color w:val="000000" w:themeColor="text1"/>
          <w:lang w:val="en-US"/>
        </w:rPr>
      </w:pPr>
      <w:r w:rsidRPr="642AD7DB">
        <w:rPr>
          <w:rFonts w:ascii="Calibri" w:eastAsia="Calibri" w:hAnsi="Calibri" w:cs="Calibri"/>
          <w:color w:val="000000" w:themeColor="text1"/>
          <w:lang w:val="en-US"/>
        </w:rPr>
        <w:t>We will be informing guests that this policy has been put in place to further ensure their safety on</w:t>
      </w:r>
      <w:r w:rsidR="0C27FF46" w:rsidRPr="642AD7DB">
        <w:rPr>
          <w:rFonts w:ascii="Calibri" w:eastAsia="Calibri" w:hAnsi="Calibri" w:cs="Calibri"/>
          <w:color w:val="000000" w:themeColor="text1"/>
          <w:lang w:val="en-US"/>
        </w:rPr>
        <w:t xml:space="preserve"> </w:t>
      </w:r>
      <w:r w:rsidRPr="642AD7DB">
        <w:rPr>
          <w:rFonts w:ascii="Calibri" w:eastAsia="Calibri" w:hAnsi="Calibri" w:cs="Calibri"/>
          <w:color w:val="000000" w:themeColor="text1"/>
          <w:lang w:val="en-US"/>
        </w:rPr>
        <w:t>board</w:t>
      </w:r>
      <w:r w:rsidR="0CFE07C6" w:rsidRPr="642AD7DB">
        <w:rPr>
          <w:rFonts w:ascii="Calibri" w:eastAsia="Calibri" w:hAnsi="Calibri" w:cs="Calibri"/>
          <w:color w:val="000000" w:themeColor="text1"/>
          <w:lang w:val="en-US"/>
        </w:rPr>
        <w:t xml:space="preserve"> in the unlikely event of an emergency. </w:t>
      </w:r>
    </w:p>
    <w:p w14:paraId="6CF95B37" w14:textId="636B40CC" w:rsidR="775BF1F8" w:rsidRDefault="775BF1F8" w:rsidP="775BF1F8">
      <w:pPr>
        <w:pStyle w:val="ListParagraph"/>
        <w:rPr>
          <w:rFonts w:ascii="Calibri" w:eastAsia="Calibri" w:hAnsi="Calibri" w:cs="Calibri"/>
          <w:b/>
          <w:bCs/>
          <w:color w:val="000000" w:themeColor="text1"/>
          <w:lang w:val="en-US"/>
        </w:rPr>
      </w:pPr>
    </w:p>
    <w:p w14:paraId="73A91B6A" w14:textId="3256ECCD" w:rsidR="286B88E7" w:rsidRDefault="286B88E7" w:rsidP="286B88E7">
      <w:pPr>
        <w:jc w:val="center"/>
        <w:rPr>
          <w:b/>
          <w:bCs/>
          <w:i/>
          <w:iCs/>
          <w:sz w:val="28"/>
          <w:szCs w:val="28"/>
        </w:rPr>
      </w:pPr>
    </w:p>
    <w:p w14:paraId="56283F23" w14:textId="74A50DB9" w:rsidR="286B88E7" w:rsidRDefault="52A702AA" w:rsidP="775BF1F8">
      <w:pPr>
        <w:jc w:val="center"/>
        <w:rPr>
          <w:b/>
          <w:bCs/>
          <w:i/>
          <w:iCs/>
          <w:sz w:val="28"/>
          <w:szCs w:val="28"/>
        </w:rPr>
      </w:pPr>
      <w:r w:rsidRPr="775BF1F8">
        <w:rPr>
          <w:b/>
          <w:bCs/>
          <w:i/>
          <w:iCs/>
          <w:sz w:val="28"/>
          <w:szCs w:val="28"/>
        </w:rPr>
        <w:t>THIS Q&amp;A INCLUDES CCO</w:t>
      </w:r>
      <w:r w:rsidR="00663DDD">
        <w:rPr>
          <w:b/>
          <w:bCs/>
          <w:i/>
          <w:iCs/>
          <w:sz w:val="28"/>
          <w:szCs w:val="28"/>
        </w:rPr>
        <w:t xml:space="preserve"> </w:t>
      </w:r>
      <w:r w:rsidRPr="775BF1F8">
        <w:rPr>
          <w:b/>
          <w:bCs/>
          <w:i/>
          <w:iCs/>
          <w:sz w:val="28"/>
          <w:szCs w:val="28"/>
        </w:rPr>
        <w:t>ANSWERS (ISSUED INTERNALLY)</w:t>
      </w:r>
    </w:p>
    <w:p w14:paraId="4C056AEE" w14:textId="0C082E4D" w:rsidR="286B88E7" w:rsidRDefault="286B88E7" w:rsidP="286B88E7">
      <w:pPr>
        <w:jc w:val="center"/>
        <w:rPr>
          <w:b/>
          <w:bCs/>
          <w:i/>
          <w:iCs/>
          <w:sz w:val="28"/>
          <w:szCs w:val="28"/>
        </w:rPr>
      </w:pPr>
    </w:p>
    <w:p w14:paraId="4C74D583" w14:textId="05C73CE1" w:rsidR="286B88E7" w:rsidRDefault="286B88E7" w:rsidP="286B88E7">
      <w:pPr>
        <w:jc w:val="center"/>
        <w:rPr>
          <w:b/>
          <w:bCs/>
          <w:i/>
          <w:iCs/>
          <w:sz w:val="28"/>
          <w:szCs w:val="28"/>
        </w:rPr>
      </w:pPr>
    </w:p>
    <w:p w14:paraId="5D2779E3" w14:textId="49D5004E" w:rsidR="286B88E7" w:rsidRDefault="286B88E7" w:rsidP="286B88E7">
      <w:pPr>
        <w:jc w:val="center"/>
        <w:rPr>
          <w:b/>
          <w:bCs/>
          <w:i/>
          <w:iCs/>
          <w:sz w:val="28"/>
          <w:szCs w:val="28"/>
        </w:rPr>
      </w:pPr>
    </w:p>
    <w:p w14:paraId="3F0B83D2" w14:textId="43F4A314" w:rsidR="286B88E7" w:rsidRDefault="286B88E7" w:rsidP="286B88E7">
      <w:pPr>
        <w:jc w:val="center"/>
        <w:rPr>
          <w:b/>
          <w:bCs/>
          <w:i/>
          <w:iCs/>
          <w:sz w:val="28"/>
          <w:szCs w:val="28"/>
        </w:rPr>
      </w:pPr>
    </w:p>
    <w:p w14:paraId="7A0D67C0" w14:textId="26D0D040" w:rsidR="286B88E7" w:rsidRDefault="286B88E7" w:rsidP="286B88E7">
      <w:pPr>
        <w:jc w:val="center"/>
        <w:rPr>
          <w:b/>
          <w:bCs/>
          <w:i/>
          <w:iCs/>
          <w:sz w:val="28"/>
          <w:szCs w:val="28"/>
        </w:rPr>
      </w:pPr>
    </w:p>
    <w:p w14:paraId="19EC050F" w14:textId="63E71073" w:rsidR="286B88E7" w:rsidRDefault="286B88E7" w:rsidP="286B88E7">
      <w:pPr>
        <w:jc w:val="center"/>
        <w:rPr>
          <w:b/>
          <w:bCs/>
          <w:i/>
          <w:iCs/>
          <w:sz w:val="28"/>
          <w:szCs w:val="28"/>
        </w:rPr>
      </w:pPr>
    </w:p>
    <w:p w14:paraId="51B4316D" w14:textId="73690918" w:rsidR="286B88E7" w:rsidRDefault="286B88E7" w:rsidP="286B88E7">
      <w:pPr>
        <w:jc w:val="center"/>
        <w:rPr>
          <w:b/>
          <w:bCs/>
          <w:i/>
          <w:iCs/>
          <w:sz w:val="28"/>
          <w:szCs w:val="28"/>
        </w:rPr>
      </w:pPr>
    </w:p>
    <w:p w14:paraId="613E002E" w14:textId="0EB8AD36" w:rsidR="286B88E7" w:rsidRDefault="286B88E7" w:rsidP="286B88E7">
      <w:pPr>
        <w:jc w:val="center"/>
        <w:rPr>
          <w:b/>
          <w:bCs/>
          <w:i/>
          <w:iCs/>
          <w:sz w:val="28"/>
          <w:szCs w:val="28"/>
        </w:rPr>
      </w:pPr>
    </w:p>
    <w:p w14:paraId="0EEBFE2D" w14:textId="54C79113" w:rsidR="286B88E7" w:rsidRDefault="286B88E7" w:rsidP="286B88E7">
      <w:pPr>
        <w:jc w:val="center"/>
        <w:rPr>
          <w:b/>
          <w:bCs/>
          <w:i/>
          <w:iCs/>
          <w:sz w:val="28"/>
          <w:szCs w:val="28"/>
        </w:rPr>
      </w:pPr>
    </w:p>
    <w:p w14:paraId="254AF652" w14:textId="77022521" w:rsidR="286B88E7" w:rsidRDefault="286B88E7" w:rsidP="286B88E7">
      <w:pPr>
        <w:jc w:val="center"/>
        <w:rPr>
          <w:b/>
          <w:bCs/>
          <w:i/>
          <w:iCs/>
          <w:sz w:val="28"/>
          <w:szCs w:val="28"/>
        </w:rPr>
      </w:pPr>
    </w:p>
    <w:p w14:paraId="4AB97E4C" w14:textId="0711C1D1" w:rsidR="286B88E7" w:rsidRDefault="286B88E7" w:rsidP="775BF1F8">
      <w:pPr>
        <w:jc w:val="center"/>
        <w:rPr>
          <w:b/>
          <w:bCs/>
          <w:i/>
          <w:iCs/>
          <w:sz w:val="28"/>
          <w:szCs w:val="28"/>
        </w:rPr>
      </w:pPr>
    </w:p>
    <w:p w14:paraId="4FA949E5" w14:textId="488B0456" w:rsidR="775BF1F8" w:rsidRDefault="775BF1F8" w:rsidP="775BF1F8">
      <w:pPr>
        <w:jc w:val="center"/>
        <w:rPr>
          <w:b/>
          <w:bCs/>
          <w:i/>
          <w:iCs/>
          <w:sz w:val="28"/>
          <w:szCs w:val="28"/>
        </w:rPr>
      </w:pPr>
    </w:p>
    <w:p w14:paraId="307D975E" w14:textId="7B174936" w:rsidR="775BF1F8" w:rsidRDefault="775BF1F8" w:rsidP="775BF1F8">
      <w:pPr>
        <w:jc w:val="center"/>
        <w:rPr>
          <w:b/>
          <w:bCs/>
          <w:i/>
          <w:iCs/>
          <w:sz w:val="28"/>
          <w:szCs w:val="28"/>
        </w:rPr>
      </w:pPr>
    </w:p>
    <w:p w14:paraId="1F75CF03" w14:textId="35B46AE7" w:rsidR="775BF1F8" w:rsidRDefault="775BF1F8" w:rsidP="775BF1F8">
      <w:pPr>
        <w:jc w:val="center"/>
        <w:rPr>
          <w:b/>
          <w:bCs/>
          <w:i/>
          <w:iCs/>
          <w:sz w:val="28"/>
          <w:szCs w:val="28"/>
        </w:rPr>
      </w:pPr>
    </w:p>
    <w:p w14:paraId="60DA5AC0" w14:textId="3DE7F736" w:rsidR="775BF1F8" w:rsidRDefault="775BF1F8" w:rsidP="642AD7DB">
      <w:pPr>
        <w:jc w:val="center"/>
        <w:rPr>
          <w:b/>
          <w:bCs/>
          <w:i/>
          <w:iCs/>
          <w:sz w:val="28"/>
          <w:szCs w:val="28"/>
        </w:rPr>
      </w:pPr>
    </w:p>
    <w:p w14:paraId="2F7AF4E4" w14:textId="0FD19028" w:rsidR="642AD7DB" w:rsidRDefault="642AD7DB" w:rsidP="642AD7DB">
      <w:pPr>
        <w:jc w:val="center"/>
        <w:rPr>
          <w:b/>
          <w:bCs/>
          <w:i/>
          <w:iCs/>
          <w:sz w:val="28"/>
          <w:szCs w:val="28"/>
        </w:rPr>
      </w:pPr>
    </w:p>
    <w:p w14:paraId="1F689378" w14:textId="662032DD" w:rsidR="642AD7DB" w:rsidRDefault="642AD7DB" w:rsidP="642AD7DB">
      <w:pPr>
        <w:jc w:val="center"/>
        <w:rPr>
          <w:b/>
          <w:bCs/>
          <w:i/>
          <w:iCs/>
          <w:sz w:val="28"/>
          <w:szCs w:val="28"/>
        </w:rPr>
      </w:pPr>
    </w:p>
    <w:p w14:paraId="34DCC6DD" w14:textId="7FEC0FFC" w:rsidR="286B88E7" w:rsidRDefault="286B88E7" w:rsidP="775BF1F8">
      <w:pPr>
        <w:jc w:val="center"/>
        <w:rPr>
          <w:b/>
          <w:bCs/>
          <w:i/>
          <w:iCs/>
          <w:sz w:val="28"/>
          <w:szCs w:val="28"/>
        </w:rPr>
      </w:pPr>
    </w:p>
    <w:p w14:paraId="3A0A6BD9" w14:textId="42B21458" w:rsidR="775BF1F8" w:rsidRDefault="775BF1F8" w:rsidP="3C23886F">
      <w:pPr>
        <w:jc w:val="center"/>
        <w:rPr>
          <w:b/>
          <w:bCs/>
          <w:i/>
          <w:iCs/>
          <w:sz w:val="28"/>
          <w:szCs w:val="28"/>
        </w:rPr>
      </w:pPr>
    </w:p>
    <w:p w14:paraId="391A0F7F" w14:textId="7DFEE2B8" w:rsidR="3C23886F" w:rsidRDefault="3C23886F" w:rsidP="3C23886F">
      <w:pPr>
        <w:jc w:val="center"/>
        <w:rPr>
          <w:b/>
          <w:bCs/>
          <w:i/>
          <w:iCs/>
          <w:sz w:val="28"/>
          <w:szCs w:val="28"/>
        </w:rPr>
      </w:pPr>
    </w:p>
    <w:p w14:paraId="382DB3E5" w14:textId="4AD71863" w:rsidR="00F328E6" w:rsidRDefault="00F328E6"/>
    <w:tbl>
      <w:tblPr>
        <w:tblStyle w:val="TableGrid"/>
        <w:tblW w:w="10456" w:type="dxa"/>
        <w:tblLook w:val="04A0" w:firstRow="1" w:lastRow="0" w:firstColumn="1" w:lastColumn="0" w:noHBand="0" w:noVBand="1"/>
      </w:tblPr>
      <w:tblGrid>
        <w:gridCol w:w="2662"/>
        <w:gridCol w:w="3609"/>
        <w:gridCol w:w="4185"/>
      </w:tblGrid>
      <w:tr w:rsidR="00663DDD" w14:paraId="76619824" w14:textId="5C8ED577" w:rsidTr="00CF7A5F">
        <w:trPr>
          <w:trHeight w:val="269"/>
        </w:trPr>
        <w:tc>
          <w:tcPr>
            <w:tcW w:w="2662" w:type="dxa"/>
          </w:tcPr>
          <w:p w14:paraId="688FB205" w14:textId="77777777" w:rsidR="00663DDD" w:rsidRPr="00DD3C4A" w:rsidRDefault="00663DDD" w:rsidP="00DD3C4A">
            <w:pPr>
              <w:pStyle w:val="NoSpacing"/>
              <w:jc w:val="center"/>
              <w:rPr>
                <w:b/>
                <w:bCs/>
              </w:rPr>
            </w:pPr>
            <w:r w:rsidRPr="00DD3C4A">
              <w:rPr>
                <w:b/>
                <w:bCs/>
              </w:rPr>
              <w:t>Question</w:t>
            </w:r>
          </w:p>
        </w:tc>
        <w:tc>
          <w:tcPr>
            <w:tcW w:w="3712" w:type="dxa"/>
          </w:tcPr>
          <w:p w14:paraId="6BAD6752" w14:textId="69CA7BE5" w:rsidR="00663DDD" w:rsidRPr="00DD3C4A" w:rsidRDefault="00663DDD" w:rsidP="00DD3C4A">
            <w:pPr>
              <w:pStyle w:val="NoSpacing"/>
              <w:jc w:val="center"/>
              <w:rPr>
                <w:b/>
                <w:bCs/>
              </w:rPr>
            </w:pPr>
            <w:r>
              <w:rPr>
                <w:b/>
                <w:bCs/>
              </w:rPr>
              <w:t>P&amp;O Cruises</w:t>
            </w:r>
            <w:r w:rsidRPr="7621FFC6">
              <w:rPr>
                <w:b/>
                <w:bCs/>
              </w:rPr>
              <w:t xml:space="preserve"> Answer</w:t>
            </w:r>
          </w:p>
        </w:tc>
        <w:tc>
          <w:tcPr>
            <w:tcW w:w="4082" w:type="dxa"/>
          </w:tcPr>
          <w:p w14:paraId="6EA00D25" w14:textId="72E4961A" w:rsidR="00663DDD" w:rsidRPr="7621FFC6" w:rsidRDefault="00663DDD" w:rsidP="00DD3C4A">
            <w:pPr>
              <w:pStyle w:val="NoSpacing"/>
              <w:jc w:val="center"/>
              <w:rPr>
                <w:b/>
                <w:bCs/>
              </w:rPr>
            </w:pPr>
            <w:r>
              <w:rPr>
                <w:b/>
                <w:bCs/>
              </w:rPr>
              <w:t>Cunard Answer</w:t>
            </w:r>
          </w:p>
        </w:tc>
      </w:tr>
      <w:tr w:rsidR="00663DDD" w14:paraId="7A9FE9CA" w14:textId="0D253942" w:rsidTr="00CF7A5F">
        <w:trPr>
          <w:trHeight w:val="126"/>
        </w:trPr>
        <w:tc>
          <w:tcPr>
            <w:tcW w:w="2662" w:type="dxa"/>
            <w:shd w:val="clear" w:color="auto" w:fill="auto"/>
          </w:tcPr>
          <w:p w14:paraId="5FE8A51B" w14:textId="771EFECF" w:rsidR="00663DDD" w:rsidRDefault="00663DDD" w:rsidP="008B1FA4">
            <w:pPr>
              <w:pStyle w:val="NoSpacing"/>
              <w:rPr>
                <w:rFonts w:eastAsia="Calibri"/>
              </w:rPr>
            </w:pPr>
            <w:r w:rsidRPr="642AD7DB">
              <w:rPr>
                <w:rFonts w:eastAsia="Calibri"/>
              </w:rPr>
              <w:t>What is the Powered Mobility Device Policy put in place from 3 September 2024?</w:t>
            </w:r>
          </w:p>
        </w:tc>
        <w:tc>
          <w:tcPr>
            <w:tcW w:w="3712" w:type="dxa"/>
          </w:tcPr>
          <w:p w14:paraId="5FF729BE" w14:textId="10ECAB7F" w:rsidR="00663DDD" w:rsidRDefault="350F9E55" w:rsidP="642AD7DB">
            <w:r w:rsidRPr="642AD7DB">
              <w:rPr>
                <w:rFonts w:ascii="Calibri" w:eastAsia="Calibri" w:hAnsi="Calibri" w:cs="Calibri"/>
                <w:lang w:val="en-US"/>
              </w:rPr>
              <w:t xml:space="preserve">We have updated our Mobility Scooter Policy to include all powered mobility devices. </w:t>
            </w:r>
            <w:r w:rsidRPr="642AD7DB">
              <w:rPr>
                <w:rFonts w:ascii="Calibri" w:eastAsia="Calibri" w:hAnsi="Calibri" w:cs="Calibri"/>
                <w:color w:val="000000" w:themeColor="text1"/>
              </w:rPr>
              <w:t>From 3 September 2024, guests</w:t>
            </w:r>
            <w:r w:rsidRPr="642AD7DB">
              <w:rPr>
                <w:rFonts w:ascii="Calibri" w:eastAsia="Calibri" w:hAnsi="Calibri" w:cs="Calibri"/>
                <w:color w:val="000000" w:themeColor="text1"/>
                <w:lang w:val="en-US"/>
              </w:rPr>
              <w:t xml:space="preserve"> who bring powered mobility devices on board will now only </w:t>
            </w:r>
            <w:r w:rsidRPr="642AD7DB">
              <w:rPr>
                <w:rFonts w:ascii="Calibri" w:eastAsia="Calibri" w:hAnsi="Calibri" w:cs="Calibri"/>
                <w:color w:val="000000" w:themeColor="text1"/>
              </w:rPr>
              <w:t xml:space="preserve">be able to sail in fully accessible cabins and selected Suites/Mini-suites. </w:t>
            </w:r>
            <w:r w:rsidRPr="642AD7DB">
              <w:rPr>
                <w:rFonts w:ascii="Calibri" w:eastAsia="Calibri" w:hAnsi="Calibri" w:cs="Calibri"/>
              </w:rPr>
              <w:t xml:space="preserve">Please refer to the updated accessible cabin lists. </w:t>
            </w:r>
          </w:p>
          <w:p w14:paraId="3AD53E68" w14:textId="1E2F22B0" w:rsidR="00663DDD" w:rsidRDefault="350F9E55" w:rsidP="642AD7DB">
            <w:r w:rsidRPr="642AD7DB">
              <w:rPr>
                <w:rFonts w:ascii="Calibri" w:eastAsia="Calibri" w:hAnsi="Calibri" w:cs="Calibri"/>
                <w:color w:val="000000" w:themeColor="text1"/>
                <w:lang w:val="en-US"/>
              </w:rPr>
              <w:t xml:space="preserve"> </w:t>
            </w:r>
          </w:p>
          <w:p w14:paraId="5B097D05" w14:textId="240B2E22" w:rsidR="00663DDD" w:rsidRDefault="350F9E55" w:rsidP="642AD7DB">
            <w:r w:rsidRPr="642AD7DB">
              <w:rPr>
                <w:rFonts w:ascii="Calibri" w:eastAsia="Calibri" w:hAnsi="Calibri" w:cs="Calibri"/>
                <w:color w:val="000000" w:themeColor="text1"/>
                <w:lang w:val="en-US"/>
              </w:rPr>
              <w:t>As a reminder, any guest who brings a wheelchair or powered mobility device, whether it is to be used full or part-time, must be allocated an evacuation chair at the time of booking.</w:t>
            </w:r>
            <w:r w:rsidRPr="642AD7DB">
              <w:rPr>
                <w:rFonts w:ascii="Calibri" w:eastAsia="Calibri" w:hAnsi="Calibri" w:cs="Calibri"/>
                <w:color w:val="000000" w:themeColor="text1"/>
              </w:rPr>
              <w:t xml:space="preserve"> If a guests circumstances change and an assistance resource is added after the time of booking, please know that this is subject to availability. </w:t>
            </w:r>
          </w:p>
          <w:p w14:paraId="2D5DD148" w14:textId="352547E6" w:rsidR="00663DDD" w:rsidRDefault="350F9E55" w:rsidP="642AD7DB">
            <w:pPr>
              <w:spacing w:before="240" w:after="240"/>
            </w:pPr>
            <w:r w:rsidRPr="642AD7DB">
              <w:rPr>
                <w:rFonts w:ascii="Calibri" w:eastAsia="Calibri" w:hAnsi="Calibri" w:cs="Calibri"/>
              </w:rPr>
              <w:t xml:space="preserve">Please note, manual wheelchairs will continue to be accepted in all cabin types if they meet the following criteria: </w:t>
            </w:r>
          </w:p>
          <w:p w14:paraId="4C691BDE" w14:textId="1CF6EB31" w:rsidR="00663DDD" w:rsidRDefault="350F9E55" w:rsidP="642AD7DB">
            <w:pPr>
              <w:pStyle w:val="ListParagraph"/>
              <w:numPr>
                <w:ilvl w:val="0"/>
                <w:numId w:val="4"/>
              </w:numPr>
              <w:rPr>
                <w:rFonts w:ascii="Calibri" w:eastAsia="Calibri" w:hAnsi="Calibri" w:cs="Calibri"/>
                <w:color w:val="000000" w:themeColor="text1"/>
              </w:rPr>
            </w:pPr>
            <w:r w:rsidRPr="642AD7DB">
              <w:rPr>
                <w:rFonts w:ascii="Calibri" w:eastAsia="Calibri" w:hAnsi="Calibri" w:cs="Calibri"/>
              </w:rPr>
              <w:t xml:space="preserve">Easily foldable </w:t>
            </w:r>
            <w:r w:rsidRPr="642AD7DB">
              <w:rPr>
                <w:rFonts w:ascii="Calibri" w:eastAsia="Calibri" w:hAnsi="Calibri" w:cs="Calibri"/>
                <w:color w:val="000000" w:themeColor="text1"/>
              </w:rPr>
              <w:t>into one piece with no removable parts.</w:t>
            </w:r>
          </w:p>
          <w:p w14:paraId="1AA9DCC1" w14:textId="3B8B65AE" w:rsidR="00663DDD" w:rsidRDefault="350F9E55" w:rsidP="642AD7DB">
            <w:pPr>
              <w:pStyle w:val="ListParagraph"/>
              <w:numPr>
                <w:ilvl w:val="0"/>
                <w:numId w:val="4"/>
              </w:numPr>
              <w:rPr>
                <w:rFonts w:ascii="Calibri" w:eastAsia="Calibri" w:hAnsi="Calibri" w:cs="Calibri"/>
                <w:color w:val="000000" w:themeColor="text1"/>
              </w:rPr>
            </w:pPr>
            <w:r w:rsidRPr="642AD7DB">
              <w:rPr>
                <w:rFonts w:ascii="Calibri" w:eastAsia="Calibri" w:hAnsi="Calibri" w:cs="Calibri"/>
                <w:color w:val="000000" w:themeColor="text1"/>
              </w:rPr>
              <w:t>When folded must not exceed 50 cm in width, 100 cm in length and 23 kg in weight.</w:t>
            </w:r>
          </w:p>
          <w:p w14:paraId="297E952F" w14:textId="01F829FB" w:rsidR="00663DDD" w:rsidRDefault="350F9E55" w:rsidP="642AD7DB">
            <w:pPr>
              <w:pStyle w:val="ListParagraph"/>
              <w:numPr>
                <w:ilvl w:val="0"/>
                <w:numId w:val="4"/>
              </w:numPr>
              <w:rPr>
                <w:rFonts w:ascii="Calibri" w:eastAsia="Calibri" w:hAnsi="Calibri" w:cs="Calibri"/>
                <w:color w:val="000000" w:themeColor="text1"/>
              </w:rPr>
            </w:pPr>
            <w:r w:rsidRPr="642AD7DB">
              <w:rPr>
                <w:rFonts w:ascii="Calibri" w:eastAsia="Calibri" w:hAnsi="Calibri" w:cs="Calibri"/>
                <w:color w:val="000000" w:themeColor="text1"/>
              </w:rPr>
              <w:t>When open, the maximum length of a device is 120 cm and the maximum width is 79 cm.</w:t>
            </w:r>
          </w:p>
          <w:p w14:paraId="229D72D4" w14:textId="3ABD89A6" w:rsidR="00663DDD" w:rsidRDefault="350F9E55" w:rsidP="642AD7DB">
            <w:pPr>
              <w:pStyle w:val="ListParagraph"/>
              <w:numPr>
                <w:ilvl w:val="0"/>
                <w:numId w:val="4"/>
              </w:numPr>
              <w:rPr>
                <w:rFonts w:ascii="Calibri" w:eastAsia="Calibri" w:hAnsi="Calibri" w:cs="Calibri"/>
              </w:rPr>
            </w:pPr>
            <w:r w:rsidRPr="642AD7DB">
              <w:rPr>
                <w:rFonts w:ascii="Calibri" w:eastAsia="Calibri" w:hAnsi="Calibri" w:cs="Calibri"/>
              </w:rPr>
              <w:t>Many manual wheelchairs will need to be folded to fit through the door of a standard cabin, and crew can’t assist guests with this.</w:t>
            </w:r>
          </w:p>
          <w:p w14:paraId="0EFC81CF" w14:textId="545C8845" w:rsidR="00663DDD" w:rsidRDefault="350F9E55" w:rsidP="642AD7DB">
            <w:pPr>
              <w:spacing w:before="240" w:after="240"/>
            </w:pPr>
            <w:r w:rsidRPr="642AD7DB">
              <w:rPr>
                <w:rFonts w:ascii="Calibri" w:eastAsia="Calibri" w:hAnsi="Calibri" w:cs="Calibri"/>
              </w:rPr>
              <w:t xml:space="preserve">You can view the full policy </w:t>
            </w:r>
            <w:r w:rsidRPr="642AD7DB">
              <w:rPr>
                <w:rFonts w:ascii="Calibri" w:eastAsia="Calibri" w:hAnsi="Calibri" w:cs="Calibri"/>
                <w:b/>
                <w:bCs/>
                <w:highlight w:val="green"/>
              </w:rPr>
              <w:t>here</w:t>
            </w:r>
            <w:r w:rsidRPr="642AD7DB">
              <w:rPr>
                <w:rFonts w:ascii="Calibri" w:eastAsia="Calibri" w:hAnsi="Calibri" w:cs="Calibri"/>
              </w:rPr>
              <w:t>.</w:t>
            </w:r>
          </w:p>
          <w:p w14:paraId="7A6D130D" w14:textId="77777777" w:rsidR="00663DDD" w:rsidRDefault="00663DDD" w:rsidP="008B1FA4">
            <w:r>
              <w:t>If you’re in the process of booking or you’ve already booked, please contact us if you have any queries.</w:t>
            </w:r>
          </w:p>
          <w:p w14:paraId="78F92481" w14:textId="77777777" w:rsidR="00663DDD" w:rsidRDefault="00663DDD" w:rsidP="008B1FA4"/>
          <w:p w14:paraId="0774C41C" w14:textId="51BDD29B" w:rsidR="00663DDD" w:rsidRDefault="00663DDD" w:rsidP="00C03FF4">
            <w:pPr>
              <w:pStyle w:val="NoSpacing"/>
            </w:pPr>
            <w:r>
              <w:rPr>
                <w:rFonts w:ascii="Calibri" w:eastAsia="Calibri" w:hAnsi="Calibri" w:cs="Calibri"/>
                <w:lang w:val="en-US"/>
              </w:rPr>
              <w:t>Here is the number for</w:t>
            </w:r>
            <w:r w:rsidRPr="775BF1F8">
              <w:rPr>
                <w:rFonts w:ascii="Calibri" w:eastAsia="Calibri" w:hAnsi="Calibri" w:cs="Calibri"/>
                <w:lang w:val="en-US"/>
              </w:rPr>
              <w:t xml:space="preserve"> </w:t>
            </w:r>
            <w:r>
              <w:rPr>
                <w:rFonts w:ascii="Calibri" w:eastAsia="Calibri" w:hAnsi="Calibri" w:cs="Calibri"/>
                <w:lang w:val="en-US"/>
              </w:rPr>
              <w:t>our Customer</w:t>
            </w:r>
            <w:r w:rsidRPr="775BF1F8">
              <w:rPr>
                <w:rFonts w:ascii="Calibri" w:eastAsia="Calibri" w:hAnsi="Calibri" w:cs="Calibri"/>
                <w:lang w:val="en-US"/>
              </w:rPr>
              <w:t xml:space="preserve"> Contact Centre </w:t>
            </w:r>
            <w:r>
              <w:rPr>
                <w:rFonts w:ascii="Calibri" w:eastAsia="Calibri" w:hAnsi="Calibri" w:cs="Calibri"/>
                <w:lang w:val="en-US"/>
              </w:rPr>
              <w:t xml:space="preserve">- </w:t>
            </w:r>
            <w:r w:rsidRPr="008B2572">
              <w:rPr>
                <w:rFonts w:ascii="Calibri" w:eastAsia="Calibri" w:hAnsi="Calibri" w:cs="Calibri"/>
              </w:rPr>
              <w:t>03453 555 111</w:t>
            </w:r>
            <w:r>
              <w:rPr>
                <w:rFonts w:ascii="Calibri" w:eastAsia="Calibri" w:hAnsi="Calibri" w:cs="Calibri"/>
                <w:lang w:val="en-US"/>
              </w:rPr>
              <w:t xml:space="preserve"> (local call charges apply)</w:t>
            </w:r>
            <w:r w:rsidRPr="775BF1F8">
              <w:rPr>
                <w:rFonts w:ascii="Calibri" w:eastAsia="Calibri" w:hAnsi="Calibri" w:cs="Calibri"/>
                <w:lang w:val="en-US"/>
              </w:rPr>
              <w:t>.</w:t>
            </w:r>
            <w:r>
              <w:t xml:space="preserve"> </w:t>
            </w:r>
          </w:p>
          <w:p w14:paraId="3179CC61" w14:textId="77777777" w:rsidR="00663DDD" w:rsidRDefault="00663DDD" w:rsidP="008B1FA4"/>
          <w:p w14:paraId="5D3E2780" w14:textId="5A7E11B2" w:rsidR="00663DDD" w:rsidRDefault="00663DDD" w:rsidP="008B1FA4">
            <w:pPr>
              <w:rPr>
                <w:lang w:val="en-US"/>
              </w:rPr>
            </w:pPr>
          </w:p>
        </w:tc>
        <w:tc>
          <w:tcPr>
            <w:tcW w:w="4082" w:type="dxa"/>
          </w:tcPr>
          <w:p w14:paraId="00E01827" w14:textId="0E616868" w:rsidR="00663DDD" w:rsidRPr="7621FFC6" w:rsidRDefault="13DFBA71" w:rsidP="51324E18">
            <w:pPr>
              <w:pStyle w:val="paragraph"/>
              <w:spacing w:line="259" w:lineRule="auto"/>
              <w:rPr>
                <w:rFonts w:asciiTheme="minorHAnsi" w:eastAsia="Calibri" w:hAnsiTheme="minorHAnsi" w:cstheme="minorBidi"/>
                <w:color w:val="000000" w:themeColor="text1"/>
                <w:sz w:val="22"/>
                <w:szCs w:val="22"/>
                <w:lang w:val="en-US"/>
              </w:rPr>
            </w:pPr>
            <w:r w:rsidRPr="51324E18">
              <w:rPr>
                <w:rFonts w:asciiTheme="minorHAnsi" w:hAnsiTheme="minorHAnsi" w:cstheme="minorBidi"/>
                <w:sz w:val="22"/>
                <w:szCs w:val="22"/>
                <w:lang w:val="en-US"/>
              </w:rPr>
              <w:t xml:space="preserve">We’ve updated our Mobility Scooter Policy to include all powered mobility devices. </w:t>
            </w:r>
            <w:r w:rsidRPr="51324E18">
              <w:rPr>
                <w:rFonts w:asciiTheme="minorHAnsi" w:eastAsia="Calibri" w:hAnsiTheme="minorHAnsi" w:cstheme="minorBidi"/>
                <w:color w:val="000000" w:themeColor="text1"/>
                <w:sz w:val="22"/>
                <w:szCs w:val="22"/>
                <w:lang w:val="en-US"/>
              </w:rPr>
              <w:t xml:space="preserve">From 3 September 2024, </w:t>
            </w:r>
            <w:r w:rsidRPr="51324E18">
              <w:rPr>
                <w:rFonts w:asciiTheme="minorHAnsi" w:eastAsia="Calibri" w:hAnsiTheme="minorHAnsi" w:cstheme="minorBidi"/>
                <w:color w:val="000000" w:themeColor="text1"/>
                <w:sz w:val="22"/>
                <w:szCs w:val="22"/>
              </w:rPr>
              <w:t xml:space="preserve">any guest who brings a powered mobility device on board needs to be booked into a fully accessible cabin or selected Suite. </w:t>
            </w:r>
            <w:r w:rsidRPr="51324E18">
              <w:rPr>
                <w:rFonts w:asciiTheme="minorHAnsi" w:eastAsia="Calibri" w:hAnsiTheme="minorHAnsi" w:cstheme="minorBidi"/>
                <w:color w:val="000000" w:themeColor="text1"/>
                <w:sz w:val="22"/>
                <w:szCs w:val="22"/>
                <w:lang w:val="en-US"/>
              </w:rPr>
              <w:t>Any guest who uses a wheelchair or powered mobility device, whether full or part-time, must be allocated an evacuation chair.</w:t>
            </w:r>
          </w:p>
          <w:p w14:paraId="6FB74456" w14:textId="2BC1E60E" w:rsidR="00663DDD" w:rsidRPr="7621FFC6" w:rsidRDefault="00663DDD" w:rsidP="51324E18">
            <w:pPr>
              <w:pStyle w:val="paragraph"/>
              <w:spacing w:line="259" w:lineRule="auto"/>
              <w:rPr>
                <w:rFonts w:asciiTheme="minorHAnsi" w:eastAsia="Calibri" w:hAnsiTheme="minorHAnsi" w:cstheme="minorBidi"/>
                <w:color w:val="000000" w:themeColor="text1"/>
                <w:sz w:val="22"/>
                <w:szCs w:val="22"/>
                <w:lang w:val="en-US"/>
              </w:rPr>
            </w:pPr>
          </w:p>
          <w:p w14:paraId="6D7DC90E" w14:textId="1ADA9D1C" w:rsidR="00663DDD" w:rsidRPr="7621FFC6" w:rsidRDefault="13DFBA71" w:rsidP="51324E18">
            <w:pPr>
              <w:pStyle w:val="paragraph"/>
              <w:spacing w:line="259" w:lineRule="auto"/>
              <w:rPr>
                <w:rFonts w:eastAsia="Calibri"/>
              </w:rPr>
            </w:pPr>
            <w:r w:rsidRPr="51324E18">
              <w:rPr>
                <w:rFonts w:asciiTheme="minorHAnsi" w:eastAsia="Calibri" w:hAnsiTheme="minorHAnsi" w:cstheme="minorBidi"/>
                <w:color w:val="000000" w:themeColor="text1"/>
                <w:sz w:val="22"/>
                <w:szCs w:val="22"/>
              </w:rPr>
              <w:t xml:space="preserve">If you or someone in your party needs to bring a mobility aid on board, please let us know at the time of booking or as soon as possible afterwards. If you tell us about the need for a mobility aid after you’ve booked, allocation of a suitable stateroom will be subject to availability. You can tell us about your mobility needs by completing the ‘On-board needs’ questionnaire.  </w:t>
            </w:r>
          </w:p>
          <w:p w14:paraId="526FF568" w14:textId="0D10CE2E" w:rsidR="00663DDD" w:rsidRPr="7621FFC6" w:rsidRDefault="00663DDD" w:rsidP="51324E18">
            <w:pPr>
              <w:spacing w:line="259" w:lineRule="auto"/>
              <w:rPr>
                <w:rFonts w:eastAsia="Calibri"/>
                <w:color w:val="000000" w:themeColor="text1"/>
              </w:rPr>
            </w:pPr>
          </w:p>
          <w:p w14:paraId="6EB3732F" w14:textId="24E0389E" w:rsidR="00663DDD" w:rsidRPr="7621FFC6" w:rsidRDefault="13DFBA71" w:rsidP="51324E18">
            <w:pPr>
              <w:pStyle w:val="NormalWeb"/>
              <w:spacing w:after="0" w:line="259" w:lineRule="auto"/>
            </w:pPr>
            <w:r w:rsidRPr="51324E18">
              <w:rPr>
                <w:rFonts w:eastAsia="Calibri" w:cstheme="minorBidi"/>
                <w:color w:val="000000" w:themeColor="text1"/>
              </w:rPr>
              <w:t xml:space="preserve">Please note, manual wheelchairs </w:t>
            </w:r>
            <w:r>
              <w:t>will still be accepted in all cabin types if they can fold into one piece that doesn’t exceed the following measurements: 50 cm in width, 100 cm in length and 23 kg in weight. When open, manual and powered</w:t>
            </w:r>
            <w:r w:rsidRPr="51324E18">
              <w:rPr>
                <w:rFonts w:eastAsia="Calibri"/>
                <w:color w:val="000000" w:themeColor="text1"/>
              </w:rPr>
              <w:t xml:space="preserve"> devices must not exceed 120 cm in length and 79 cm in width. Many manual wheelchairs will need to be folded to fit through the door of a standard cabin, and</w:t>
            </w:r>
            <w:r w:rsidRPr="51324E18">
              <w:rPr>
                <w:rFonts w:eastAsia="Calibri"/>
              </w:rPr>
              <w:t xml:space="preserve"> crew members are unable to assist you with this.</w:t>
            </w:r>
          </w:p>
          <w:p w14:paraId="2687AFC7" w14:textId="0665E773" w:rsidR="00663DDD" w:rsidRPr="7621FFC6" w:rsidRDefault="00663DDD" w:rsidP="51324E18">
            <w:pPr>
              <w:spacing w:line="259" w:lineRule="auto"/>
              <w:rPr>
                <w:rFonts w:ascii="Calibri" w:eastAsia="Calibri" w:hAnsi="Calibri" w:cs="Calibri"/>
                <w:color w:val="000000" w:themeColor="text1"/>
              </w:rPr>
            </w:pPr>
          </w:p>
          <w:p w14:paraId="4EF1197C" w14:textId="77777777" w:rsidR="00663DDD" w:rsidRPr="7621FFC6" w:rsidRDefault="00663DDD" w:rsidP="51324E18">
            <w:pPr>
              <w:spacing w:line="259" w:lineRule="auto"/>
            </w:pPr>
          </w:p>
          <w:p w14:paraId="18727EE6" w14:textId="77777777" w:rsidR="00663DDD" w:rsidRPr="7621FFC6" w:rsidRDefault="13DFBA71" w:rsidP="51324E18">
            <w:pPr>
              <w:spacing w:line="259" w:lineRule="auto"/>
            </w:pPr>
            <w:r>
              <w:t>If you’re in the process of booking or you’ve already booked, please contact us if you have any queries.</w:t>
            </w:r>
          </w:p>
          <w:p w14:paraId="68125358" w14:textId="782E00E2" w:rsidR="00663DDD" w:rsidRPr="7621FFC6" w:rsidRDefault="00663DDD" w:rsidP="642AD7DB">
            <w:pPr>
              <w:spacing w:line="259" w:lineRule="auto"/>
              <w:rPr>
                <w:b/>
                <w:bCs/>
                <w:lang w:val="en-US"/>
              </w:rPr>
            </w:pPr>
          </w:p>
        </w:tc>
      </w:tr>
      <w:tr w:rsidR="00663DDD" w14:paraId="24A6D8E4" w14:textId="4D4C2C85" w:rsidTr="00CF7A5F">
        <w:trPr>
          <w:trHeight w:val="126"/>
        </w:trPr>
        <w:tc>
          <w:tcPr>
            <w:tcW w:w="2662" w:type="dxa"/>
            <w:shd w:val="clear" w:color="auto" w:fill="auto"/>
          </w:tcPr>
          <w:p w14:paraId="1D8D51B8" w14:textId="093AF273" w:rsidR="00663DDD" w:rsidRDefault="00663DDD" w:rsidP="008B1FA4">
            <w:pPr>
              <w:pStyle w:val="NoSpacing"/>
            </w:pPr>
            <w:r>
              <w:lastRenderedPageBreak/>
              <w:t>Why are you updating the policy to only allow powered mobility devices in fully accessible cabins and selected Suites and Mini-suites?</w:t>
            </w:r>
          </w:p>
        </w:tc>
        <w:tc>
          <w:tcPr>
            <w:tcW w:w="3712" w:type="dxa"/>
          </w:tcPr>
          <w:p w14:paraId="2B316685" w14:textId="771A454E" w:rsidR="00663DDD" w:rsidRDefault="00663DDD" w:rsidP="008B1FA4">
            <w:pPr>
              <w:pStyle w:val="ListParagraph"/>
              <w:rPr>
                <w:rFonts w:ascii="Calibri" w:eastAsia="Calibri" w:hAnsi="Calibri" w:cs="Calibri"/>
                <w:color w:val="000000" w:themeColor="text1"/>
              </w:rPr>
            </w:pPr>
          </w:p>
          <w:p w14:paraId="43167D79" w14:textId="61E42B4D" w:rsidR="00663DDD" w:rsidRDefault="00663DDD" w:rsidP="008B1FA4">
            <w:pPr>
              <w:rPr>
                <w:rFonts w:eastAsiaTheme="minorEastAsia"/>
              </w:rPr>
            </w:pPr>
            <w:r w:rsidRPr="65D047AA">
              <w:rPr>
                <w:rFonts w:eastAsiaTheme="minorEastAsia"/>
                <w:color w:val="333333"/>
              </w:rPr>
              <w:t>When it comes to mobility devices, we regularly review our policies relating to storage and charging instructions, failure responses and fire safety procedures.</w:t>
            </w:r>
            <w:r w:rsidRPr="65D047AA">
              <w:rPr>
                <w:rFonts w:eastAsiaTheme="minorEastAsia"/>
              </w:rPr>
              <w:t xml:space="preserve"> </w:t>
            </w:r>
          </w:p>
          <w:p w14:paraId="235CB119" w14:textId="39E44A2C" w:rsidR="00663DDD" w:rsidRDefault="00663DDD" w:rsidP="008B1FA4">
            <w:pPr>
              <w:rPr>
                <w:rFonts w:eastAsiaTheme="minorEastAsia"/>
              </w:rPr>
            </w:pPr>
          </w:p>
          <w:p w14:paraId="5657FD49" w14:textId="02DEF4EA" w:rsidR="00663DDD" w:rsidRPr="0046520D" w:rsidRDefault="00663DDD" w:rsidP="0D87D145">
            <w:pPr>
              <w:rPr>
                <w:rFonts w:eastAsiaTheme="minorEastAsia"/>
                <w:lang w:val="en-US"/>
              </w:rPr>
            </w:pPr>
            <w:r w:rsidRPr="0D87D145">
              <w:rPr>
                <w:rFonts w:eastAsiaTheme="minorEastAsia"/>
              </w:rPr>
              <w:t>The new Powered Mobility Device Policy further ensures the safety of our guests and crew</w:t>
            </w:r>
            <w:r w:rsidR="697E4BB2" w:rsidRPr="0D87D145">
              <w:rPr>
                <w:rFonts w:eastAsiaTheme="minorEastAsia"/>
              </w:rPr>
              <w:t>.</w:t>
            </w:r>
          </w:p>
          <w:p w14:paraId="158DA98A" w14:textId="29FB66A3" w:rsidR="00663DDD" w:rsidRDefault="00663DDD" w:rsidP="008B1FA4">
            <w:pPr>
              <w:rPr>
                <w:lang w:val="en-US"/>
              </w:rPr>
            </w:pPr>
          </w:p>
        </w:tc>
        <w:tc>
          <w:tcPr>
            <w:tcW w:w="4082" w:type="dxa"/>
          </w:tcPr>
          <w:p w14:paraId="5F39435F" w14:textId="61E42B4D" w:rsidR="00663DDD" w:rsidRDefault="47E6C74F" w:rsidP="51324E18">
            <w:pPr>
              <w:rPr>
                <w:rFonts w:eastAsiaTheme="minorEastAsia"/>
              </w:rPr>
            </w:pPr>
            <w:r w:rsidRPr="51324E18">
              <w:rPr>
                <w:rFonts w:eastAsiaTheme="minorEastAsia"/>
                <w:color w:val="333333"/>
              </w:rPr>
              <w:t>When it comes to mobility devices, we regularly review our policies relating to storage and charging instructions, failure responses and fire safety procedures.</w:t>
            </w:r>
            <w:r w:rsidRPr="51324E18">
              <w:rPr>
                <w:rFonts w:eastAsiaTheme="minorEastAsia"/>
              </w:rPr>
              <w:t xml:space="preserve"> </w:t>
            </w:r>
          </w:p>
          <w:p w14:paraId="398004E3" w14:textId="39E44A2C" w:rsidR="00663DDD" w:rsidRDefault="00663DDD" w:rsidP="51324E18">
            <w:pPr>
              <w:rPr>
                <w:rFonts w:eastAsiaTheme="minorEastAsia"/>
              </w:rPr>
            </w:pPr>
          </w:p>
          <w:p w14:paraId="3BF58BF9" w14:textId="7092546C" w:rsidR="00663DDD" w:rsidRDefault="47E6C74F" w:rsidP="0D87D145">
            <w:pPr>
              <w:rPr>
                <w:rFonts w:eastAsiaTheme="minorEastAsia"/>
                <w:lang w:val="en-US"/>
              </w:rPr>
            </w:pPr>
            <w:r w:rsidRPr="0D87D145">
              <w:rPr>
                <w:rFonts w:eastAsiaTheme="minorEastAsia"/>
              </w:rPr>
              <w:t>The new Powered Mobility Device Policy further ensures the safety of our guests and crew</w:t>
            </w:r>
            <w:r w:rsidR="2E4B475F" w:rsidRPr="0D87D145">
              <w:rPr>
                <w:rFonts w:eastAsiaTheme="minorEastAsia"/>
              </w:rPr>
              <w:t>.</w:t>
            </w:r>
          </w:p>
          <w:p w14:paraId="7E54CB58" w14:textId="7EF2446B" w:rsidR="00663DDD" w:rsidRDefault="00663DDD" w:rsidP="008B1FA4">
            <w:pPr>
              <w:pStyle w:val="ListParagraph"/>
              <w:rPr>
                <w:rFonts w:ascii="Calibri" w:eastAsia="Calibri" w:hAnsi="Calibri" w:cs="Calibri"/>
                <w:color w:val="000000" w:themeColor="text1"/>
              </w:rPr>
            </w:pPr>
          </w:p>
        </w:tc>
      </w:tr>
      <w:tr w:rsidR="00663DDD" w14:paraId="00A9CB10" w14:textId="1609F7CA" w:rsidTr="00CF7A5F">
        <w:trPr>
          <w:trHeight w:val="126"/>
        </w:trPr>
        <w:tc>
          <w:tcPr>
            <w:tcW w:w="2662" w:type="dxa"/>
            <w:shd w:val="clear" w:color="auto" w:fill="auto"/>
          </w:tcPr>
          <w:p w14:paraId="435AD4F8" w14:textId="7F76655A" w:rsidR="00663DDD" w:rsidRDefault="00663DDD" w:rsidP="008B1FA4">
            <w:pPr>
              <w:pStyle w:val="NoSpacing"/>
              <w:rPr>
                <w:rFonts w:eastAsia="Calibri"/>
              </w:rPr>
            </w:pPr>
            <w:r w:rsidRPr="642AD7DB">
              <w:rPr>
                <w:rFonts w:eastAsia="Calibri"/>
              </w:rPr>
              <w:t>What are the differences between a manual wheelchair, electric wheelchair and mobility scooter?</w:t>
            </w:r>
          </w:p>
          <w:p w14:paraId="0F2A82EB" w14:textId="7E58CE4C" w:rsidR="00663DDD" w:rsidRDefault="00663DDD" w:rsidP="008B1FA4">
            <w:pPr>
              <w:pStyle w:val="NoSpacing"/>
            </w:pPr>
          </w:p>
        </w:tc>
        <w:tc>
          <w:tcPr>
            <w:tcW w:w="3712" w:type="dxa"/>
          </w:tcPr>
          <w:p w14:paraId="38B88AC2" w14:textId="07573EEB" w:rsidR="0D4150AF" w:rsidRDefault="0D4150AF" w:rsidP="642AD7DB">
            <w:pPr>
              <w:rPr>
                <w:rFonts w:ascii="Calibri" w:eastAsia="Calibri" w:hAnsi="Calibri" w:cs="Calibri"/>
                <w:color w:val="000000" w:themeColor="text1"/>
              </w:rPr>
            </w:pPr>
            <w:r w:rsidRPr="642AD7DB">
              <w:rPr>
                <w:rStyle w:val="normaltextrun"/>
                <w:rFonts w:ascii="Calibri" w:eastAsia="Calibri" w:hAnsi="Calibri" w:cs="Calibri"/>
                <w:b/>
                <w:bCs/>
                <w:color w:val="000000" w:themeColor="text1"/>
                <w:lang w:val="en-US"/>
              </w:rPr>
              <w:t>Mobility aid</w:t>
            </w:r>
            <w:r w:rsidRPr="642AD7DB">
              <w:rPr>
                <w:rStyle w:val="eop"/>
                <w:rFonts w:ascii="Calibri" w:eastAsia="Calibri" w:hAnsi="Calibri" w:cs="Calibri"/>
                <w:color w:val="000000" w:themeColor="text1"/>
              </w:rPr>
              <w:t> </w:t>
            </w:r>
          </w:p>
          <w:p w14:paraId="4476F3FA" w14:textId="6FCFFA59" w:rsidR="0D4150AF" w:rsidRDefault="0D4150AF" w:rsidP="642AD7DB">
            <w:pPr>
              <w:rPr>
                <w:rFonts w:ascii="Calibri" w:eastAsia="Calibri" w:hAnsi="Calibri" w:cs="Calibri"/>
                <w:color w:val="000000" w:themeColor="text1"/>
              </w:rPr>
            </w:pPr>
            <w:r w:rsidRPr="642AD7DB">
              <w:rPr>
                <w:rStyle w:val="normaltextrun"/>
                <w:rFonts w:ascii="Calibri" w:eastAsia="Calibri" w:hAnsi="Calibri" w:cs="Calibri"/>
                <w:color w:val="000000" w:themeColor="text1"/>
                <w:lang w:val="en-US"/>
              </w:rPr>
              <w:t>A mobility aid is a walking stick, walker or rollator (or similar).</w:t>
            </w:r>
            <w:r w:rsidRPr="642AD7DB">
              <w:rPr>
                <w:rStyle w:val="normaltextrun"/>
                <w:rFonts w:ascii="Calibri" w:eastAsia="Calibri" w:hAnsi="Calibri" w:cs="Calibri"/>
                <w:b/>
                <w:bCs/>
                <w:color w:val="000000" w:themeColor="text1"/>
              </w:rPr>
              <w:t> </w:t>
            </w:r>
            <w:r w:rsidRPr="642AD7DB">
              <w:rPr>
                <w:rStyle w:val="eop"/>
                <w:rFonts w:ascii="Calibri" w:eastAsia="Calibri" w:hAnsi="Calibri" w:cs="Calibri"/>
                <w:color w:val="000000" w:themeColor="text1"/>
              </w:rPr>
              <w:t> </w:t>
            </w:r>
          </w:p>
          <w:p w14:paraId="53A0E7A6" w14:textId="26750291" w:rsidR="0D4150AF" w:rsidRDefault="0D4150AF" w:rsidP="642AD7DB">
            <w:pPr>
              <w:rPr>
                <w:rFonts w:ascii="Calibri" w:eastAsia="Calibri" w:hAnsi="Calibri" w:cs="Calibri"/>
                <w:color w:val="000000" w:themeColor="text1"/>
              </w:rPr>
            </w:pPr>
            <w:r w:rsidRPr="642AD7DB">
              <w:rPr>
                <w:rStyle w:val="eop"/>
                <w:rFonts w:ascii="Calibri" w:eastAsia="Calibri" w:hAnsi="Calibri" w:cs="Calibri"/>
                <w:color w:val="000000" w:themeColor="text1"/>
              </w:rPr>
              <w:t> </w:t>
            </w:r>
          </w:p>
          <w:p w14:paraId="16F003A3" w14:textId="61083E2F" w:rsidR="0D4150AF" w:rsidRDefault="0D4150AF" w:rsidP="642AD7DB">
            <w:pPr>
              <w:rPr>
                <w:rFonts w:ascii="Calibri" w:eastAsia="Calibri" w:hAnsi="Calibri" w:cs="Calibri"/>
                <w:color w:val="000000" w:themeColor="text1"/>
              </w:rPr>
            </w:pPr>
            <w:r w:rsidRPr="642AD7DB">
              <w:rPr>
                <w:rStyle w:val="normaltextrun"/>
                <w:rFonts w:ascii="Calibri" w:eastAsia="Calibri" w:hAnsi="Calibri" w:cs="Calibri"/>
                <w:b/>
                <w:bCs/>
                <w:color w:val="000000" w:themeColor="text1"/>
              </w:rPr>
              <w:t>Manual wheelchair</w:t>
            </w:r>
            <w:r w:rsidRPr="642AD7DB">
              <w:rPr>
                <w:rStyle w:val="eop"/>
                <w:rFonts w:ascii="Calibri" w:eastAsia="Calibri" w:hAnsi="Calibri" w:cs="Calibri"/>
                <w:color w:val="000000" w:themeColor="text1"/>
              </w:rPr>
              <w:t> </w:t>
            </w:r>
          </w:p>
          <w:p w14:paraId="04F096B6" w14:textId="2397EBC4" w:rsidR="0D4150AF" w:rsidRDefault="0D4150AF" w:rsidP="642AD7DB">
            <w:pPr>
              <w:rPr>
                <w:rFonts w:ascii="Calibri" w:eastAsia="Calibri" w:hAnsi="Calibri" w:cs="Calibri"/>
                <w:color w:val="000000" w:themeColor="text1"/>
              </w:rPr>
            </w:pPr>
            <w:r w:rsidRPr="642AD7DB">
              <w:rPr>
                <w:rStyle w:val="normaltextrun"/>
                <w:rFonts w:ascii="Calibri" w:eastAsia="Calibri" w:hAnsi="Calibri" w:cs="Calibri"/>
                <w:color w:val="000000" w:themeColor="text1"/>
              </w:rPr>
              <w:t>Manual wheelchairs are wheeled chairs that are powered by the user’s hands or pushed by another person. </w:t>
            </w:r>
          </w:p>
          <w:p w14:paraId="26FC51FC" w14:textId="7775F10E" w:rsidR="0D4150AF" w:rsidRDefault="0D4150AF" w:rsidP="642AD7DB">
            <w:pPr>
              <w:rPr>
                <w:rFonts w:ascii="Calibri" w:eastAsia="Calibri" w:hAnsi="Calibri" w:cs="Calibri"/>
                <w:color w:val="000000" w:themeColor="text1"/>
              </w:rPr>
            </w:pPr>
            <w:r w:rsidRPr="642AD7DB">
              <w:rPr>
                <w:rStyle w:val="normaltextrun"/>
                <w:rFonts w:ascii="Calibri" w:eastAsia="Calibri" w:hAnsi="Calibri" w:cs="Calibri"/>
                <w:color w:val="000000" w:themeColor="text1"/>
              </w:rPr>
              <w:t>  </w:t>
            </w:r>
          </w:p>
          <w:p w14:paraId="79FAA89B" w14:textId="77C5A0C0" w:rsidR="0D4150AF" w:rsidRDefault="0D4150AF" w:rsidP="642AD7DB">
            <w:pPr>
              <w:rPr>
                <w:rFonts w:ascii="Calibri" w:eastAsia="Calibri" w:hAnsi="Calibri" w:cs="Calibri"/>
                <w:color w:val="000000" w:themeColor="text1"/>
              </w:rPr>
            </w:pPr>
            <w:r w:rsidRPr="642AD7DB">
              <w:rPr>
                <w:rStyle w:val="normaltextrun"/>
                <w:rFonts w:ascii="Calibri" w:eastAsia="Calibri" w:hAnsi="Calibri" w:cs="Calibri"/>
                <w:b/>
                <w:bCs/>
                <w:color w:val="000000" w:themeColor="text1"/>
              </w:rPr>
              <w:t>Powered mobility devices are:</w:t>
            </w:r>
            <w:r w:rsidRPr="642AD7DB">
              <w:rPr>
                <w:rStyle w:val="eop"/>
                <w:rFonts w:ascii="Calibri" w:eastAsia="Calibri" w:hAnsi="Calibri" w:cs="Calibri"/>
                <w:color w:val="000000" w:themeColor="text1"/>
              </w:rPr>
              <w:t> </w:t>
            </w:r>
          </w:p>
          <w:p w14:paraId="40632370" w14:textId="64CD61D8" w:rsidR="0D4150AF" w:rsidRDefault="0D4150AF" w:rsidP="642AD7DB">
            <w:pPr>
              <w:rPr>
                <w:rFonts w:ascii="Calibri" w:eastAsia="Calibri" w:hAnsi="Calibri" w:cs="Calibri"/>
                <w:color w:val="000000" w:themeColor="text1"/>
              </w:rPr>
            </w:pPr>
            <w:r w:rsidRPr="642AD7DB">
              <w:rPr>
                <w:rStyle w:val="eop"/>
                <w:rFonts w:ascii="Calibri" w:eastAsia="Calibri" w:hAnsi="Calibri" w:cs="Calibri"/>
                <w:color w:val="000000" w:themeColor="text1"/>
              </w:rPr>
              <w:t> </w:t>
            </w:r>
          </w:p>
          <w:p w14:paraId="0DBD09F1" w14:textId="58949A3D" w:rsidR="0D4150AF" w:rsidRDefault="0D4150AF" w:rsidP="642AD7DB">
            <w:pPr>
              <w:rPr>
                <w:rFonts w:ascii="Calibri" w:eastAsia="Calibri" w:hAnsi="Calibri" w:cs="Calibri"/>
                <w:color w:val="000000" w:themeColor="text1"/>
              </w:rPr>
            </w:pPr>
            <w:r w:rsidRPr="642AD7DB">
              <w:rPr>
                <w:rStyle w:val="normaltextrun"/>
                <w:rFonts w:ascii="Calibri" w:eastAsia="Calibri" w:hAnsi="Calibri" w:cs="Calibri"/>
                <w:b/>
                <w:bCs/>
                <w:color w:val="000000" w:themeColor="text1"/>
              </w:rPr>
              <w:t>Electric wheelchair</w:t>
            </w:r>
            <w:r w:rsidRPr="642AD7DB">
              <w:rPr>
                <w:rStyle w:val="eop"/>
                <w:rFonts w:ascii="Calibri" w:eastAsia="Calibri" w:hAnsi="Calibri" w:cs="Calibri"/>
                <w:color w:val="000000" w:themeColor="text1"/>
              </w:rPr>
              <w:t> </w:t>
            </w:r>
          </w:p>
          <w:p w14:paraId="67815E5F" w14:textId="76417C89" w:rsidR="0D4150AF" w:rsidRDefault="0D4150AF" w:rsidP="642AD7DB">
            <w:pPr>
              <w:rPr>
                <w:rFonts w:ascii="Calibri" w:eastAsia="Calibri" w:hAnsi="Calibri" w:cs="Calibri"/>
                <w:color w:val="000000" w:themeColor="text1"/>
              </w:rPr>
            </w:pPr>
            <w:r w:rsidRPr="642AD7DB">
              <w:rPr>
                <w:rStyle w:val="normaltextrun"/>
                <w:rFonts w:ascii="Calibri" w:eastAsia="Calibri" w:hAnsi="Calibri" w:cs="Calibri"/>
                <w:color w:val="000000" w:themeColor="text1"/>
              </w:rPr>
              <w:t>Electric wheelchairs are operated using a joystick mounted on the armrest, requiring less upper body mobility to control.  </w:t>
            </w:r>
          </w:p>
          <w:p w14:paraId="43D1CDD5" w14:textId="2B6A7A44" w:rsidR="0D4150AF" w:rsidRDefault="0D4150AF" w:rsidP="642AD7DB">
            <w:pPr>
              <w:rPr>
                <w:rFonts w:ascii="Calibri" w:eastAsia="Calibri" w:hAnsi="Calibri" w:cs="Calibri"/>
                <w:color w:val="000000" w:themeColor="text1"/>
              </w:rPr>
            </w:pPr>
            <w:r w:rsidRPr="642AD7DB">
              <w:rPr>
                <w:rStyle w:val="normaltextrun"/>
                <w:rFonts w:ascii="Calibri" w:eastAsia="Calibri" w:hAnsi="Calibri" w:cs="Calibri"/>
                <w:color w:val="000000" w:themeColor="text1"/>
              </w:rPr>
              <w:t>  </w:t>
            </w:r>
          </w:p>
          <w:p w14:paraId="3F7A950A" w14:textId="7F34D5CC" w:rsidR="0D4150AF" w:rsidRDefault="0D4150AF" w:rsidP="642AD7DB">
            <w:pPr>
              <w:rPr>
                <w:rFonts w:ascii="Calibri" w:eastAsia="Calibri" w:hAnsi="Calibri" w:cs="Calibri"/>
                <w:color w:val="000000" w:themeColor="text1"/>
              </w:rPr>
            </w:pPr>
            <w:r w:rsidRPr="642AD7DB">
              <w:rPr>
                <w:rStyle w:val="normaltextrun"/>
                <w:rFonts w:ascii="Calibri" w:eastAsia="Calibri" w:hAnsi="Calibri" w:cs="Calibri"/>
                <w:b/>
                <w:bCs/>
                <w:color w:val="000000" w:themeColor="text1"/>
              </w:rPr>
              <w:t>Mobility scooter</w:t>
            </w:r>
            <w:r w:rsidRPr="642AD7DB">
              <w:rPr>
                <w:rStyle w:val="eop"/>
                <w:rFonts w:ascii="Calibri" w:eastAsia="Calibri" w:hAnsi="Calibri" w:cs="Calibri"/>
                <w:color w:val="000000" w:themeColor="text1"/>
              </w:rPr>
              <w:t> </w:t>
            </w:r>
          </w:p>
          <w:p w14:paraId="7948836E" w14:textId="69EF7BE0" w:rsidR="0D4150AF" w:rsidRDefault="0D4150AF" w:rsidP="642AD7DB">
            <w:pPr>
              <w:rPr>
                <w:rFonts w:ascii="Calibri" w:eastAsia="Calibri" w:hAnsi="Calibri" w:cs="Calibri"/>
                <w:color w:val="0078D4"/>
              </w:rPr>
            </w:pPr>
            <w:r w:rsidRPr="642AD7DB">
              <w:rPr>
                <w:rStyle w:val="normaltextrun"/>
                <w:rFonts w:ascii="Calibri" w:eastAsia="Calibri" w:hAnsi="Calibri" w:cs="Calibri"/>
                <w:color w:val="000000" w:themeColor="text1"/>
              </w:rPr>
              <w:t>A mobility scooter is a three or four wheeled battery-powered chair with a central delta tiller (handlebars), also referred to as a power-operated vehicle/scooter or electric scooter.  </w:t>
            </w:r>
          </w:p>
          <w:p w14:paraId="0D7DD414" w14:textId="39C4A490" w:rsidR="642AD7DB" w:rsidRDefault="642AD7DB" w:rsidP="642AD7DB">
            <w:pPr>
              <w:rPr>
                <w:rFonts w:ascii="Calibri" w:eastAsia="Calibri" w:hAnsi="Calibri" w:cs="Calibri"/>
                <w:color w:val="000000" w:themeColor="text1"/>
                <w:lang w:val="en-US"/>
              </w:rPr>
            </w:pPr>
          </w:p>
          <w:p w14:paraId="622C6A8E" w14:textId="1E2442AE" w:rsidR="0D4150AF" w:rsidRDefault="0D4150AF" w:rsidP="642AD7DB">
            <w:pPr>
              <w:shd w:val="clear" w:color="auto" w:fill="FFFFFF" w:themeFill="background1"/>
              <w:spacing w:line="259" w:lineRule="auto"/>
              <w:rPr>
                <w:rFonts w:ascii="Calibri" w:eastAsia="Calibri" w:hAnsi="Calibri" w:cs="Calibri"/>
                <w:color w:val="333333"/>
                <w:lang w:val="en-US"/>
              </w:rPr>
            </w:pPr>
            <w:r w:rsidRPr="642AD7DB">
              <w:rPr>
                <w:rFonts w:ascii="Calibri" w:eastAsia="Calibri" w:hAnsi="Calibri" w:cs="Calibri"/>
                <w:b/>
                <w:bCs/>
                <w:color w:val="333333"/>
              </w:rPr>
              <w:t>Power Add-ons</w:t>
            </w:r>
          </w:p>
          <w:p w14:paraId="5CF209C2" w14:textId="1D3CD69A" w:rsidR="0D4150AF" w:rsidRDefault="0D4150AF" w:rsidP="642AD7DB">
            <w:pPr>
              <w:shd w:val="clear" w:color="auto" w:fill="FFFFFF" w:themeFill="background1"/>
              <w:spacing w:line="259" w:lineRule="auto"/>
              <w:rPr>
                <w:rFonts w:ascii="Calibri" w:eastAsia="Calibri" w:hAnsi="Calibri" w:cs="Calibri"/>
                <w:color w:val="333333"/>
                <w:lang w:val="en-US"/>
              </w:rPr>
            </w:pPr>
            <w:r w:rsidRPr="642AD7DB">
              <w:rPr>
                <w:rFonts w:ascii="Calibri" w:eastAsia="Calibri" w:hAnsi="Calibri" w:cs="Calibri"/>
                <w:color w:val="333333"/>
              </w:rPr>
              <w:t>A device that attaches to a mobility aid that includes a battery</w:t>
            </w:r>
          </w:p>
          <w:p w14:paraId="522CA494" w14:textId="454B29C1" w:rsidR="0D4150AF" w:rsidRDefault="0D4150AF" w:rsidP="642AD7DB">
            <w:pPr>
              <w:rPr>
                <w:rFonts w:ascii="Calibri" w:eastAsia="Calibri" w:hAnsi="Calibri" w:cs="Calibri"/>
                <w:color w:val="000000" w:themeColor="text1"/>
              </w:rPr>
            </w:pPr>
            <w:r w:rsidRPr="642AD7DB">
              <w:rPr>
                <w:rStyle w:val="eop"/>
                <w:rFonts w:ascii="Calibri" w:eastAsia="Calibri" w:hAnsi="Calibri" w:cs="Calibri"/>
                <w:color w:val="000000" w:themeColor="text1"/>
              </w:rPr>
              <w:t> </w:t>
            </w:r>
          </w:p>
          <w:p w14:paraId="252D43C3" w14:textId="5CDF95F4" w:rsidR="0D4150AF" w:rsidRDefault="0D4150AF" w:rsidP="642AD7DB">
            <w:pPr>
              <w:rPr>
                <w:rFonts w:ascii="Calibri" w:eastAsia="Calibri" w:hAnsi="Calibri" w:cs="Calibri"/>
                <w:color w:val="000000" w:themeColor="text1"/>
              </w:rPr>
            </w:pPr>
            <w:r w:rsidRPr="642AD7DB">
              <w:rPr>
                <w:rStyle w:val="normaltextrun"/>
                <w:rFonts w:ascii="Calibri" w:eastAsia="Calibri" w:hAnsi="Calibri" w:cs="Calibri"/>
                <w:color w:val="000000" w:themeColor="text1"/>
              </w:rPr>
              <w:t>Only gel, dry cell, sealed lead acid or lithium-ion battery operated mobility devices are allowed on board. </w:t>
            </w:r>
          </w:p>
          <w:p w14:paraId="0813528D" w14:textId="7DA7F637" w:rsidR="0D4150AF" w:rsidRDefault="0D4150AF" w:rsidP="642AD7DB">
            <w:pPr>
              <w:rPr>
                <w:rFonts w:ascii="Calibri" w:eastAsia="Calibri" w:hAnsi="Calibri" w:cs="Calibri"/>
                <w:color w:val="000000" w:themeColor="text1"/>
              </w:rPr>
            </w:pPr>
            <w:r w:rsidRPr="642AD7DB">
              <w:rPr>
                <w:rStyle w:val="eop"/>
                <w:rFonts w:ascii="Calibri" w:eastAsia="Calibri" w:hAnsi="Calibri" w:cs="Calibri"/>
                <w:color w:val="000000" w:themeColor="text1"/>
              </w:rPr>
              <w:t> </w:t>
            </w:r>
          </w:p>
          <w:p w14:paraId="5ACA0192" w14:textId="12A6F6FE" w:rsidR="0D4150AF" w:rsidRDefault="0D4150AF" w:rsidP="642AD7DB">
            <w:pPr>
              <w:rPr>
                <w:rFonts w:ascii="Calibri" w:eastAsia="Calibri" w:hAnsi="Calibri" w:cs="Calibri"/>
                <w:color w:val="000000" w:themeColor="text1"/>
              </w:rPr>
            </w:pPr>
            <w:r w:rsidRPr="642AD7DB">
              <w:rPr>
                <w:rStyle w:val="eop"/>
                <w:rFonts w:ascii="Calibri" w:eastAsia="Calibri" w:hAnsi="Calibri" w:cs="Calibri"/>
                <w:color w:val="000000" w:themeColor="text1"/>
              </w:rPr>
              <w:t> </w:t>
            </w:r>
          </w:p>
          <w:p w14:paraId="32817397" w14:textId="280A53A9" w:rsidR="0D4150AF" w:rsidRDefault="0D4150AF" w:rsidP="642AD7DB">
            <w:pPr>
              <w:rPr>
                <w:rFonts w:ascii="Calibri" w:eastAsia="Calibri" w:hAnsi="Calibri" w:cs="Calibri"/>
                <w:color w:val="000000" w:themeColor="text1"/>
              </w:rPr>
            </w:pPr>
            <w:r w:rsidRPr="642AD7DB">
              <w:rPr>
                <w:rStyle w:val="normaltextrun"/>
                <w:rFonts w:ascii="Calibri" w:eastAsia="Calibri" w:hAnsi="Calibri" w:cs="Calibri"/>
                <w:color w:val="000000" w:themeColor="text1"/>
              </w:rPr>
              <w:t xml:space="preserve">Please note, if your customer wants to bring on board either of the battery/electrically powered devices listed above, you’ll need to ensure that they are booked into a suitable cabin. Please find a list of powered mobility device cabins </w:t>
            </w:r>
            <w:r w:rsidRPr="642AD7DB">
              <w:rPr>
                <w:rStyle w:val="normaltextrun"/>
                <w:rFonts w:ascii="Calibri" w:eastAsia="Calibri" w:hAnsi="Calibri" w:cs="Calibri"/>
                <w:b/>
                <w:bCs/>
                <w:color w:val="000000" w:themeColor="text1"/>
                <w:highlight w:val="green"/>
              </w:rPr>
              <w:t>here</w:t>
            </w:r>
            <w:r w:rsidRPr="642AD7DB">
              <w:rPr>
                <w:rStyle w:val="normaltextrun"/>
                <w:rFonts w:ascii="Calibri" w:eastAsia="Calibri" w:hAnsi="Calibri" w:cs="Calibri"/>
                <w:color w:val="000000" w:themeColor="text1"/>
              </w:rPr>
              <w:t>. </w:t>
            </w:r>
          </w:p>
          <w:p w14:paraId="6B832597" w14:textId="1FA36AFB" w:rsidR="642AD7DB" w:rsidRDefault="642AD7DB" w:rsidP="642AD7DB">
            <w:pPr>
              <w:pStyle w:val="NoSpacing"/>
              <w:rPr>
                <w:rFonts w:eastAsiaTheme="minorEastAsia"/>
              </w:rPr>
            </w:pPr>
          </w:p>
          <w:p w14:paraId="704F1976" w14:textId="2B70DA57" w:rsidR="00663DDD" w:rsidRDefault="00663DDD" w:rsidP="008B1FA4">
            <w:pPr>
              <w:pStyle w:val="ListParagraph"/>
              <w:rPr>
                <w:rFonts w:ascii="Calibri" w:eastAsia="Calibri" w:hAnsi="Calibri" w:cs="Calibri"/>
                <w:color w:val="000000" w:themeColor="text1"/>
              </w:rPr>
            </w:pPr>
          </w:p>
        </w:tc>
        <w:tc>
          <w:tcPr>
            <w:tcW w:w="4082" w:type="dxa"/>
          </w:tcPr>
          <w:p w14:paraId="4ED93FDF" w14:textId="5809C6F6" w:rsidR="00663DDD" w:rsidRPr="7A578A9E" w:rsidRDefault="35027F4E" w:rsidP="51324E18">
            <w:pPr>
              <w:pStyle w:val="NoSpacing"/>
              <w:rPr>
                <w:rFonts w:ascii="Calibri" w:eastAsia="Calibri" w:hAnsi="Calibri" w:cs="Calibri"/>
                <w:color w:val="000000" w:themeColor="text1"/>
              </w:rPr>
            </w:pPr>
            <w:r w:rsidRPr="51324E18">
              <w:rPr>
                <w:rFonts w:ascii="Calibri" w:eastAsia="Calibri" w:hAnsi="Calibri" w:cs="Calibri"/>
                <w:b/>
                <w:bCs/>
                <w:color w:val="000000" w:themeColor="text1"/>
                <w:lang w:val="en-US"/>
              </w:rPr>
              <w:t>Mobility aid</w:t>
            </w:r>
          </w:p>
          <w:p w14:paraId="765E33CC" w14:textId="424F7ECC" w:rsidR="00663DDD" w:rsidRPr="7A578A9E" w:rsidRDefault="35027F4E" w:rsidP="51324E18">
            <w:pPr>
              <w:pStyle w:val="NoSpacing"/>
              <w:rPr>
                <w:rFonts w:eastAsia="Calibri"/>
                <w:b/>
                <w:bCs/>
              </w:rPr>
            </w:pPr>
            <w:r w:rsidRPr="51324E18">
              <w:rPr>
                <w:rFonts w:ascii="Calibri" w:eastAsia="Calibri" w:hAnsi="Calibri" w:cs="Calibri"/>
                <w:color w:val="000000" w:themeColor="text1"/>
                <w:lang w:val="en-US"/>
              </w:rPr>
              <w:t>A mobility aid is a walking stick, walker or rollator (or similar).</w:t>
            </w:r>
          </w:p>
          <w:p w14:paraId="29246700" w14:textId="70B1FF85" w:rsidR="00663DDD" w:rsidRPr="7A578A9E" w:rsidRDefault="00663DDD" w:rsidP="51324E18">
            <w:pPr>
              <w:rPr>
                <w:rFonts w:eastAsia="Calibri"/>
                <w:b/>
                <w:bCs/>
              </w:rPr>
            </w:pPr>
          </w:p>
          <w:p w14:paraId="0D958B9B" w14:textId="3CB23BB8" w:rsidR="00663DDD" w:rsidRPr="7A578A9E" w:rsidRDefault="6117F5B8" w:rsidP="51324E18">
            <w:pPr>
              <w:rPr>
                <w:b/>
                <w:bCs/>
              </w:rPr>
            </w:pPr>
            <w:r w:rsidRPr="51324E18">
              <w:rPr>
                <w:rFonts w:eastAsia="Calibri"/>
                <w:b/>
                <w:bCs/>
              </w:rPr>
              <w:t>Manual wheelchair</w:t>
            </w:r>
          </w:p>
          <w:p w14:paraId="6AD0E14E" w14:textId="77777777" w:rsidR="00663DDD" w:rsidRPr="7A578A9E" w:rsidRDefault="6117F5B8" w:rsidP="51324E18">
            <w:pPr>
              <w:rPr>
                <w:rFonts w:eastAsia="Calibri"/>
              </w:rPr>
            </w:pPr>
            <w:r w:rsidRPr="51324E18">
              <w:rPr>
                <w:rFonts w:eastAsia="Calibri"/>
              </w:rPr>
              <w:t>Manual wheelchairs are wheeled chairs that are powered by the user’s hands or pushed by another person.</w:t>
            </w:r>
          </w:p>
          <w:p w14:paraId="33D6250A" w14:textId="77777777" w:rsidR="00663DDD" w:rsidRPr="7A578A9E" w:rsidRDefault="6117F5B8" w:rsidP="51324E18">
            <w:r w:rsidRPr="51324E18">
              <w:rPr>
                <w:rFonts w:eastAsia="Calibri"/>
              </w:rPr>
              <w:t xml:space="preserve"> </w:t>
            </w:r>
          </w:p>
          <w:p w14:paraId="51230347" w14:textId="77777777" w:rsidR="00663DDD" w:rsidRPr="7A578A9E" w:rsidRDefault="6117F5B8" w:rsidP="51324E18">
            <w:pPr>
              <w:rPr>
                <w:b/>
                <w:bCs/>
              </w:rPr>
            </w:pPr>
            <w:r w:rsidRPr="51324E18">
              <w:rPr>
                <w:rFonts w:eastAsia="Calibri"/>
                <w:b/>
                <w:bCs/>
              </w:rPr>
              <w:t>Electric wheelchair</w:t>
            </w:r>
          </w:p>
          <w:p w14:paraId="60163FA7" w14:textId="07F33670" w:rsidR="00663DDD" w:rsidRPr="7A578A9E" w:rsidRDefault="6117F5B8" w:rsidP="51324E18">
            <w:r w:rsidRPr="51324E18">
              <w:rPr>
                <w:rFonts w:eastAsia="Calibri"/>
              </w:rPr>
              <w:t>Electric wheelchairs are operated using a joystick mounted on the armrest, requiring less upper body mobility to control. This is a powered mobility device.</w:t>
            </w:r>
          </w:p>
          <w:p w14:paraId="30674964" w14:textId="77777777" w:rsidR="00663DDD" w:rsidRPr="7A578A9E" w:rsidRDefault="6117F5B8" w:rsidP="51324E18">
            <w:r w:rsidRPr="51324E18">
              <w:rPr>
                <w:rFonts w:eastAsia="Calibri"/>
              </w:rPr>
              <w:t xml:space="preserve"> </w:t>
            </w:r>
          </w:p>
          <w:p w14:paraId="41D9ABF9" w14:textId="77777777" w:rsidR="00663DDD" w:rsidRPr="7A578A9E" w:rsidRDefault="6117F5B8" w:rsidP="51324E18">
            <w:pPr>
              <w:rPr>
                <w:b/>
                <w:bCs/>
              </w:rPr>
            </w:pPr>
            <w:r w:rsidRPr="51324E18">
              <w:rPr>
                <w:rFonts w:eastAsia="Calibri"/>
                <w:b/>
                <w:bCs/>
              </w:rPr>
              <w:t>Mobility scooter</w:t>
            </w:r>
          </w:p>
          <w:p w14:paraId="1855495A" w14:textId="52B17E26" w:rsidR="00663DDD" w:rsidRPr="7A578A9E" w:rsidRDefault="35A831EC" w:rsidP="008B1FA4">
            <w:pPr>
              <w:pStyle w:val="NoSpacing"/>
            </w:pPr>
            <w:r w:rsidRPr="642AD7DB">
              <w:rPr>
                <w:rFonts w:eastAsia="Calibri"/>
              </w:rPr>
              <w:t>A mobility scooter is a three or four wheeled battery-powered chair with a central delta tiller (handlebars), also referred to as a power-operated vehicle/scooter or electric scooter. This is a powered mobility device.</w:t>
            </w:r>
          </w:p>
          <w:p w14:paraId="1FEEB397" w14:textId="014D0E70" w:rsidR="642AD7DB" w:rsidRDefault="642AD7DB" w:rsidP="642AD7DB">
            <w:pPr>
              <w:pStyle w:val="NoSpacing"/>
              <w:rPr>
                <w:rFonts w:eastAsia="Calibri"/>
              </w:rPr>
            </w:pPr>
          </w:p>
          <w:p w14:paraId="4C9E8F98" w14:textId="1E2442AE" w:rsidR="155139CB" w:rsidRDefault="155139CB" w:rsidP="642AD7DB">
            <w:pPr>
              <w:shd w:val="clear" w:color="auto" w:fill="FFFFFF" w:themeFill="background1"/>
              <w:spacing w:line="259" w:lineRule="auto"/>
              <w:rPr>
                <w:rFonts w:ascii="Calibri" w:eastAsia="Calibri" w:hAnsi="Calibri" w:cs="Calibri"/>
                <w:color w:val="333333"/>
                <w:lang w:val="en-US"/>
              </w:rPr>
            </w:pPr>
            <w:r w:rsidRPr="642AD7DB">
              <w:rPr>
                <w:rFonts w:ascii="Calibri" w:eastAsia="Calibri" w:hAnsi="Calibri" w:cs="Calibri"/>
                <w:b/>
                <w:bCs/>
                <w:color w:val="333333"/>
              </w:rPr>
              <w:t>Power Add-ons</w:t>
            </w:r>
          </w:p>
          <w:p w14:paraId="6D2A1723" w14:textId="1D3CD69A" w:rsidR="155139CB" w:rsidRDefault="155139CB" w:rsidP="642AD7DB">
            <w:pPr>
              <w:shd w:val="clear" w:color="auto" w:fill="FFFFFF" w:themeFill="background1"/>
              <w:spacing w:line="259" w:lineRule="auto"/>
              <w:rPr>
                <w:rFonts w:ascii="Calibri" w:eastAsia="Calibri" w:hAnsi="Calibri" w:cs="Calibri"/>
                <w:color w:val="333333"/>
                <w:lang w:val="en-US"/>
              </w:rPr>
            </w:pPr>
            <w:r w:rsidRPr="642AD7DB">
              <w:rPr>
                <w:rFonts w:ascii="Calibri" w:eastAsia="Calibri" w:hAnsi="Calibri" w:cs="Calibri"/>
                <w:color w:val="333333"/>
              </w:rPr>
              <w:t>A device that attaches to a mobility aid that includes a battery</w:t>
            </w:r>
          </w:p>
          <w:p w14:paraId="613ACCAD" w14:textId="7D9FAAE0" w:rsidR="642AD7DB" w:rsidRDefault="642AD7DB" w:rsidP="642AD7DB">
            <w:pPr>
              <w:pStyle w:val="NoSpacing"/>
              <w:rPr>
                <w:rFonts w:eastAsia="Calibri"/>
              </w:rPr>
            </w:pPr>
          </w:p>
          <w:p w14:paraId="62BA55C8" w14:textId="0A041F89" w:rsidR="00663DDD" w:rsidRPr="7A578A9E" w:rsidRDefault="00663DDD" w:rsidP="51324E18">
            <w:pPr>
              <w:pStyle w:val="NoSpacing"/>
              <w:rPr>
                <w:rFonts w:eastAsia="Calibri"/>
              </w:rPr>
            </w:pPr>
          </w:p>
          <w:p w14:paraId="4F5D5371" w14:textId="43594E91" w:rsidR="00663DDD" w:rsidRPr="7A578A9E" w:rsidRDefault="6117F5B8" w:rsidP="51324E18">
            <w:pPr>
              <w:pStyle w:val="NoSpacing"/>
              <w:rPr>
                <w:rFonts w:eastAsia="Calibri"/>
              </w:rPr>
            </w:pPr>
            <w:r w:rsidRPr="51324E18">
              <w:rPr>
                <w:rFonts w:eastAsia="Calibri"/>
              </w:rPr>
              <w:t>Please note, if you want to bring on board either of the battery/electrically powered devices listed above, you’ll need to ensure that a fully acce</w:t>
            </w:r>
            <w:r w:rsidRPr="51324E18">
              <w:rPr>
                <w:rFonts w:eastAsiaTheme="minorEastAsia"/>
              </w:rPr>
              <w:t xml:space="preserve">ssible cabin or a selected </w:t>
            </w:r>
            <w:r w:rsidR="567DBF2D" w:rsidRPr="51324E18">
              <w:rPr>
                <w:rFonts w:eastAsiaTheme="minorEastAsia"/>
              </w:rPr>
              <w:t>s</w:t>
            </w:r>
            <w:r w:rsidRPr="51324E18">
              <w:rPr>
                <w:rFonts w:eastAsiaTheme="minorEastAsia"/>
              </w:rPr>
              <w:t>uite is booked.</w:t>
            </w:r>
          </w:p>
          <w:p w14:paraId="1773CDF0" w14:textId="73564C11" w:rsidR="00663DDD" w:rsidRPr="7A578A9E" w:rsidRDefault="00663DDD" w:rsidP="008B1FA4">
            <w:pPr>
              <w:pStyle w:val="NoSpacing"/>
              <w:rPr>
                <w:rFonts w:ascii="Calibri" w:eastAsia="Calibri" w:hAnsi="Calibri" w:cs="Calibri"/>
                <w:b/>
                <w:bCs/>
                <w:color w:val="000000" w:themeColor="text1"/>
                <w:lang w:val="en-US"/>
              </w:rPr>
            </w:pPr>
          </w:p>
        </w:tc>
      </w:tr>
      <w:tr w:rsidR="00663DDD" w14:paraId="60809B0B" w14:textId="50B02396" w:rsidTr="00CF7A5F">
        <w:trPr>
          <w:trHeight w:val="126"/>
        </w:trPr>
        <w:tc>
          <w:tcPr>
            <w:tcW w:w="2662" w:type="dxa"/>
            <w:shd w:val="clear" w:color="auto" w:fill="auto"/>
          </w:tcPr>
          <w:p w14:paraId="22C6E1F2" w14:textId="67B4E9EE" w:rsidR="00663DDD" w:rsidRDefault="00663DDD" w:rsidP="008B1FA4">
            <w:r w:rsidRPr="7A578A9E">
              <w:rPr>
                <w:rFonts w:ascii="Calibri" w:eastAsia="Calibri" w:hAnsi="Calibri" w:cs="Calibri"/>
                <w:color w:val="000000" w:themeColor="text1"/>
              </w:rPr>
              <w:t>I have a manual wheelchair but with an adaption that</w:t>
            </w:r>
            <w:r>
              <w:rPr>
                <w:rFonts w:ascii="Calibri" w:eastAsia="Calibri" w:hAnsi="Calibri" w:cs="Calibri"/>
                <w:color w:val="000000" w:themeColor="text1"/>
              </w:rPr>
              <w:t>’</w:t>
            </w:r>
            <w:r w:rsidRPr="7A578A9E">
              <w:rPr>
                <w:rFonts w:ascii="Calibri" w:eastAsia="Calibri" w:hAnsi="Calibri" w:cs="Calibri"/>
                <w:color w:val="000000" w:themeColor="text1"/>
              </w:rPr>
              <w:t xml:space="preserve">s </w:t>
            </w:r>
            <w:r w:rsidRPr="7A578A9E">
              <w:rPr>
                <w:rFonts w:ascii="Calibri" w:eastAsia="Calibri" w:hAnsi="Calibri" w:cs="Calibri"/>
                <w:color w:val="000000" w:themeColor="text1"/>
              </w:rPr>
              <w:lastRenderedPageBreak/>
              <w:t xml:space="preserve">powered </w:t>
            </w:r>
            <w:r>
              <w:rPr>
                <w:rFonts w:ascii="Calibri" w:eastAsia="Calibri" w:hAnsi="Calibri" w:cs="Calibri"/>
                <w:color w:val="000000" w:themeColor="text1"/>
              </w:rPr>
              <w:t>(</w:t>
            </w:r>
            <w:r w:rsidRPr="7A578A9E">
              <w:rPr>
                <w:rFonts w:ascii="Calibri" w:eastAsia="Calibri" w:hAnsi="Calibri" w:cs="Calibri"/>
                <w:color w:val="000000" w:themeColor="text1"/>
              </w:rPr>
              <w:t>e.g</w:t>
            </w:r>
            <w:r>
              <w:rPr>
                <w:rFonts w:ascii="Calibri" w:eastAsia="Calibri" w:hAnsi="Calibri" w:cs="Calibri"/>
                <w:color w:val="000000" w:themeColor="text1"/>
              </w:rPr>
              <w:t>.</w:t>
            </w:r>
            <w:r w:rsidRPr="7A578A9E">
              <w:rPr>
                <w:rFonts w:ascii="Calibri" w:eastAsia="Calibri" w:hAnsi="Calibri" w:cs="Calibri"/>
                <w:color w:val="000000" w:themeColor="text1"/>
              </w:rPr>
              <w:t xml:space="preserve"> a powered attachment</w:t>
            </w:r>
            <w:r>
              <w:rPr>
                <w:rFonts w:ascii="Calibri" w:eastAsia="Calibri" w:hAnsi="Calibri" w:cs="Calibri"/>
                <w:color w:val="000000" w:themeColor="text1"/>
              </w:rPr>
              <w:t>)</w:t>
            </w:r>
            <w:r w:rsidRPr="7A578A9E">
              <w:rPr>
                <w:rFonts w:ascii="Calibri" w:eastAsia="Calibri" w:hAnsi="Calibri" w:cs="Calibri"/>
                <w:color w:val="000000" w:themeColor="text1"/>
              </w:rPr>
              <w:t>. Can I travel in a standard cabin with this even if it</w:t>
            </w:r>
            <w:r>
              <w:rPr>
                <w:rFonts w:ascii="Calibri" w:eastAsia="Calibri" w:hAnsi="Calibri" w:cs="Calibri"/>
                <w:color w:val="000000" w:themeColor="text1"/>
              </w:rPr>
              <w:t>'</w:t>
            </w:r>
            <w:r w:rsidRPr="7A578A9E">
              <w:rPr>
                <w:rFonts w:ascii="Calibri" w:eastAsia="Calibri" w:hAnsi="Calibri" w:cs="Calibri"/>
                <w:color w:val="000000" w:themeColor="text1"/>
              </w:rPr>
              <w:t>s for shore use only</w:t>
            </w:r>
            <w:r>
              <w:rPr>
                <w:rFonts w:ascii="Calibri" w:eastAsia="Calibri" w:hAnsi="Calibri" w:cs="Calibri"/>
                <w:color w:val="000000" w:themeColor="text1"/>
              </w:rPr>
              <w:t>?</w:t>
            </w:r>
            <w:r w:rsidRPr="7A578A9E">
              <w:rPr>
                <w:rFonts w:ascii="Calibri" w:eastAsia="Calibri" w:hAnsi="Calibri" w:cs="Calibri"/>
                <w:color w:val="000000" w:themeColor="text1"/>
              </w:rPr>
              <w:t xml:space="preserve"> </w:t>
            </w:r>
            <w:r w:rsidRPr="7A578A9E">
              <w:rPr>
                <w:rFonts w:ascii="Calibri" w:eastAsia="Calibri" w:hAnsi="Calibri" w:cs="Calibri"/>
              </w:rPr>
              <w:t xml:space="preserve"> </w:t>
            </w:r>
          </w:p>
          <w:p w14:paraId="37A1B6A6" w14:textId="463DDE97" w:rsidR="00663DDD" w:rsidRDefault="00663DDD" w:rsidP="008B1FA4">
            <w:pPr>
              <w:pStyle w:val="NoSpacing"/>
              <w:rPr>
                <w:rFonts w:eastAsia="Calibri"/>
              </w:rPr>
            </w:pPr>
          </w:p>
        </w:tc>
        <w:tc>
          <w:tcPr>
            <w:tcW w:w="3712" w:type="dxa"/>
          </w:tcPr>
          <w:p w14:paraId="7C2CF5BF" w14:textId="43136C8A" w:rsidR="00663DDD" w:rsidRDefault="00663DDD" w:rsidP="4344DB68">
            <w:pPr>
              <w:pStyle w:val="NoSpacing"/>
              <w:rPr>
                <w:rFonts w:ascii="Calibri" w:eastAsia="Calibri" w:hAnsi="Calibri" w:cs="Calibri"/>
                <w:b/>
                <w:bCs/>
                <w:color w:val="000000" w:themeColor="text1"/>
                <w:lang w:val="en-US"/>
              </w:rPr>
            </w:pPr>
            <w:r w:rsidRPr="4344DB68">
              <w:rPr>
                <w:rFonts w:ascii="Calibri" w:eastAsia="Calibri" w:hAnsi="Calibri" w:cs="Calibri"/>
                <w:color w:val="000000" w:themeColor="text1"/>
              </w:rPr>
              <w:lastRenderedPageBreak/>
              <w:t xml:space="preserve">Any powered device that attaches to a manual wheelchair can only be </w:t>
            </w:r>
            <w:r w:rsidRPr="4344DB68">
              <w:rPr>
                <w:rFonts w:ascii="Calibri" w:eastAsia="Calibri" w:hAnsi="Calibri" w:cs="Calibri"/>
                <w:color w:val="000000" w:themeColor="text1"/>
              </w:rPr>
              <w:lastRenderedPageBreak/>
              <w:t xml:space="preserve">taken into a fully accessible cabin or selected Suite or </w:t>
            </w:r>
            <w:bookmarkStart w:id="0" w:name="_Int_Cuw7CII9"/>
            <w:r w:rsidRPr="4344DB68">
              <w:rPr>
                <w:rFonts w:ascii="Calibri" w:eastAsia="Calibri" w:hAnsi="Calibri" w:cs="Calibri"/>
                <w:color w:val="000000" w:themeColor="text1"/>
              </w:rPr>
              <w:t>Mini-suite</w:t>
            </w:r>
            <w:bookmarkEnd w:id="0"/>
            <w:r w:rsidRPr="4344DB68">
              <w:rPr>
                <w:rFonts w:ascii="Calibri" w:eastAsia="Calibri" w:hAnsi="Calibri" w:cs="Calibri"/>
                <w:color w:val="000000" w:themeColor="text1"/>
              </w:rPr>
              <w:t xml:space="preserve">, even if it’s for shore use only. The safety issues are the same as a fully powered device, so, we can’t accept these in any other type of cabin. </w:t>
            </w:r>
            <w:r w:rsidRPr="4344DB68">
              <w:rPr>
                <w:rFonts w:ascii="Calibri" w:eastAsia="Calibri" w:hAnsi="Calibri" w:cs="Calibri"/>
                <w:lang w:val="en-US"/>
              </w:rPr>
              <w:t xml:space="preserve"> </w:t>
            </w:r>
          </w:p>
          <w:p w14:paraId="49A76C5A" w14:textId="5611DB13" w:rsidR="00663DDD" w:rsidRDefault="00663DDD" w:rsidP="4344DB68">
            <w:pPr>
              <w:pStyle w:val="NoSpacing"/>
              <w:rPr>
                <w:rFonts w:ascii="Calibri" w:eastAsia="Calibri" w:hAnsi="Calibri" w:cs="Calibri"/>
                <w:lang w:val="en-US"/>
              </w:rPr>
            </w:pPr>
          </w:p>
          <w:p w14:paraId="602FEE72" w14:textId="450B6408" w:rsidR="00663DDD" w:rsidRDefault="4CAD5B23" w:rsidP="008B1FA4">
            <w:pPr>
              <w:pStyle w:val="NoSpacing"/>
            </w:pPr>
            <w:r w:rsidRPr="4344DB68">
              <w:rPr>
                <w:rFonts w:ascii="Calibri" w:eastAsia="Calibri" w:hAnsi="Calibri" w:cs="Calibri"/>
                <w:lang w:val="en-US"/>
              </w:rPr>
              <w:t>If the battery pack is removable, (becomes a manual wheelchair), you can then bring the device onboard, however, you cannot bring the battery element onboard.</w:t>
            </w:r>
          </w:p>
        </w:tc>
        <w:tc>
          <w:tcPr>
            <w:tcW w:w="4082" w:type="dxa"/>
          </w:tcPr>
          <w:p w14:paraId="148EE1A2" w14:textId="05691FB6" w:rsidR="00663DDD" w:rsidRPr="7621FFC6" w:rsidRDefault="3CD5AA74" w:rsidP="51324E18">
            <w:pPr>
              <w:pStyle w:val="NoSpacing"/>
              <w:rPr>
                <w:rFonts w:ascii="Calibri" w:eastAsia="Calibri" w:hAnsi="Calibri" w:cs="Calibri"/>
                <w:b/>
                <w:bCs/>
                <w:color w:val="000000" w:themeColor="text1"/>
                <w:lang w:val="en-US"/>
              </w:rPr>
            </w:pPr>
            <w:r w:rsidRPr="4344DB68">
              <w:rPr>
                <w:rFonts w:ascii="Calibri" w:eastAsia="Calibri" w:hAnsi="Calibri" w:cs="Calibri"/>
                <w:color w:val="000000" w:themeColor="text1"/>
              </w:rPr>
              <w:lastRenderedPageBreak/>
              <w:t xml:space="preserve">Any powered device that attaches to a manual wheelchair can only be taken into a </w:t>
            </w:r>
            <w:r w:rsidRPr="4344DB68">
              <w:rPr>
                <w:rFonts w:ascii="Calibri" w:eastAsia="Calibri" w:hAnsi="Calibri" w:cs="Calibri"/>
                <w:color w:val="000000" w:themeColor="text1"/>
              </w:rPr>
              <w:lastRenderedPageBreak/>
              <w:t xml:space="preserve">fully accessible cabin or selected Suite or Mini-suite, even if it’s for shore use only. The safety issues are the same as a fully powered device, so, we can’t accept these in any other type of cabin. </w:t>
            </w:r>
            <w:r w:rsidRPr="4344DB68">
              <w:rPr>
                <w:rFonts w:ascii="Calibri" w:eastAsia="Calibri" w:hAnsi="Calibri" w:cs="Calibri"/>
                <w:lang w:val="en-US"/>
              </w:rPr>
              <w:t xml:space="preserve"> </w:t>
            </w:r>
          </w:p>
          <w:p w14:paraId="6DCC854D" w14:textId="5546D86F" w:rsidR="4344DB68" w:rsidRDefault="4344DB68" w:rsidP="4344DB68">
            <w:pPr>
              <w:pStyle w:val="NoSpacing"/>
              <w:rPr>
                <w:rFonts w:ascii="Calibri" w:eastAsia="Calibri" w:hAnsi="Calibri" w:cs="Calibri"/>
                <w:lang w:val="en-US"/>
              </w:rPr>
            </w:pPr>
          </w:p>
          <w:p w14:paraId="4C0B4DD0" w14:textId="1E70F110" w:rsidR="6E76CC50" w:rsidRDefault="6E76CC50" w:rsidP="4344DB68">
            <w:pPr>
              <w:pStyle w:val="NoSpacing"/>
            </w:pPr>
            <w:r w:rsidRPr="4344DB68">
              <w:rPr>
                <w:rFonts w:ascii="Calibri" w:eastAsia="Calibri" w:hAnsi="Calibri" w:cs="Calibri"/>
                <w:lang w:val="en-US"/>
              </w:rPr>
              <w:t>If the battery pack is removable, (becomes a manual wheelchair), you can then bring the device onboard, however, you cannot bring the battery element onboard.</w:t>
            </w:r>
          </w:p>
          <w:p w14:paraId="10522290" w14:textId="5605BC35" w:rsidR="00663DDD" w:rsidRPr="7621FFC6" w:rsidRDefault="00663DDD" w:rsidP="008B1FA4">
            <w:pPr>
              <w:pStyle w:val="NoSpacing"/>
              <w:rPr>
                <w:rFonts w:ascii="Calibri" w:eastAsia="Calibri" w:hAnsi="Calibri" w:cs="Calibri"/>
                <w:color w:val="000000" w:themeColor="text1"/>
              </w:rPr>
            </w:pPr>
          </w:p>
        </w:tc>
      </w:tr>
      <w:tr w:rsidR="00663DDD" w14:paraId="06006A07" w14:textId="3A04A576" w:rsidTr="00CF7A5F">
        <w:trPr>
          <w:trHeight w:val="126"/>
        </w:trPr>
        <w:tc>
          <w:tcPr>
            <w:tcW w:w="2662" w:type="dxa"/>
            <w:shd w:val="clear" w:color="auto" w:fill="auto"/>
          </w:tcPr>
          <w:p w14:paraId="27CBC024" w14:textId="13EA7A96" w:rsidR="00663DDD" w:rsidRDefault="00663DDD" w:rsidP="008B1FA4">
            <w:pPr>
              <w:pStyle w:val="NoSpacing"/>
              <w:rPr>
                <w:rFonts w:ascii="Calibri" w:eastAsia="Calibri" w:hAnsi="Calibri" w:cs="Calibri"/>
              </w:rPr>
            </w:pPr>
            <w:r w:rsidRPr="7A578A9E">
              <w:rPr>
                <w:rFonts w:ascii="Calibri" w:eastAsia="Calibri" w:hAnsi="Calibri" w:cs="Calibri"/>
                <w:color w:val="000000" w:themeColor="text1"/>
                <w:lang w:val="en-US"/>
              </w:rPr>
              <w:lastRenderedPageBreak/>
              <w:t>What is an evacuation chair?</w:t>
            </w:r>
          </w:p>
          <w:p w14:paraId="05D1E2E0" w14:textId="0C577428" w:rsidR="00663DDD" w:rsidRDefault="00663DDD" w:rsidP="008B1FA4">
            <w:pPr>
              <w:pStyle w:val="NoSpacing"/>
              <w:rPr>
                <w:rFonts w:eastAsia="Calibri"/>
              </w:rPr>
            </w:pPr>
          </w:p>
        </w:tc>
        <w:tc>
          <w:tcPr>
            <w:tcW w:w="3712" w:type="dxa"/>
          </w:tcPr>
          <w:p w14:paraId="6E38DB31" w14:textId="77777777" w:rsidR="00663DDD" w:rsidRDefault="00663DDD" w:rsidP="00BD5D7E">
            <w:pPr>
              <w:pStyle w:val="NoSpacing"/>
              <w:rPr>
                <w:rFonts w:ascii="Calibri" w:eastAsia="Calibri" w:hAnsi="Calibri" w:cs="Calibri"/>
                <w:color w:val="000000" w:themeColor="text1"/>
              </w:rPr>
            </w:pPr>
            <w:r w:rsidRPr="7A578A9E">
              <w:rPr>
                <w:rFonts w:ascii="Calibri" w:eastAsia="Calibri" w:hAnsi="Calibri" w:cs="Calibri"/>
                <w:color w:val="000000" w:themeColor="text1"/>
                <w:lang w:val="en-US"/>
              </w:rPr>
              <w:t>An evacuation chair enables us to support guests who are unable to use stairs in the unlikely event of an emergency. They</w:t>
            </w:r>
            <w:r>
              <w:rPr>
                <w:rFonts w:ascii="Calibri" w:eastAsia="Calibri" w:hAnsi="Calibri" w:cs="Calibri"/>
                <w:color w:val="000000" w:themeColor="text1"/>
                <w:lang w:val="en-US"/>
              </w:rPr>
              <w:t>’</w:t>
            </w:r>
            <w:r w:rsidRPr="7A578A9E">
              <w:rPr>
                <w:rFonts w:ascii="Calibri" w:eastAsia="Calibri" w:hAnsi="Calibri" w:cs="Calibri"/>
                <w:color w:val="000000" w:themeColor="text1"/>
                <w:lang w:val="en-US"/>
              </w:rPr>
              <w:t>re specially designed seats into which mobility-impaired people are secured and transported from a ship, usually via stairways during an emergency.</w:t>
            </w:r>
          </w:p>
          <w:p w14:paraId="163DCEA7" w14:textId="77777777" w:rsidR="00663DDD" w:rsidRDefault="00663DDD" w:rsidP="00BD5D7E">
            <w:pPr>
              <w:rPr>
                <w:rFonts w:ascii="Calibri" w:eastAsia="Calibri" w:hAnsi="Calibri" w:cs="Calibri"/>
                <w:color w:val="000000" w:themeColor="text1"/>
              </w:rPr>
            </w:pPr>
          </w:p>
          <w:p w14:paraId="5C2DAD37" w14:textId="77777777" w:rsidR="00663DDD" w:rsidRDefault="00663DDD" w:rsidP="00BD5D7E">
            <w:pPr>
              <w:pStyle w:val="NoSpacing"/>
              <w:rPr>
                <w:rFonts w:ascii="Calibri" w:eastAsia="Calibri" w:hAnsi="Calibri" w:cs="Calibri"/>
                <w:color w:val="000000" w:themeColor="text1"/>
              </w:rPr>
            </w:pPr>
            <w:r w:rsidRPr="7A578A9E">
              <w:rPr>
                <w:rFonts w:ascii="Calibri" w:eastAsia="Calibri" w:hAnsi="Calibri" w:cs="Calibri"/>
                <w:color w:val="000000" w:themeColor="text1"/>
                <w:lang w:val="en-US"/>
              </w:rPr>
              <w:t xml:space="preserve">Guests who use a mobility device part-time or full-time must have an evacuation chair assigned to them. </w:t>
            </w:r>
            <w:r>
              <w:rPr>
                <w:rFonts w:ascii="Calibri" w:eastAsia="Calibri" w:hAnsi="Calibri" w:cs="Calibri"/>
                <w:color w:val="333333"/>
              </w:rPr>
              <w:t>Their allocation is</w:t>
            </w:r>
            <w:r w:rsidRPr="7A578A9E">
              <w:rPr>
                <w:rFonts w:ascii="Calibri" w:eastAsia="Calibri" w:hAnsi="Calibri" w:cs="Calibri"/>
                <w:color w:val="333333"/>
              </w:rPr>
              <w:t xml:space="preserve"> subject to availability</w:t>
            </w:r>
            <w:r>
              <w:rPr>
                <w:rFonts w:ascii="Calibri" w:eastAsia="Calibri" w:hAnsi="Calibri" w:cs="Calibri"/>
                <w:color w:val="333333"/>
              </w:rPr>
              <w:t>,</w:t>
            </w:r>
            <w:r w:rsidRPr="7A578A9E">
              <w:rPr>
                <w:rFonts w:ascii="Calibri" w:eastAsia="Calibri" w:hAnsi="Calibri" w:cs="Calibri"/>
                <w:color w:val="333333"/>
              </w:rPr>
              <w:t xml:space="preserve"> so</w:t>
            </w:r>
            <w:r>
              <w:rPr>
                <w:rFonts w:ascii="Calibri" w:eastAsia="Calibri" w:hAnsi="Calibri" w:cs="Calibri"/>
                <w:color w:val="333333"/>
              </w:rPr>
              <w:t>,</w:t>
            </w:r>
            <w:r w:rsidRPr="7A578A9E">
              <w:rPr>
                <w:rFonts w:ascii="Calibri" w:eastAsia="Calibri" w:hAnsi="Calibri" w:cs="Calibri"/>
                <w:color w:val="333333"/>
              </w:rPr>
              <w:t xml:space="preserve"> this must be </w:t>
            </w:r>
            <w:r>
              <w:rPr>
                <w:rFonts w:ascii="Calibri" w:eastAsia="Calibri" w:hAnsi="Calibri" w:cs="Calibri"/>
                <w:color w:val="333333"/>
              </w:rPr>
              <w:t>done</w:t>
            </w:r>
            <w:r w:rsidRPr="7A578A9E">
              <w:rPr>
                <w:rFonts w:ascii="Calibri" w:eastAsia="Calibri" w:hAnsi="Calibri" w:cs="Calibri"/>
                <w:color w:val="333333"/>
              </w:rPr>
              <w:t xml:space="preserve"> at the time of booking</w:t>
            </w:r>
            <w:r>
              <w:rPr>
                <w:rFonts w:ascii="Calibri" w:eastAsia="Calibri" w:hAnsi="Calibri" w:cs="Calibri"/>
                <w:color w:val="333333"/>
              </w:rPr>
              <w:t xml:space="preserve"> or </w:t>
            </w:r>
            <w:r w:rsidRPr="7A578A9E">
              <w:rPr>
                <w:rFonts w:ascii="Calibri" w:eastAsia="Calibri" w:hAnsi="Calibri" w:cs="Calibri"/>
                <w:color w:val="333333"/>
              </w:rPr>
              <w:t>as soon as possible</w:t>
            </w:r>
            <w:r>
              <w:rPr>
                <w:rFonts w:ascii="Calibri" w:eastAsia="Calibri" w:hAnsi="Calibri" w:cs="Calibri"/>
                <w:color w:val="333333"/>
              </w:rPr>
              <w:t xml:space="preserve"> afterwards</w:t>
            </w:r>
            <w:r w:rsidRPr="7A578A9E">
              <w:rPr>
                <w:rFonts w:ascii="Calibri" w:eastAsia="Calibri" w:hAnsi="Calibri" w:cs="Calibri"/>
                <w:color w:val="333333"/>
              </w:rPr>
              <w:t>.</w:t>
            </w:r>
            <w:r>
              <w:rPr>
                <w:rFonts w:ascii="Calibri" w:eastAsia="Calibri" w:hAnsi="Calibri" w:cs="Calibri"/>
                <w:color w:val="333333"/>
              </w:rPr>
              <w:t xml:space="preserve"> </w:t>
            </w:r>
          </w:p>
          <w:p w14:paraId="508F8F59" w14:textId="2E82DDE8" w:rsidR="00663DDD" w:rsidRDefault="00663DDD" w:rsidP="00C93055">
            <w:pPr>
              <w:pStyle w:val="NoSpacing"/>
              <w:rPr>
                <w:rFonts w:eastAsia="Calibri"/>
                <w:b/>
                <w:bCs/>
              </w:rPr>
            </w:pPr>
          </w:p>
        </w:tc>
        <w:tc>
          <w:tcPr>
            <w:tcW w:w="4082" w:type="dxa"/>
          </w:tcPr>
          <w:p w14:paraId="12C7C806" w14:textId="77777777" w:rsidR="00663DDD" w:rsidRPr="7A578A9E" w:rsidRDefault="273D0C4E" w:rsidP="51324E18">
            <w:pPr>
              <w:pStyle w:val="NoSpacing"/>
              <w:rPr>
                <w:rFonts w:ascii="Calibri" w:eastAsia="Calibri" w:hAnsi="Calibri" w:cs="Calibri"/>
                <w:color w:val="000000" w:themeColor="text1"/>
              </w:rPr>
            </w:pPr>
            <w:r w:rsidRPr="51324E18">
              <w:rPr>
                <w:rFonts w:ascii="Calibri" w:eastAsia="Calibri" w:hAnsi="Calibri" w:cs="Calibri"/>
                <w:color w:val="000000" w:themeColor="text1"/>
                <w:lang w:val="en-US"/>
              </w:rPr>
              <w:t>An evacuation chair enables us to support guests who are unable to use stairs in the unlikely event of an emergency. They’re specially designed seats into which mobility-impaired people are secured and transported from a ship, usually via stairways during an emergency.</w:t>
            </w:r>
          </w:p>
          <w:p w14:paraId="20CA7085" w14:textId="77777777" w:rsidR="00663DDD" w:rsidRPr="7A578A9E" w:rsidRDefault="00663DDD" w:rsidP="51324E18">
            <w:pPr>
              <w:rPr>
                <w:rFonts w:ascii="Calibri" w:eastAsia="Calibri" w:hAnsi="Calibri" w:cs="Calibri"/>
                <w:color w:val="000000" w:themeColor="text1"/>
              </w:rPr>
            </w:pPr>
          </w:p>
          <w:p w14:paraId="4CF3EC63" w14:textId="0244F08E" w:rsidR="00663DDD" w:rsidRPr="7A578A9E" w:rsidRDefault="273D0C4E" w:rsidP="51324E18">
            <w:pPr>
              <w:pStyle w:val="NoSpacing"/>
              <w:rPr>
                <w:rFonts w:ascii="Calibri" w:eastAsia="Calibri" w:hAnsi="Calibri" w:cs="Calibri"/>
                <w:color w:val="333333"/>
              </w:rPr>
            </w:pPr>
            <w:r w:rsidRPr="51324E18">
              <w:rPr>
                <w:rFonts w:ascii="Calibri" w:eastAsia="Calibri" w:hAnsi="Calibri" w:cs="Calibri"/>
                <w:color w:val="000000" w:themeColor="text1"/>
                <w:lang w:val="en-US"/>
              </w:rPr>
              <w:t xml:space="preserve">Guests who use a mobility device part-time or full-time must have an evacuation chair assigned to them. </w:t>
            </w:r>
            <w:r w:rsidRPr="51324E18">
              <w:rPr>
                <w:rFonts w:ascii="Calibri" w:eastAsia="Calibri" w:hAnsi="Calibri" w:cs="Calibri"/>
                <w:color w:val="333333"/>
              </w:rPr>
              <w:t>Their allocation is subject to availability, so, this must be done at the time of booking or as soon as possible afterwards.</w:t>
            </w:r>
          </w:p>
          <w:p w14:paraId="5F4C6DB7" w14:textId="76103D86" w:rsidR="00663DDD" w:rsidRPr="7A578A9E" w:rsidRDefault="00663DDD" w:rsidP="00BD5D7E">
            <w:pPr>
              <w:pStyle w:val="NoSpacing"/>
              <w:rPr>
                <w:rFonts w:ascii="Calibri" w:eastAsia="Calibri" w:hAnsi="Calibri" w:cs="Calibri"/>
                <w:color w:val="000000" w:themeColor="text1"/>
                <w:lang w:val="en-US"/>
              </w:rPr>
            </w:pPr>
          </w:p>
        </w:tc>
      </w:tr>
      <w:tr w:rsidR="00663DDD" w14:paraId="013583EC" w14:textId="1219FB1F" w:rsidTr="00CF7A5F">
        <w:trPr>
          <w:trHeight w:val="126"/>
        </w:trPr>
        <w:tc>
          <w:tcPr>
            <w:tcW w:w="2662" w:type="dxa"/>
            <w:shd w:val="clear" w:color="auto" w:fill="auto"/>
          </w:tcPr>
          <w:p w14:paraId="4CCF72A9" w14:textId="47FED832" w:rsidR="00663DDD" w:rsidRDefault="00663DDD" w:rsidP="00D22E21">
            <w:pPr>
              <w:spacing w:after="160" w:line="257" w:lineRule="auto"/>
              <w:rPr>
                <w:rFonts w:ascii="Calibri" w:eastAsia="Calibri" w:hAnsi="Calibri" w:cs="Calibri"/>
                <w:lang w:val="en-US"/>
              </w:rPr>
            </w:pPr>
            <w:r w:rsidRPr="7A578A9E">
              <w:rPr>
                <w:rFonts w:ascii="Calibri" w:eastAsia="Calibri" w:hAnsi="Calibri" w:cs="Calibri"/>
                <w:color w:val="000000" w:themeColor="text1"/>
                <w:lang w:val="en-US"/>
              </w:rPr>
              <w:t>What is one-to-one assistance?</w:t>
            </w:r>
          </w:p>
          <w:p w14:paraId="6AC2302D" w14:textId="10205001" w:rsidR="00663DDD" w:rsidRDefault="00663DDD" w:rsidP="00D22E21">
            <w:pPr>
              <w:pStyle w:val="NoSpacing"/>
              <w:rPr>
                <w:rFonts w:ascii="Calibri" w:eastAsia="Calibri" w:hAnsi="Calibri" w:cs="Calibri"/>
                <w:color w:val="000000" w:themeColor="text1"/>
                <w:lang w:val="en-US"/>
              </w:rPr>
            </w:pPr>
          </w:p>
        </w:tc>
        <w:tc>
          <w:tcPr>
            <w:tcW w:w="3712" w:type="dxa"/>
          </w:tcPr>
          <w:p w14:paraId="39EFCA25" w14:textId="77777777" w:rsidR="00663DDD" w:rsidRDefault="00663DDD" w:rsidP="00D22E21">
            <w:pPr>
              <w:spacing w:after="160" w:line="257" w:lineRule="auto"/>
              <w:rPr>
                <w:rFonts w:ascii="Calibri" w:eastAsia="Calibri" w:hAnsi="Calibri" w:cs="Calibri"/>
                <w:color w:val="000000" w:themeColor="text1"/>
                <w:lang w:val="en-US"/>
              </w:rPr>
            </w:pPr>
            <w:r w:rsidRPr="7A578A9E">
              <w:rPr>
                <w:rFonts w:ascii="Calibri" w:eastAsia="Calibri" w:hAnsi="Calibri" w:cs="Calibri"/>
                <w:color w:val="000000" w:themeColor="text1"/>
              </w:rPr>
              <w:t xml:space="preserve">One-to-one assistance is needed if you can </w:t>
            </w:r>
            <w:r>
              <w:rPr>
                <w:rFonts w:ascii="Calibri" w:eastAsia="Calibri" w:hAnsi="Calibri" w:cs="Calibri"/>
                <w:color w:val="000000" w:themeColor="text1"/>
              </w:rPr>
              <w:t>use</w:t>
            </w:r>
            <w:r w:rsidRPr="7A578A9E">
              <w:rPr>
                <w:rFonts w:ascii="Calibri" w:eastAsia="Calibri" w:hAnsi="Calibri" w:cs="Calibri"/>
                <w:color w:val="000000" w:themeColor="text1"/>
              </w:rPr>
              <w:t xml:space="preserve"> stairs but will require a member of the crew to guide and steady you.</w:t>
            </w:r>
          </w:p>
          <w:p w14:paraId="3F2ACB2D" w14:textId="77777777" w:rsidR="00663DDD" w:rsidRDefault="00663DDD" w:rsidP="00D22E21">
            <w:pPr>
              <w:spacing w:after="160" w:line="257" w:lineRule="auto"/>
              <w:rPr>
                <w:rFonts w:ascii="Calibri" w:eastAsia="Calibri" w:hAnsi="Calibri" w:cs="Calibri"/>
                <w:color w:val="000000" w:themeColor="text1"/>
                <w:lang w:val="en-US"/>
              </w:rPr>
            </w:pPr>
          </w:p>
          <w:p w14:paraId="67C1601A" w14:textId="77777777" w:rsidR="00663DDD" w:rsidRDefault="00663DDD" w:rsidP="00D22E21">
            <w:pPr>
              <w:spacing w:after="160" w:line="257" w:lineRule="auto"/>
              <w:rPr>
                <w:rFonts w:ascii="Calibri" w:eastAsia="Calibri" w:hAnsi="Calibri" w:cs="Calibri"/>
                <w:color w:val="000000" w:themeColor="text1"/>
                <w:lang w:val="en-US"/>
              </w:rPr>
            </w:pPr>
            <w:r>
              <w:rPr>
                <w:rFonts w:ascii="Calibri" w:eastAsia="Calibri" w:hAnsi="Calibri" w:cs="Calibri"/>
                <w:color w:val="000000" w:themeColor="text1"/>
                <w:lang w:val="en-US"/>
              </w:rPr>
              <w:t>T</w:t>
            </w:r>
            <w:r w:rsidRPr="7A578A9E">
              <w:rPr>
                <w:rFonts w:ascii="Calibri" w:eastAsia="Calibri" w:hAnsi="Calibri" w:cs="Calibri"/>
                <w:color w:val="000000" w:themeColor="text1"/>
                <w:lang w:val="en-US"/>
              </w:rPr>
              <w:t>o follow safety regulations</w:t>
            </w:r>
            <w:r>
              <w:rPr>
                <w:rFonts w:ascii="Calibri" w:eastAsia="Calibri" w:hAnsi="Calibri" w:cs="Calibri"/>
                <w:color w:val="000000" w:themeColor="text1"/>
                <w:lang w:val="en-US"/>
              </w:rPr>
              <w:t>,</w:t>
            </w:r>
            <w:r w:rsidRPr="7A578A9E">
              <w:rPr>
                <w:rFonts w:ascii="Calibri" w:eastAsia="Calibri" w:hAnsi="Calibri" w:cs="Calibri"/>
                <w:color w:val="000000" w:themeColor="text1"/>
                <w:lang w:val="en-US"/>
              </w:rPr>
              <w:t xml:space="preserve"> </w:t>
            </w:r>
            <w:r>
              <w:rPr>
                <w:rFonts w:ascii="Calibri" w:eastAsia="Calibri" w:hAnsi="Calibri" w:cs="Calibri"/>
                <w:color w:val="000000" w:themeColor="text1"/>
                <w:lang w:val="en-US"/>
              </w:rPr>
              <w:t>c</w:t>
            </w:r>
            <w:r w:rsidRPr="7A578A9E">
              <w:rPr>
                <w:rFonts w:ascii="Calibri" w:eastAsia="Calibri" w:hAnsi="Calibri" w:cs="Calibri"/>
                <w:color w:val="000000" w:themeColor="text1"/>
                <w:lang w:val="en-US"/>
              </w:rPr>
              <w:t>rew will still need to be allocated to support you</w:t>
            </w:r>
            <w:r>
              <w:rPr>
                <w:rFonts w:ascii="Calibri" w:eastAsia="Calibri" w:hAnsi="Calibri" w:cs="Calibri"/>
                <w:color w:val="000000" w:themeColor="text1"/>
                <w:lang w:val="en-US"/>
              </w:rPr>
              <w:t>,</w:t>
            </w:r>
            <w:r w:rsidRPr="7A578A9E">
              <w:rPr>
                <w:rFonts w:ascii="Calibri" w:eastAsia="Calibri" w:hAnsi="Calibri" w:cs="Calibri"/>
                <w:color w:val="000000" w:themeColor="text1"/>
                <w:lang w:val="en-US"/>
              </w:rPr>
              <w:t xml:space="preserve"> even if your travelling companion could do this.</w:t>
            </w:r>
          </w:p>
          <w:p w14:paraId="0090AEB9" w14:textId="77777777" w:rsidR="00663DDD" w:rsidRDefault="00663DDD" w:rsidP="00D22E21">
            <w:pPr>
              <w:spacing w:after="160" w:line="257" w:lineRule="auto"/>
              <w:rPr>
                <w:rFonts w:ascii="Calibri" w:eastAsia="Calibri" w:hAnsi="Calibri" w:cs="Calibri"/>
                <w:color w:val="000000" w:themeColor="text1"/>
                <w:lang w:val="en-US"/>
              </w:rPr>
            </w:pPr>
            <w:r w:rsidRPr="7A578A9E">
              <w:rPr>
                <w:rFonts w:ascii="Calibri" w:eastAsia="Calibri" w:hAnsi="Calibri" w:cs="Calibri"/>
                <w:color w:val="000000" w:themeColor="text1"/>
              </w:rPr>
              <w:t xml:space="preserve"> </w:t>
            </w:r>
          </w:p>
          <w:p w14:paraId="498BAA8D" w14:textId="77777777" w:rsidR="00663DDD" w:rsidRDefault="00663DDD" w:rsidP="00D22E21">
            <w:pPr>
              <w:spacing w:after="160" w:line="257" w:lineRule="auto"/>
              <w:rPr>
                <w:rFonts w:ascii="Calibri" w:eastAsia="Calibri" w:hAnsi="Calibri" w:cs="Calibri"/>
                <w:color w:val="000000" w:themeColor="text1"/>
                <w:lang w:val="en-US"/>
              </w:rPr>
            </w:pPr>
            <w:r w:rsidRPr="7A578A9E">
              <w:rPr>
                <w:rFonts w:ascii="Calibri" w:eastAsia="Calibri" w:hAnsi="Calibri" w:cs="Calibri"/>
                <w:color w:val="000000" w:themeColor="text1"/>
                <w:lang w:val="en-US"/>
              </w:rPr>
              <w:t>This include</w:t>
            </w:r>
            <w:r>
              <w:rPr>
                <w:rFonts w:ascii="Calibri" w:eastAsia="Calibri" w:hAnsi="Calibri" w:cs="Calibri"/>
                <w:color w:val="000000" w:themeColor="text1"/>
                <w:lang w:val="en-US"/>
              </w:rPr>
              <w:t>s</w:t>
            </w:r>
            <w:r w:rsidRPr="7A578A9E">
              <w:rPr>
                <w:rFonts w:ascii="Calibri" w:eastAsia="Calibri" w:hAnsi="Calibri" w:cs="Calibri"/>
                <w:color w:val="000000" w:themeColor="text1"/>
                <w:lang w:val="en-US"/>
              </w:rPr>
              <w:t xml:space="preserve"> guests </w:t>
            </w:r>
            <w:r>
              <w:rPr>
                <w:rFonts w:ascii="Calibri" w:eastAsia="Calibri" w:hAnsi="Calibri" w:cs="Calibri"/>
                <w:color w:val="000000" w:themeColor="text1"/>
                <w:lang w:val="en-US"/>
              </w:rPr>
              <w:t>who</w:t>
            </w:r>
            <w:r w:rsidRPr="7A578A9E">
              <w:rPr>
                <w:rFonts w:ascii="Calibri" w:eastAsia="Calibri" w:hAnsi="Calibri" w:cs="Calibri"/>
                <w:color w:val="000000" w:themeColor="text1"/>
                <w:lang w:val="en-US"/>
              </w:rPr>
              <w:t xml:space="preserve"> would struggle due to heightened anxiety and/or have a non-visible disability.</w:t>
            </w:r>
          </w:p>
          <w:p w14:paraId="0E1AB7AC" w14:textId="77777777" w:rsidR="00663DDD" w:rsidRDefault="00663DDD" w:rsidP="00D22E21">
            <w:pPr>
              <w:spacing w:after="160" w:line="257" w:lineRule="auto"/>
              <w:rPr>
                <w:rFonts w:ascii="Calibri" w:eastAsia="Calibri" w:hAnsi="Calibri" w:cs="Calibri"/>
                <w:color w:val="000000" w:themeColor="text1"/>
                <w:lang w:val="en-US"/>
              </w:rPr>
            </w:pPr>
            <w:r w:rsidRPr="7A578A9E">
              <w:rPr>
                <w:rFonts w:ascii="Calibri" w:eastAsia="Calibri" w:hAnsi="Calibri" w:cs="Calibri"/>
                <w:color w:val="000000" w:themeColor="text1"/>
              </w:rPr>
              <w:t xml:space="preserve"> </w:t>
            </w:r>
          </w:p>
          <w:p w14:paraId="3204F543" w14:textId="77777777" w:rsidR="00663DDD" w:rsidRDefault="00663DDD" w:rsidP="00D22E21">
            <w:pPr>
              <w:spacing w:after="160" w:line="257" w:lineRule="auto"/>
              <w:rPr>
                <w:rFonts w:ascii="Calibri" w:eastAsia="Calibri" w:hAnsi="Calibri" w:cs="Calibri"/>
                <w:color w:val="000000" w:themeColor="text1"/>
                <w:lang w:val="en-US"/>
              </w:rPr>
            </w:pPr>
            <w:r w:rsidRPr="7A578A9E">
              <w:rPr>
                <w:rFonts w:ascii="Calibri" w:eastAsia="Calibri" w:hAnsi="Calibri" w:cs="Calibri"/>
                <w:color w:val="000000" w:themeColor="text1"/>
              </w:rPr>
              <w:t>This is a mandatory requirement if you</w:t>
            </w:r>
            <w:r w:rsidRPr="7A578A9E">
              <w:rPr>
                <w:rFonts w:ascii="Calibri" w:eastAsia="Calibri" w:hAnsi="Calibri" w:cs="Calibri"/>
                <w:color w:val="000000" w:themeColor="text1"/>
                <w:lang w:val="en-US"/>
              </w:rPr>
              <w:t xml:space="preserve"> can’t independently get to your muster station (which could be down several flights of stairs) due to disability, health or mental capacity.</w:t>
            </w:r>
            <w:r w:rsidRPr="7A578A9E">
              <w:rPr>
                <w:rFonts w:ascii="Calibri" w:eastAsia="Calibri" w:hAnsi="Calibri" w:cs="Calibri"/>
                <w:color w:val="000000" w:themeColor="text1"/>
              </w:rPr>
              <w:t xml:space="preserve"> For anyone bringing a mobility aid</w:t>
            </w:r>
            <w:r>
              <w:rPr>
                <w:rFonts w:ascii="Calibri" w:eastAsia="Calibri" w:hAnsi="Calibri" w:cs="Calibri"/>
                <w:color w:val="000000" w:themeColor="text1"/>
              </w:rPr>
              <w:t xml:space="preserve"> on board</w:t>
            </w:r>
            <w:r w:rsidRPr="7A578A9E">
              <w:rPr>
                <w:rFonts w:ascii="Calibri" w:eastAsia="Calibri" w:hAnsi="Calibri" w:cs="Calibri"/>
                <w:color w:val="000000" w:themeColor="text1"/>
              </w:rPr>
              <w:t xml:space="preserve">, such as a walking stick or </w:t>
            </w:r>
            <w:r w:rsidRPr="7A578A9E">
              <w:rPr>
                <w:rFonts w:ascii="Calibri" w:eastAsia="Calibri" w:hAnsi="Calibri" w:cs="Calibri"/>
                <w:color w:val="000000" w:themeColor="text1"/>
              </w:rPr>
              <w:lastRenderedPageBreak/>
              <w:t>walker, this is strongly recommended.</w:t>
            </w:r>
          </w:p>
          <w:p w14:paraId="2E2B6C1A" w14:textId="1D81C547" w:rsidR="00663DDD" w:rsidRDefault="00663DDD" w:rsidP="00D22E21">
            <w:pPr>
              <w:pStyle w:val="NoSpacing"/>
              <w:rPr>
                <w:rFonts w:ascii="Calibri" w:eastAsia="Calibri" w:hAnsi="Calibri" w:cs="Calibri"/>
                <w:color w:val="000000" w:themeColor="text1"/>
                <w:lang w:val="en-US"/>
              </w:rPr>
            </w:pPr>
          </w:p>
        </w:tc>
        <w:tc>
          <w:tcPr>
            <w:tcW w:w="4082" w:type="dxa"/>
          </w:tcPr>
          <w:p w14:paraId="235B09F8" w14:textId="77777777" w:rsidR="00663DDD" w:rsidRPr="7A578A9E" w:rsidRDefault="459ECE4C" w:rsidP="51324E18">
            <w:pPr>
              <w:spacing w:after="160" w:line="257" w:lineRule="auto"/>
              <w:rPr>
                <w:rFonts w:ascii="Calibri" w:eastAsia="Calibri" w:hAnsi="Calibri" w:cs="Calibri"/>
                <w:color w:val="000000" w:themeColor="text1"/>
                <w:lang w:val="en-US"/>
              </w:rPr>
            </w:pPr>
            <w:r w:rsidRPr="51324E18">
              <w:rPr>
                <w:rFonts w:ascii="Calibri" w:eastAsia="Calibri" w:hAnsi="Calibri" w:cs="Calibri"/>
                <w:color w:val="000000" w:themeColor="text1"/>
              </w:rPr>
              <w:lastRenderedPageBreak/>
              <w:t>One-to-one assistance is needed if you can use stairs but will require a member of the crew to guide and steady you.</w:t>
            </w:r>
          </w:p>
          <w:p w14:paraId="023BD9E2" w14:textId="77777777" w:rsidR="00663DDD" w:rsidRPr="7A578A9E" w:rsidRDefault="00663DDD" w:rsidP="51324E18">
            <w:pPr>
              <w:spacing w:after="160" w:line="257" w:lineRule="auto"/>
              <w:rPr>
                <w:rFonts w:ascii="Calibri" w:eastAsia="Calibri" w:hAnsi="Calibri" w:cs="Calibri"/>
                <w:color w:val="000000" w:themeColor="text1"/>
                <w:lang w:val="en-US"/>
              </w:rPr>
            </w:pPr>
          </w:p>
          <w:p w14:paraId="050F3303" w14:textId="77777777" w:rsidR="00663DDD" w:rsidRPr="7A578A9E" w:rsidRDefault="459ECE4C" w:rsidP="51324E18">
            <w:pPr>
              <w:spacing w:after="160" w:line="257" w:lineRule="auto"/>
              <w:rPr>
                <w:rFonts w:ascii="Calibri" w:eastAsia="Calibri" w:hAnsi="Calibri" w:cs="Calibri"/>
                <w:color w:val="000000" w:themeColor="text1"/>
                <w:lang w:val="en-US"/>
              </w:rPr>
            </w:pPr>
            <w:r w:rsidRPr="51324E18">
              <w:rPr>
                <w:rFonts w:ascii="Calibri" w:eastAsia="Calibri" w:hAnsi="Calibri" w:cs="Calibri"/>
                <w:color w:val="000000" w:themeColor="text1"/>
                <w:lang w:val="en-US"/>
              </w:rPr>
              <w:t>To follow safety regulations, crew will still need to be allocated to support you, even if your travelling companion could do this.</w:t>
            </w:r>
          </w:p>
          <w:p w14:paraId="7DB3DF4A" w14:textId="77777777" w:rsidR="00663DDD" w:rsidRPr="7A578A9E" w:rsidRDefault="459ECE4C" w:rsidP="51324E18">
            <w:pPr>
              <w:spacing w:after="160" w:line="257" w:lineRule="auto"/>
              <w:rPr>
                <w:rFonts w:ascii="Calibri" w:eastAsia="Calibri" w:hAnsi="Calibri" w:cs="Calibri"/>
                <w:color w:val="000000" w:themeColor="text1"/>
                <w:lang w:val="en-US"/>
              </w:rPr>
            </w:pPr>
            <w:r w:rsidRPr="51324E18">
              <w:rPr>
                <w:rFonts w:ascii="Calibri" w:eastAsia="Calibri" w:hAnsi="Calibri" w:cs="Calibri"/>
                <w:color w:val="000000" w:themeColor="text1"/>
              </w:rPr>
              <w:t xml:space="preserve"> </w:t>
            </w:r>
          </w:p>
          <w:p w14:paraId="18301765" w14:textId="77777777" w:rsidR="00663DDD" w:rsidRPr="7A578A9E" w:rsidRDefault="459ECE4C" w:rsidP="51324E18">
            <w:pPr>
              <w:spacing w:after="160" w:line="257" w:lineRule="auto"/>
              <w:rPr>
                <w:rFonts w:ascii="Calibri" w:eastAsia="Calibri" w:hAnsi="Calibri" w:cs="Calibri"/>
                <w:color w:val="000000" w:themeColor="text1"/>
                <w:lang w:val="en-US"/>
              </w:rPr>
            </w:pPr>
            <w:r w:rsidRPr="51324E18">
              <w:rPr>
                <w:rFonts w:ascii="Calibri" w:eastAsia="Calibri" w:hAnsi="Calibri" w:cs="Calibri"/>
                <w:color w:val="000000" w:themeColor="text1"/>
                <w:lang w:val="en-US"/>
              </w:rPr>
              <w:t>This includes guests who would struggle due to heightened anxiety and/or have a non-visible disability.</w:t>
            </w:r>
          </w:p>
          <w:p w14:paraId="52454CC5" w14:textId="77777777" w:rsidR="00663DDD" w:rsidRPr="7A578A9E" w:rsidRDefault="459ECE4C" w:rsidP="51324E18">
            <w:pPr>
              <w:spacing w:after="160" w:line="257" w:lineRule="auto"/>
              <w:rPr>
                <w:rFonts w:ascii="Calibri" w:eastAsia="Calibri" w:hAnsi="Calibri" w:cs="Calibri"/>
                <w:color w:val="000000" w:themeColor="text1"/>
                <w:lang w:val="en-US"/>
              </w:rPr>
            </w:pPr>
            <w:r w:rsidRPr="51324E18">
              <w:rPr>
                <w:rFonts w:ascii="Calibri" w:eastAsia="Calibri" w:hAnsi="Calibri" w:cs="Calibri"/>
                <w:color w:val="000000" w:themeColor="text1"/>
              </w:rPr>
              <w:t xml:space="preserve"> </w:t>
            </w:r>
          </w:p>
          <w:p w14:paraId="3C69D652" w14:textId="77777777" w:rsidR="00663DDD" w:rsidRPr="7A578A9E" w:rsidRDefault="459ECE4C" w:rsidP="51324E18">
            <w:pPr>
              <w:spacing w:after="160" w:line="257" w:lineRule="auto"/>
              <w:rPr>
                <w:rFonts w:ascii="Calibri" w:eastAsia="Calibri" w:hAnsi="Calibri" w:cs="Calibri"/>
                <w:color w:val="000000" w:themeColor="text1"/>
                <w:lang w:val="en-US"/>
              </w:rPr>
            </w:pPr>
            <w:r w:rsidRPr="51324E18">
              <w:rPr>
                <w:rFonts w:ascii="Calibri" w:eastAsia="Calibri" w:hAnsi="Calibri" w:cs="Calibri"/>
                <w:color w:val="000000" w:themeColor="text1"/>
              </w:rPr>
              <w:t>This is a mandatory requirement if you</w:t>
            </w:r>
            <w:r w:rsidRPr="51324E18">
              <w:rPr>
                <w:rFonts w:ascii="Calibri" w:eastAsia="Calibri" w:hAnsi="Calibri" w:cs="Calibri"/>
                <w:color w:val="000000" w:themeColor="text1"/>
                <w:lang w:val="en-US"/>
              </w:rPr>
              <w:t xml:space="preserve"> can’t independently get to your muster station (which could be down several flights of stairs) due to disability, health or mental capacity.</w:t>
            </w:r>
            <w:r w:rsidRPr="51324E18">
              <w:rPr>
                <w:rFonts w:ascii="Calibri" w:eastAsia="Calibri" w:hAnsi="Calibri" w:cs="Calibri"/>
                <w:color w:val="000000" w:themeColor="text1"/>
              </w:rPr>
              <w:t xml:space="preserve"> For anyone bringing a mobility aid on board, such as a walking stick or walker, this is strongly recommended.</w:t>
            </w:r>
          </w:p>
          <w:p w14:paraId="09C38E7C" w14:textId="543D32B8" w:rsidR="00663DDD" w:rsidRPr="7A578A9E" w:rsidRDefault="00663DDD" w:rsidP="00D22E21">
            <w:pPr>
              <w:spacing w:after="160" w:line="257" w:lineRule="auto"/>
              <w:rPr>
                <w:rFonts w:ascii="Calibri" w:eastAsia="Calibri" w:hAnsi="Calibri" w:cs="Calibri"/>
                <w:color w:val="000000" w:themeColor="text1"/>
              </w:rPr>
            </w:pPr>
          </w:p>
        </w:tc>
      </w:tr>
      <w:tr w:rsidR="00ED0E17" w14:paraId="459928F9" w14:textId="77777777" w:rsidTr="00CF7A5F">
        <w:trPr>
          <w:trHeight w:val="126"/>
        </w:trPr>
        <w:tc>
          <w:tcPr>
            <w:tcW w:w="2662" w:type="dxa"/>
            <w:shd w:val="clear" w:color="auto" w:fill="auto"/>
          </w:tcPr>
          <w:p w14:paraId="59D00213" w14:textId="3F885109" w:rsidR="00ED0E17" w:rsidRPr="7C63E7E9" w:rsidRDefault="00ED0E17" w:rsidP="008B1FA4">
            <w:pPr>
              <w:pStyle w:val="NoSpacing"/>
              <w:rPr>
                <w:rFonts w:eastAsia="Calibri"/>
              </w:rPr>
            </w:pPr>
            <w:bookmarkStart w:id="1" w:name="_Hlk176783871"/>
            <w:r w:rsidRPr="00ED0E17">
              <w:rPr>
                <w:rFonts w:eastAsia="Calibri"/>
              </w:rPr>
              <w:t>When do I need to read out the DCR Emergency Notification (EN) on Polar to the guest?</w:t>
            </w:r>
          </w:p>
        </w:tc>
        <w:tc>
          <w:tcPr>
            <w:tcW w:w="3712" w:type="dxa"/>
          </w:tcPr>
          <w:p w14:paraId="7FA5F238" w14:textId="0A740D5F" w:rsidR="00ED0E17" w:rsidRPr="00ED0E17" w:rsidRDefault="00ED0E17" w:rsidP="00E55941">
            <w:pPr>
              <w:rPr>
                <w:rFonts w:eastAsiaTheme="minorEastAsia"/>
                <w:b/>
                <w:bCs/>
              </w:rPr>
            </w:pPr>
            <w:r w:rsidRPr="00ED0E17">
              <w:rPr>
                <w:rFonts w:eastAsiaTheme="minorEastAsia"/>
                <w:b/>
                <w:bCs/>
              </w:rPr>
              <w:t>CCO action:</w:t>
            </w:r>
          </w:p>
          <w:p w14:paraId="1BEC731D" w14:textId="23641A7E" w:rsidR="00ED0E17" w:rsidRPr="775BF1F8" w:rsidRDefault="00ED0E17" w:rsidP="00E55941">
            <w:pPr>
              <w:rPr>
                <w:rFonts w:eastAsiaTheme="minorEastAsia"/>
              </w:rPr>
            </w:pPr>
            <w:r w:rsidRPr="00ED0E17">
              <w:rPr>
                <w:rFonts w:eastAsiaTheme="minorEastAsia"/>
              </w:rPr>
              <w:t>You must read the DCR</w:t>
            </w:r>
            <w:r w:rsidR="00CF7A5F">
              <w:rPr>
                <w:rFonts w:eastAsiaTheme="minorEastAsia"/>
              </w:rPr>
              <w:t xml:space="preserve"> </w:t>
            </w:r>
            <w:r w:rsidRPr="00ED0E17">
              <w:rPr>
                <w:rFonts w:eastAsiaTheme="minorEastAsia"/>
              </w:rPr>
              <w:t>EN in full when booking and transferring a guest. It's advisable to read the EN in full in other scenarios when you're asking the DCR question "Would you or anyone on this booking require assistance in the event of an emergency?", such as name changes, amending cabins or adding a new guest on the booking.</w:t>
            </w:r>
          </w:p>
        </w:tc>
        <w:tc>
          <w:tcPr>
            <w:tcW w:w="4082" w:type="dxa"/>
          </w:tcPr>
          <w:p w14:paraId="07A5D52D" w14:textId="72156D1D" w:rsidR="00ED0E17" w:rsidRPr="00ED0E17" w:rsidRDefault="00ED0E17" w:rsidP="51324E18">
            <w:pPr>
              <w:rPr>
                <w:rFonts w:eastAsiaTheme="minorEastAsia"/>
                <w:b/>
                <w:bCs/>
              </w:rPr>
            </w:pPr>
            <w:r w:rsidRPr="00ED0E17">
              <w:rPr>
                <w:rFonts w:eastAsiaTheme="minorEastAsia"/>
                <w:b/>
                <w:bCs/>
              </w:rPr>
              <w:t>CCO action:</w:t>
            </w:r>
          </w:p>
          <w:p w14:paraId="5908E72A" w14:textId="0D28EDBD" w:rsidR="00ED0E17" w:rsidRPr="51324E18" w:rsidRDefault="00CF7A5F" w:rsidP="51324E18">
            <w:pPr>
              <w:rPr>
                <w:rFonts w:eastAsiaTheme="minorEastAsia"/>
              </w:rPr>
            </w:pPr>
            <w:r w:rsidRPr="00ED0E17">
              <w:rPr>
                <w:rFonts w:eastAsiaTheme="minorEastAsia"/>
              </w:rPr>
              <w:t>You must read the DCR</w:t>
            </w:r>
            <w:r>
              <w:rPr>
                <w:rFonts w:eastAsiaTheme="minorEastAsia"/>
              </w:rPr>
              <w:t xml:space="preserve"> </w:t>
            </w:r>
            <w:r w:rsidRPr="00ED0E17">
              <w:rPr>
                <w:rFonts w:eastAsiaTheme="minorEastAsia"/>
              </w:rPr>
              <w:t>EN in full when booking and transferring a guest. It's advisable to read the EN in full in other scenarios when you're asking the DCR question "Would you or anyone on this booking require assistance in the event of an emergency?", such as name changes, amending cabins or adding a new guest on the booking.</w:t>
            </w:r>
            <w:r w:rsidR="00ED0E17" w:rsidRPr="00ED0E17">
              <w:rPr>
                <w:rFonts w:eastAsiaTheme="minorEastAsia"/>
              </w:rPr>
              <w:t>.</w:t>
            </w:r>
          </w:p>
        </w:tc>
      </w:tr>
      <w:bookmarkEnd w:id="1"/>
      <w:tr w:rsidR="00663DDD" w14:paraId="5F31767A" w14:textId="2E3DE3B2" w:rsidTr="00CF7A5F">
        <w:trPr>
          <w:trHeight w:val="126"/>
        </w:trPr>
        <w:tc>
          <w:tcPr>
            <w:tcW w:w="2662" w:type="dxa"/>
            <w:shd w:val="clear" w:color="auto" w:fill="auto"/>
          </w:tcPr>
          <w:p w14:paraId="7304866B" w14:textId="5268C716" w:rsidR="00663DDD" w:rsidRPr="00B9776E" w:rsidRDefault="00663DDD" w:rsidP="008B1FA4">
            <w:pPr>
              <w:pStyle w:val="NoSpacing"/>
            </w:pPr>
            <w:r w:rsidRPr="7C63E7E9">
              <w:rPr>
                <w:rFonts w:eastAsia="Calibri"/>
              </w:rPr>
              <w:t>Is this discrimination to put a barrier between guests with accessibility requirements and cruising?</w:t>
            </w:r>
          </w:p>
        </w:tc>
        <w:tc>
          <w:tcPr>
            <w:tcW w:w="3712" w:type="dxa"/>
          </w:tcPr>
          <w:p w14:paraId="0D1E69C7" w14:textId="77777777" w:rsidR="00663DDD" w:rsidRDefault="00663DDD" w:rsidP="00E55941">
            <w:pPr>
              <w:rPr>
                <w:rFonts w:eastAsiaTheme="minorEastAsia"/>
              </w:rPr>
            </w:pPr>
            <w:r w:rsidRPr="775BF1F8">
              <w:rPr>
                <w:rFonts w:eastAsiaTheme="minorEastAsia"/>
              </w:rPr>
              <w:t xml:space="preserve">We </w:t>
            </w:r>
            <w:r>
              <w:rPr>
                <w:rFonts w:eastAsiaTheme="minorEastAsia"/>
              </w:rPr>
              <w:t>regularly</w:t>
            </w:r>
            <w:r w:rsidRPr="775BF1F8">
              <w:rPr>
                <w:rFonts w:eastAsiaTheme="minorEastAsia"/>
              </w:rPr>
              <w:t xml:space="preserve"> review</w:t>
            </w:r>
            <w:r>
              <w:rPr>
                <w:rFonts w:eastAsiaTheme="minorEastAsia"/>
              </w:rPr>
              <w:t xml:space="preserve"> </w:t>
            </w:r>
            <w:r w:rsidRPr="775BF1F8">
              <w:rPr>
                <w:rFonts w:eastAsiaTheme="minorEastAsia"/>
              </w:rPr>
              <w:t>charging instructions, failure responses and fire safety procedures</w:t>
            </w:r>
            <w:r>
              <w:rPr>
                <w:rFonts w:eastAsiaTheme="minorEastAsia"/>
              </w:rPr>
              <w:t xml:space="preserve"> in relation to powered mobility devices</w:t>
            </w:r>
            <w:r w:rsidRPr="775BF1F8">
              <w:rPr>
                <w:rFonts w:eastAsiaTheme="minorEastAsia"/>
              </w:rPr>
              <w:t>.</w:t>
            </w:r>
          </w:p>
          <w:p w14:paraId="62CCB542" w14:textId="77777777" w:rsidR="00663DDD" w:rsidRDefault="00663DDD" w:rsidP="00E55941">
            <w:pPr>
              <w:rPr>
                <w:rFonts w:eastAsiaTheme="minorEastAsia"/>
              </w:rPr>
            </w:pPr>
          </w:p>
          <w:p w14:paraId="62528721" w14:textId="39C3CB61" w:rsidR="00663DDD" w:rsidRDefault="00663DDD" w:rsidP="642AD7DB">
            <w:pPr>
              <w:pStyle w:val="paragraph"/>
              <w:spacing w:before="0" w:beforeAutospacing="0" w:after="0" w:afterAutospacing="0"/>
              <w:textAlignment w:val="baseline"/>
              <w:rPr>
                <w:rStyle w:val="normaltextrun"/>
                <w:rFonts w:ascii="Calibri" w:hAnsi="Calibri" w:cs="Calibri"/>
                <w:sz w:val="22"/>
                <w:szCs w:val="22"/>
              </w:rPr>
            </w:pPr>
            <w:r w:rsidRPr="642AD7DB">
              <w:rPr>
                <w:rStyle w:val="normaltextrun"/>
                <w:rFonts w:ascii="Calibri" w:hAnsi="Calibri" w:cs="Calibri"/>
                <w:sz w:val="22"/>
                <w:szCs w:val="22"/>
              </w:rPr>
              <w:t xml:space="preserve">We take pride in being inclusive and we welcome </w:t>
            </w:r>
            <w:r w:rsidRPr="642AD7DB">
              <w:rPr>
                <w:rFonts w:ascii="Calibri" w:hAnsi="Calibri" w:cs="Calibri"/>
                <w:sz w:val="22"/>
                <w:szCs w:val="22"/>
              </w:rPr>
              <w:t xml:space="preserve">guests with disabilities every time we sail. Our Powered Mobility Device Policy has been designed purely to increase safety on board for all guests and crew. </w:t>
            </w:r>
          </w:p>
          <w:p w14:paraId="0FA59AD4" w14:textId="15BA2BF1" w:rsidR="00663DDD" w:rsidRPr="00B9776E" w:rsidRDefault="00663DDD" w:rsidP="008B1FA4"/>
        </w:tc>
        <w:tc>
          <w:tcPr>
            <w:tcW w:w="4082" w:type="dxa"/>
          </w:tcPr>
          <w:p w14:paraId="39321E25" w14:textId="77777777" w:rsidR="00663DDD" w:rsidRPr="775BF1F8" w:rsidRDefault="4CDFE1AC" w:rsidP="51324E18">
            <w:pPr>
              <w:rPr>
                <w:rFonts w:eastAsiaTheme="minorEastAsia"/>
              </w:rPr>
            </w:pPr>
            <w:r w:rsidRPr="51324E18">
              <w:rPr>
                <w:rFonts w:eastAsiaTheme="minorEastAsia"/>
              </w:rPr>
              <w:t>We regularly review charging instructions, failure responses and fire safety procedures in relation to powered mobility devices.</w:t>
            </w:r>
          </w:p>
          <w:p w14:paraId="5F79DC35" w14:textId="77777777" w:rsidR="00663DDD" w:rsidRPr="775BF1F8" w:rsidRDefault="00663DDD" w:rsidP="51324E18">
            <w:pPr>
              <w:rPr>
                <w:rFonts w:eastAsiaTheme="minorEastAsia"/>
              </w:rPr>
            </w:pPr>
          </w:p>
          <w:p w14:paraId="041595D2" w14:textId="01DAF085" w:rsidR="00663DDD" w:rsidRPr="775BF1F8" w:rsidRDefault="4CDFE1AC" w:rsidP="51324E18">
            <w:pPr>
              <w:pStyle w:val="paragraph"/>
              <w:spacing w:before="0" w:beforeAutospacing="0" w:after="0" w:afterAutospacing="0"/>
              <w:rPr>
                <w:rStyle w:val="normaltextrun"/>
                <w:rFonts w:ascii="Calibri" w:hAnsi="Calibri" w:cs="Calibri"/>
                <w:sz w:val="22"/>
                <w:szCs w:val="22"/>
              </w:rPr>
            </w:pPr>
            <w:r w:rsidRPr="51324E18">
              <w:rPr>
                <w:rStyle w:val="normaltextrun"/>
                <w:rFonts w:ascii="Calibri" w:hAnsi="Calibri" w:cs="Calibri"/>
                <w:sz w:val="22"/>
                <w:szCs w:val="22"/>
              </w:rPr>
              <w:t>We take pride in being inclusive and we welcome guests with disabilities and health conditions every time we sail. Our Powered Mobility Device Policy has been designed purely to increase safety on board for all guests and crew.</w:t>
            </w:r>
          </w:p>
          <w:p w14:paraId="1754E36E" w14:textId="70EE2998" w:rsidR="00663DDD" w:rsidRPr="775BF1F8" w:rsidRDefault="00663DDD" w:rsidP="51324E18">
            <w:pPr>
              <w:rPr>
                <w:rFonts w:eastAsiaTheme="minorEastAsia"/>
              </w:rPr>
            </w:pPr>
          </w:p>
        </w:tc>
      </w:tr>
      <w:tr w:rsidR="00663DDD" w14:paraId="469AE743" w14:textId="2EA5BC8B" w:rsidTr="00CF7A5F">
        <w:trPr>
          <w:trHeight w:val="527"/>
        </w:trPr>
        <w:tc>
          <w:tcPr>
            <w:tcW w:w="2662" w:type="dxa"/>
            <w:shd w:val="clear" w:color="auto" w:fill="auto"/>
          </w:tcPr>
          <w:p w14:paraId="079B20C2" w14:textId="37684363" w:rsidR="00663DDD" w:rsidRPr="00B9776E" w:rsidRDefault="00663DDD" w:rsidP="008B1FA4">
            <w:pPr>
              <w:rPr>
                <w:b/>
                <w:bCs/>
              </w:rPr>
            </w:pPr>
            <w:r w:rsidRPr="7C63E7E9">
              <w:t xml:space="preserve">I sent you my completed </w:t>
            </w:r>
            <w:r>
              <w:t>‘On-board needs’ questionnaire.</w:t>
            </w:r>
            <w:r w:rsidRPr="7C63E7E9">
              <w:t xml:space="preserve"> </w:t>
            </w:r>
            <w:r>
              <w:t>I</w:t>
            </w:r>
            <w:r w:rsidRPr="7C63E7E9">
              <w:t>s there anything else I need to do?</w:t>
            </w:r>
          </w:p>
        </w:tc>
        <w:tc>
          <w:tcPr>
            <w:tcW w:w="3712" w:type="dxa"/>
          </w:tcPr>
          <w:p w14:paraId="0B8F1047" w14:textId="1E519D15" w:rsidR="00663DDD" w:rsidRPr="00B9776E" w:rsidRDefault="00663DDD" w:rsidP="00E173C8">
            <w:pPr>
              <w:rPr>
                <w:rFonts w:eastAsiaTheme="minorEastAsia"/>
              </w:rPr>
            </w:pPr>
            <w:r>
              <w:t>Once you’ve submitted the ‘On-board needs’ questionnaire on My P&amp;O Cruises, we’ll be in touch if we require any further information regarding your needs.</w:t>
            </w:r>
          </w:p>
          <w:p w14:paraId="0A701883" w14:textId="77777777" w:rsidR="00663DDD" w:rsidRDefault="00663DDD" w:rsidP="00E173C8"/>
          <w:p w14:paraId="09690D38" w14:textId="7FE60D8C" w:rsidR="00663DDD" w:rsidRDefault="00663DDD" w:rsidP="00E173C8">
            <w:pPr>
              <w:pStyle w:val="NoSpacing"/>
              <w:rPr>
                <w:rFonts w:ascii="Calibri" w:eastAsia="Calibri" w:hAnsi="Calibri" w:cs="Calibri"/>
                <w:color w:val="333333"/>
              </w:rPr>
            </w:pPr>
            <w:r>
              <w:t>If you’d</w:t>
            </w:r>
            <w:r w:rsidRPr="7A578A9E">
              <w:rPr>
                <w:rFonts w:ascii="Calibri" w:eastAsia="Calibri" w:hAnsi="Calibri" w:cs="Calibri"/>
              </w:rPr>
              <w:t xml:space="preserve"> be unable to use stairs </w:t>
            </w:r>
            <w:r>
              <w:rPr>
                <w:rFonts w:ascii="Calibri" w:eastAsia="Calibri" w:hAnsi="Calibri" w:cs="Calibri"/>
              </w:rPr>
              <w:t>for any reason</w:t>
            </w:r>
            <w:r w:rsidRPr="7A578A9E">
              <w:rPr>
                <w:rFonts w:ascii="Calibri" w:eastAsia="Calibri" w:hAnsi="Calibri" w:cs="Calibri"/>
              </w:rPr>
              <w:t xml:space="preserve">, or </w:t>
            </w:r>
            <w:r>
              <w:rPr>
                <w:rFonts w:ascii="Calibri" w:eastAsia="Calibri" w:hAnsi="Calibri" w:cs="Calibri"/>
              </w:rPr>
              <w:t xml:space="preserve">if </w:t>
            </w:r>
            <w:r w:rsidRPr="7A578A9E">
              <w:rPr>
                <w:rFonts w:ascii="Calibri" w:eastAsia="Calibri" w:hAnsi="Calibri" w:cs="Calibri"/>
              </w:rPr>
              <w:t>someone on your booking is</w:t>
            </w:r>
            <w:r>
              <w:t xml:space="preserve"> bringing a wheelchair or powered mobility aid on board, it’s</w:t>
            </w:r>
            <w:r w:rsidRPr="7A578A9E">
              <w:rPr>
                <w:rFonts w:ascii="Calibri" w:eastAsia="Calibri" w:hAnsi="Calibri" w:cs="Calibri"/>
              </w:rPr>
              <w:t xml:space="preserve"> mandatory that an evacuation chair is </w:t>
            </w:r>
            <w:r>
              <w:rPr>
                <w:rFonts w:ascii="Calibri" w:eastAsia="Calibri" w:hAnsi="Calibri" w:cs="Calibri"/>
              </w:rPr>
              <w:t>allocated</w:t>
            </w:r>
            <w:r w:rsidRPr="7A578A9E">
              <w:rPr>
                <w:rFonts w:ascii="Calibri" w:eastAsia="Calibri" w:hAnsi="Calibri" w:cs="Calibri"/>
              </w:rPr>
              <w:t xml:space="preserve"> to your booking. </w:t>
            </w:r>
            <w:r w:rsidRPr="7A578A9E">
              <w:rPr>
                <w:rFonts w:ascii="Calibri" w:eastAsia="Calibri" w:hAnsi="Calibri" w:cs="Calibri"/>
                <w:lang w:val="en-US"/>
              </w:rPr>
              <w:t xml:space="preserve">One-to-one assistance is </w:t>
            </w:r>
            <w:r>
              <w:rPr>
                <w:rFonts w:ascii="Calibri" w:eastAsia="Calibri" w:hAnsi="Calibri" w:cs="Calibri"/>
                <w:lang w:val="en-US"/>
              </w:rPr>
              <w:t>also</w:t>
            </w:r>
            <w:r w:rsidRPr="7A578A9E">
              <w:rPr>
                <w:rFonts w:ascii="Calibri" w:eastAsia="Calibri" w:hAnsi="Calibri" w:cs="Calibri"/>
                <w:lang w:val="en-US"/>
              </w:rPr>
              <w:t xml:space="preserve"> mandatory if you’d </w:t>
            </w:r>
            <w:r>
              <w:rPr>
                <w:rFonts w:ascii="Calibri" w:eastAsia="Calibri" w:hAnsi="Calibri" w:cs="Calibri"/>
                <w:lang w:val="en-US"/>
              </w:rPr>
              <w:t>need</w:t>
            </w:r>
            <w:r w:rsidRPr="7A578A9E">
              <w:rPr>
                <w:rFonts w:ascii="Calibri" w:eastAsia="Calibri" w:hAnsi="Calibri" w:cs="Calibri"/>
                <w:lang w:val="en-US"/>
              </w:rPr>
              <w:t xml:space="preserve"> someone to guide and steady you on the stairs </w:t>
            </w:r>
            <w:r>
              <w:rPr>
                <w:rFonts w:ascii="Calibri" w:eastAsia="Calibri" w:hAnsi="Calibri" w:cs="Calibri"/>
                <w:lang w:val="en-US"/>
              </w:rPr>
              <w:t xml:space="preserve">for any reason </w:t>
            </w:r>
            <w:r w:rsidRPr="7A578A9E">
              <w:rPr>
                <w:rFonts w:ascii="Calibri" w:eastAsia="Calibri" w:hAnsi="Calibri" w:cs="Calibri"/>
                <w:lang w:val="en-US"/>
              </w:rPr>
              <w:t xml:space="preserve">in the event of an emergency. For anyone bringing a mobility aid, like a walking stick or walker, this is strongly recommended. </w:t>
            </w:r>
            <w:r w:rsidRPr="7A578A9E">
              <w:rPr>
                <w:rFonts w:ascii="Calibri" w:eastAsia="Calibri" w:hAnsi="Calibri" w:cs="Calibri"/>
                <w:color w:val="333333"/>
              </w:rPr>
              <w:t>Assistance resources are subject to availability so this must be added at the time of booking, if not, as soon as possible.</w:t>
            </w:r>
          </w:p>
          <w:p w14:paraId="1E2CD697" w14:textId="77777777" w:rsidR="00663DDD" w:rsidRPr="00B9776E" w:rsidRDefault="00663DDD" w:rsidP="00E173C8"/>
          <w:p w14:paraId="67DDE4AE" w14:textId="4C9703EA" w:rsidR="00663DDD" w:rsidRPr="00B9776E" w:rsidRDefault="00663DDD" w:rsidP="008B1FA4">
            <w:pPr>
              <w:tabs>
                <w:tab w:val="left" w:pos="1210"/>
              </w:tabs>
            </w:pPr>
            <w:r>
              <w:t>If your needs have changed since you sent the questionnaire to us, please complete and submit a new ‘On-board needs’ questionnaire on My P&amp;O Cruises.</w:t>
            </w:r>
          </w:p>
        </w:tc>
        <w:tc>
          <w:tcPr>
            <w:tcW w:w="4082" w:type="dxa"/>
          </w:tcPr>
          <w:p w14:paraId="089F2274" w14:textId="4D809A00" w:rsidR="00663DDD" w:rsidRDefault="41944E0D" w:rsidP="51324E18">
            <w:pPr>
              <w:rPr>
                <w:rFonts w:eastAsiaTheme="minorEastAsia"/>
              </w:rPr>
            </w:pPr>
            <w:r>
              <w:t>Once you’ve submitted the ‘On-board needs’ questionnaire on My Cunard, we’ll be in touch if we require any further information regarding your needs.</w:t>
            </w:r>
          </w:p>
          <w:p w14:paraId="04434EA0" w14:textId="77777777" w:rsidR="00663DDD" w:rsidRDefault="00663DDD" w:rsidP="00E173C8"/>
          <w:p w14:paraId="243CACE5" w14:textId="7FE60D8C" w:rsidR="00663DDD" w:rsidRDefault="41944E0D" w:rsidP="51324E18">
            <w:pPr>
              <w:pStyle w:val="NoSpacing"/>
              <w:rPr>
                <w:rFonts w:ascii="Calibri" w:eastAsia="Calibri" w:hAnsi="Calibri" w:cs="Calibri"/>
                <w:color w:val="333333"/>
              </w:rPr>
            </w:pPr>
            <w:r>
              <w:t>If you’d</w:t>
            </w:r>
            <w:r w:rsidRPr="51324E18">
              <w:rPr>
                <w:rFonts w:ascii="Calibri" w:eastAsia="Calibri" w:hAnsi="Calibri" w:cs="Calibri"/>
              </w:rPr>
              <w:t xml:space="preserve"> be unable to use stairs for any reason, or if someone on your booking is</w:t>
            </w:r>
            <w:r>
              <w:t xml:space="preserve"> bringing a wheelchair or powered mobility aid on board, it’s</w:t>
            </w:r>
            <w:r w:rsidRPr="51324E18">
              <w:rPr>
                <w:rFonts w:ascii="Calibri" w:eastAsia="Calibri" w:hAnsi="Calibri" w:cs="Calibri"/>
              </w:rPr>
              <w:t xml:space="preserve"> mandatory that an evacuation chair is allocated to your booking. </w:t>
            </w:r>
            <w:r w:rsidRPr="51324E18">
              <w:rPr>
                <w:rFonts w:ascii="Calibri" w:eastAsia="Calibri" w:hAnsi="Calibri" w:cs="Calibri"/>
                <w:lang w:val="en-US"/>
              </w:rPr>
              <w:t xml:space="preserve">One-to-one assistance is also mandatory if you’d need someone to guide and steady you on the stairs for any reason in the event of an emergency. For anyone bringing a mobility aid, like a walking stick or walker, this is strongly recommended. </w:t>
            </w:r>
            <w:r w:rsidRPr="51324E18">
              <w:rPr>
                <w:rFonts w:ascii="Calibri" w:eastAsia="Calibri" w:hAnsi="Calibri" w:cs="Calibri"/>
                <w:color w:val="333333"/>
              </w:rPr>
              <w:t>Assistance resources are subject to availability so this must be added at the time of booking, if not, as soon as possible.</w:t>
            </w:r>
          </w:p>
          <w:p w14:paraId="505B87EC" w14:textId="77777777" w:rsidR="00663DDD" w:rsidRDefault="00663DDD" w:rsidP="00E173C8"/>
          <w:p w14:paraId="57BF4FE2" w14:textId="70D2F289" w:rsidR="00663DDD" w:rsidRDefault="41944E0D" w:rsidP="51324E18">
            <w:pPr>
              <w:tabs>
                <w:tab w:val="left" w:pos="1210"/>
              </w:tabs>
            </w:pPr>
            <w:r>
              <w:t>If your needs have changed since you sent the questionnaire to us, please complete and submit a new ‘On-board needs’ questionnaire on My Cunard.</w:t>
            </w:r>
          </w:p>
          <w:p w14:paraId="273EE236" w14:textId="3A084C65" w:rsidR="00663DDD" w:rsidRDefault="00663DDD" w:rsidP="00E173C8"/>
        </w:tc>
      </w:tr>
      <w:tr w:rsidR="00663DDD" w14:paraId="69C3F043" w14:textId="3278F08F" w:rsidTr="00CF7A5F">
        <w:trPr>
          <w:trHeight w:val="539"/>
        </w:trPr>
        <w:tc>
          <w:tcPr>
            <w:tcW w:w="2662" w:type="dxa"/>
            <w:shd w:val="clear" w:color="auto" w:fill="auto"/>
          </w:tcPr>
          <w:p w14:paraId="3FA6DF70" w14:textId="2DB59DC4" w:rsidR="00663DDD" w:rsidRPr="00B9776E" w:rsidRDefault="00663DDD" w:rsidP="008B1FA4">
            <w:pPr>
              <w:pStyle w:val="NoSpacing"/>
            </w:pPr>
            <w:r w:rsidRPr="775BF1F8">
              <w:rPr>
                <w:rFonts w:eastAsia="Calibri"/>
              </w:rPr>
              <w:lastRenderedPageBreak/>
              <w:t xml:space="preserve">What should I do if a guest calls to advise they need </w:t>
            </w:r>
            <w:r>
              <w:rPr>
                <w:rFonts w:eastAsia="Calibri"/>
              </w:rPr>
              <w:t>assistance</w:t>
            </w:r>
            <w:r w:rsidRPr="775BF1F8">
              <w:rPr>
                <w:rFonts w:eastAsia="Calibri"/>
              </w:rPr>
              <w:t xml:space="preserve"> in an emergency?</w:t>
            </w:r>
          </w:p>
        </w:tc>
        <w:tc>
          <w:tcPr>
            <w:tcW w:w="3712" w:type="dxa"/>
          </w:tcPr>
          <w:p w14:paraId="068215F1" w14:textId="09A6967A" w:rsidR="00663DDD" w:rsidRPr="00B9776E" w:rsidRDefault="00663DDD" w:rsidP="008B1FA4">
            <w:pPr>
              <w:pStyle w:val="NoSpacing"/>
              <w:rPr>
                <w:rFonts w:eastAsiaTheme="minorEastAsia"/>
                <w:b/>
                <w:bCs/>
              </w:rPr>
            </w:pPr>
            <w:r w:rsidRPr="1150AAD4">
              <w:rPr>
                <w:rFonts w:eastAsiaTheme="minorEastAsia"/>
                <w:b/>
                <w:bCs/>
              </w:rPr>
              <w:t xml:space="preserve">CCO action: </w:t>
            </w:r>
          </w:p>
          <w:p w14:paraId="469E693F" w14:textId="1618BF5B" w:rsidR="00663DDD" w:rsidRPr="00B9776E" w:rsidRDefault="00663DDD" w:rsidP="7621FFC6">
            <w:pPr>
              <w:pStyle w:val="NoSpacing"/>
              <w:rPr>
                <w:rFonts w:eastAsiaTheme="minorEastAsia"/>
              </w:rPr>
            </w:pPr>
            <w:r w:rsidRPr="642AD7DB">
              <w:rPr>
                <w:rFonts w:eastAsiaTheme="minorEastAsia"/>
              </w:rPr>
              <w:t xml:space="preserve">Ensure the appropriate resource is added to their booking and direct the guest to complete the </w:t>
            </w:r>
            <w:r>
              <w:t xml:space="preserve">‘On-board needs’ </w:t>
            </w:r>
            <w:r w:rsidRPr="642AD7DB">
              <w:rPr>
                <w:rFonts w:eastAsiaTheme="minorEastAsia"/>
              </w:rPr>
              <w:t xml:space="preserve">questionnaire on My P&amp;O Cruises. This must be completed so guests don’t risk being denied boarding at the cruise terminal. </w:t>
            </w:r>
            <w:r w:rsidRPr="642AD7DB">
              <w:rPr>
                <w:rFonts w:eastAsiaTheme="minorEastAsia"/>
                <w:color w:val="000000" w:themeColor="text1"/>
              </w:rPr>
              <w:t>If they’ve previously completed the questionnaire and their needs have changed, they’ll need to fill in and submit it again.</w:t>
            </w:r>
          </w:p>
          <w:p w14:paraId="620471EA" w14:textId="52FF660A" w:rsidR="642AD7DB" w:rsidRDefault="642AD7DB" w:rsidP="642AD7DB">
            <w:pPr>
              <w:pStyle w:val="NoSpacing"/>
              <w:rPr>
                <w:rFonts w:eastAsia="Calibri"/>
              </w:rPr>
            </w:pPr>
          </w:p>
          <w:p w14:paraId="682D0A33" w14:textId="4BBC97D7" w:rsidR="00663DDD" w:rsidRPr="00B9776E" w:rsidRDefault="00663DDD" w:rsidP="7621FFC6">
            <w:pPr>
              <w:pStyle w:val="NoSpacing"/>
              <w:rPr>
                <w:rStyle w:val="Hyperlink"/>
                <w:rFonts w:eastAsia="Calibri"/>
              </w:rPr>
            </w:pPr>
            <w:commentRangeStart w:id="2"/>
            <w:r w:rsidRPr="642AD7DB">
              <w:rPr>
                <w:rFonts w:eastAsia="Calibri"/>
              </w:rPr>
              <w:t xml:space="preserve">If a guest requests a paper copy, please email </w:t>
            </w:r>
            <w:hyperlink r:id="rId11">
              <w:r w:rsidRPr="642AD7DB">
                <w:rPr>
                  <w:rStyle w:val="Hyperlink"/>
                  <w:rFonts w:eastAsia="Calibri"/>
                </w:rPr>
                <w:t>accessibility@carnivalukgroup.com</w:t>
              </w:r>
            </w:hyperlink>
            <w:r w:rsidRPr="642AD7DB">
              <w:rPr>
                <w:rFonts w:eastAsia="Calibri"/>
              </w:rPr>
              <w:t xml:space="preserve"> to request the ‘On-board needs’ questionnaire to be sent to the guest to complete.</w:t>
            </w:r>
          </w:p>
          <w:commentRangeEnd w:id="2"/>
          <w:p w14:paraId="7FD6AD51" w14:textId="55735965" w:rsidR="00663DDD" w:rsidRPr="00B9776E" w:rsidRDefault="00663DDD" w:rsidP="008B1FA4">
            <w:pPr>
              <w:pStyle w:val="NoSpacing"/>
              <w:rPr>
                <w:rFonts w:eastAsia="Calibri"/>
              </w:rPr>
            </w:pPr>
            <w:r>
              <w:rPr>
                <w:rStyle w:val="CommentReference"/>
              </w:rPr>
              <w:commentReference w:id="2"/>
            </w:r>
          </w:p>
        </w:tc>
        <w:tc>
          <w:tcPr>
            <w:tcW w:w="4082" w:type="dxa"/>
          </w:tcPr>
          <w:p w14:paraId="04B070DC" w14:textId="09A6967A" w:rsidR="00663DDD" w:rsidRPr="1150AAD4" w:rsidRDefault="4FA893BE" w:rsidP="51324E18">
            <w:pPr>
              <w:pStyle w:val="NoSpacing"/>
              <w:rPr>
                <w:rFonts w:eastAsiaTheme="minorEastAsia"/>
                <w:b/>
                <w:bCs/>
              </w:rPr>
            </w:pPr>
            <w:r w:rsidRPr="51324E18">
              <w:rPr>
                <w:rFonts w:eastAsiaTheme="minorEastAsia"/>
                <w:b/>
                <w:bCs/>
              </w:rPr>
              <w:t xml:space="preserve">CCO action: </w:t>
            </w:r>
          </w:p>
          <w:p w14:paraId="7D5C35E1" w14:textId="62EE2EEB" w:rsidR="00663DDD" w:rsidRPr="1150AAD4" w:rsidRDefault="4FA893BE" w:rsidP="51324E18">
            <w:pPr>
              <w:pStyle w:val="NoSpacing"/>
              <w:rPr>
                <w:rFonts w:eastAsiaTheme="minorEastAsia"/>
              </w:rPr>
            </w:pPr>
            <w:r w:rsidRPr="51324E18">
              <w:rPr>
                <w:rFonts w:eastAsiaTheme="minorEastAsia"/>
              </w:rPr>
              <w:t xml:space="preserve">Ensure the appropriate resource is added to their booking and direct the guest to complete the </w:t>
            </w:r>
            <w:r>
              <w:t xml:space="preserve">‘On-board needs’ </w:t>
            </w:r>
            <w:r w:rsidRPr="51324E18">
              <w:rPr>
                <w:rFonts w:eastAsiaTheme="minorEastAsia"/>
              </w:rPr>
              <w:t xml:space="preserve">questionnaire on My Cunard. This must be completed so guests don’t risk being denied boarding at the cruise terminal. </w:t>
            </w:r>
            <w:r w:rsidRPr="51324E18">
              <w:rPr>
                <w:rFonts w:eastAsiaTheme="minorEastAsia"/>
                <w:color w:val="000000" w:themeColor="text1"/>
              </w:rPr>
              <w:t>If they’ve previously completed the questionnaire and their needs have changed, they’ll need to fill in and submit it again.</w:t>
            </w:r>
          </w:p>
          <w:p w14:paraId="13340612" w14:textId="02BCDFCE" w:rsidR="00663DDD" w:rsidRPr="1150AAD4" w:rsidRDefault="00663DDD" w:rsidP="51324E18">
            <w:pPr>
              <w:pStyle w:val="NoSpacing"/>
              <w:rPr>
                <w:rFonts w:eastAsia="Calibri"/>
              </w:rPr>
            </w:pPr>
          </w:p>
          <w:p w14:paraId="11FA3DD8" w14:textId="1A7122CA" w:rsidR="00663DDD" w:rsidRPr="1150AAD4" w:rsidRDefault="4FA893BE" w:rsidP="51324E18">
            <w:pPr>
              <w:pStyle w:val="NoSpacing"/>
              <w:rPr>
                <w:rFonts w:eastAsia="Calibri"/>
                <w:b/>
                <w:bCs/>
              </w:rPr>
            </w:pPr>
            <w:r w:rsidRPr="51324E18">
              <w:rPr>
                <w:rFonts w:eastAsia="Calibri"/>
                <w:b/>
                <w:bCs/>
              </w:rPr>
              <w:t>CCO action:</w:t>
            </w:r>
          </w:p>
          <w:p w14:paraId="64B1679A" w14:textId="23B43E39" w:rsidR="00663DDD" w:rsidRPr="1150AAD4" w:rsidRDefault="0DED8940" w:rsidP="642AD7DB">
            <w:pPr>
              <w:pStyle w:val="NoSpacing"/>
              <w:rPr>
                <w:rStyle w:val="Hyperlink"/>
                <w:rFonts w:eastAsia="Calibri"/>
              </w:rPr>
            </w:pPr>
            <w:r w:rsidRPr="642AD7DB">
              <w:rPr>
                <w:rFonts w:eastAsia="Calibri"/>
              </w:rPr>
              <w:t xml:space="preserve">If a guest requests a paper copy, please email </w:t>
            </w:r>
            <w:hyperlink r:id="rId16">
              <w:r w:rsidRPr="642AD7DB">
                <w:rPr>
                  <w:rStyle w:val="Hyperlink"/>
                  <w:rFonts w:eastAsia="Calibri"/>
                </w:rPr>
                <w:t>accessibility@carnivalukgroup.com</w:t>
              </w:r>
            </w:hyperlink>
            <w:r w:rsidRPr="642AD7DB">
              <w:rPr>
                <w:rFonts w:eastAsia="Calibri"/>
              </w:rPr>
              <w:t xml:space="preserve"> to request the ‘On-board needs’ questionnaire to be sent to the guest to complete.</w:t>
            </w:r>
          </w:p>
        </w:tc>
      </w:tr>
      <w:tr w:rsidR="00663DDD" w14:paraId="056F1513" w14:textId="04E06DFE" w:rsidTr="00CF7A5F">
        <w:trPr>
          <w:trHeight w:val="539"/>
        </w:trPr>
        <w:tc>
          <w:tcPr>
            <w:tcW w:w="2662" w:type="dxa"/>
            <w:shd w:val="clear" w:color="auto" w:fill="auto"/>
          </w:tcPr>
          <w:p w14:paraId="1CE533A7" w14:textId="4E003C11" w:rsidR="00663DDD" w:rsidRPr="00B9776E" w:rsidRDefault="00663DDD" w:rsidP="008B1FA4">
            <w:pPr>
              <w:pStyle w:val="NoSpacing"/>
            </w:pPr>
            <w:r w:rsidRPr="775BF1F8">
              <w:rPr>
                <w:rFonts w:eastAsia="Calibri"/>
              </w:rPr>
              <w:t>In the unlikely event of an emergency, I’d require assistance, but my travelling companion can help me. Do I still need to declare that I need assistance in an emergency?</w:t>
            </w:r>
          </w:p>
        </w:tc>
        <w:tc>
          <w:tcPr>
            <w:tcW w:w="3712" w:type="dxa"/>
          </w:tcPr>
          <w:p w14:paraId="7CCF6D0E" w14:textId="4C507F18" w:rsidR="00663DDD" w:rsidRPr="00B9776E" w:rsidRDefault="00663DDD" w:rsidP="00034C79">
            <w:pPr>
              <w:pStyle w:val="NoSpacing"/>
            </w:pPr>
            <w:r w:rsidRPr="51324E18">
              <w:rPr>
                <w:rFonts w:eastAsia="Calibri"/>
              </w:rPr>
              <w:t xml:space="preserve">Yes. To follow safety regulations, crew still need to be allocated to assist you even if </w:t>
            </w:r>
            <w:r w:rsidR="16FD4752" w:rsidRPr="51324E18">
              <w:rPr>
                <w:rFonts w:eastAsia="Calibri"/>
              </w:rPr>
              <w:t>you're</w:t>
            </w:r>
            <w:r w:rsidRPr="51324E18">
              <w:rPr>
                <w:rFonts w:eastAsia="Calibri"/>
              </w:rPr>
              <w:t xml:space="preserve"> travelling companion could do this. So, you need to let us know if you require assistance in the event of an emergency, even if you’re travelling with someone who could help.</w:t>
            </w:r>
          </w:p>
          <w:p w14:paraId="1FFB4411" w14:textId="099A4411" w:rsidR="00663DDD" w:rsidRPr="00B9776E" w:rsidRDefault="00663DDD" w:rsidP="008B1FA4">
            <w:pPr>
              <w:pStyle w:val="NoSpacing"/>
              <w:rPr>
                <w:rFonts w:cstheme="minorHAnsi"/>
              </w:rPr>
            </w:pPr>
          </w:p>
        </w:tc>
        <w:tc>
          <w:tcPr>
            <w:tcW w:w="4082" w:type="dxa"/>
          </w:tcPr>
          <w:p w14:paraId="00176888" w14:textId="526B1F29" w:rsidR="00663DDD" w:rsidRPr="11CCD920" w:rsidRDefault="17858EEB" w:rsidP="00034C79">
            <w:pPr>
              <w:pStyle w:val="NoSpacing"/>
            </w:pPr>
            <w:r w:rsidRPr="51324E18">
              <w:rPr>
                <w:rFonts w:eastAsia="Calibri"/>
              </w:rPr>
              <w:t>Yes. To follow safety regulations, crew still need to be allocated to assist you even if you’re travelling companion could do this. So, you need to let us know if you require assistance in the event of an emergency, even if you’re travelling with someone who could help.</w:t>
            </w:r>
          </w:p>
          <w:p w14:paraId="30E86418" w14:textId="17C7F8A2" w:rsidR="00663DDD" w:rsidRPr="11CCD920" w:rsidRDefault="00663DDD" w:rsidP="00034C79">
            <w:pPr>
              <w:pStyle w:val="NoSpacing"/>
              <w:rPr>
                <w:rFonts w:eastAsia="Calibri"/>
              </w:rPr>
            </w:pPr>
          </w:p>
        </w:tc>
      </w:tr>
      <w:tr w:rsidR="00663DDD" w14:paraId="257A3194" w14:textId="5E54B6BF" w:rsidTr="00CF7A5F">
        <w:trPr>
          <w:trHeight w:val="539"/>
        </w:trPr>
        <w:tc>
          <w:tcPr>
            <w:tcW w:w="2662" w:type="dxa"/>
            <w:shd w:val="clear" w:color="auto" w:fill="auto"/>
          </w:tcPr>
          <w:p w14:paraId="1E2FC8A1" w14:textId="4831C1B0" w:rsidR="00663DDD" w:rsidRPr="00B9776E" w:rsidRDefault="00663DDD" w:rsidP="7621FFC6">
            <w:pPr>
              <w:pStyle w:val="NoSpacing"/>
            </w:pPr>
            <w:r w:rsidRPr="642AD7DB">
              <w:rPr>
                <w:rFonts w:eastAsia="Calibri"/>
              </w:rPr>
              <w:t xml:space="preserve">Do I need to complete an </w:t>
            </w:r>
            <w:r>
              <w:t xml:space="preserve">‘On-board needs’ </w:t>
            </w:r>
            <w:r w:rsidRPr="642AD7DB">
              <w:rPr>
                <w:rFonts w:eastAsia="Calibri"/>
              </w:rPr>
              <w:t>questionnaire if I already told an advisor on the phone, or let you know via your website, about my requirements in the event of an emergency?</w:t>
            </w:r>
          </w:p>
        </w:tc>
        <w:tc>
          <w:tcPr>
            <w:tcW w:w="3712" w:type="dxa"/>
          </w:tcPr>
          <w:p w14:paraId="1D13C68F" w14:textId="3E2ECE6A" w:rsidR="00663DDD" w:rsidRPr="00B9776E" w:rsidRDefault="00663DDD" w:rsidP="00034C79">
            <w:pPr>
              <w:pStyle w:val="NoSpacing"/>
            </w:pPr>
            <w:r w:rsidRPr="11CCD920">
              <w:rPr>
                <w:rFonts w:eastAsia="Calibri"/>
              </w:rPr>
              <w:t xml:space="preserve">Yes. </w:t>
            </w:r>
            <w:r>
              <w:rPr>
                <w:rFonts w:eastAsia="Calibri"/>
              </w:rPr>
              <w:t>The</w:t>
            </w:r>
            <w:r w:rsidRPr="11CCD920">
              <w:rPr>
                <w:rFonts w:eastAsia="Calibri"/>
              </w:rPr>
              <w:t xml:space="preserve"> </w:t>
            </w:r>
            <w:r>
              <w:t xml:space="preserve">‘On-board needs’ </w:t>
            </w:r>
            <w:r w:rsidRPr="11CCD920">
              <w:rPr>
                <w:rFonts w:eastAsia="Calibri"/>
              </w:rPr>
              <w:t xml:space="preserve">questionnaire asks additional questions to ensure we’re </w:t>
            </w:r>
            <w:r>
              <w:rPr>
                <w:rFonts w:eastAsia="Calibri"/>
              </w:rPr>
              <w:t xml:space="preserve">fully </w:t>
            </w:r>
            <w:r w:rsidRPr="11CCD920">
              <w:rPr>
                <w:rFonts w:eastAsia="Calibri"/>
              </w:rPr>
              <w:t>aware of your mobility requirements.</w:t>
            </w:r>
          </w:p>
          <w:p w14:paraId="7AF1BD2D" w14:textId="77777777" w:rsidR="00663DDD" w:rsidRPr="00B9776E" w:rsidRDefault="00663DDD" w:rsidP="008B1FA4">
            <w:pPr>
              <w:rPr>
                <w:rFonts w:cstheme="minorHAnsi"/>
              </w:rPr>
            </w:pPr>
          </w:p>
          <w:p w14:paraId="64B58880" w14:textId="77777777" w:rsidR="00663DDD" w:rsidRPr="00B9776E" w:rsidRDefault="00663DDD" w:rsidP="008B1FA4">
            <w:pPr>
              <w:rPr>
                <w:rFonts w:cstheme="minorHAnsi"/>
              </w:rPr>
            </w:pPr>
          </w:p>
          <w:p w14:paraId="2A30996A" w14:textId="26F373FD" w:rsidR="00663DDD" w:rsidRPr="00B9776E" w:rsidRDefault="00663DDD" w:rsidP="008B1FA4">
            <w:pPr>
              <w:rPr>
                <w:rFonts w:cstheme="minorHAnsi"/>
              </w:rPr>
            </w:pPr>
          </w:p>
        </w:tc>
        <w:tc>
          <w:tcPr>
            <w:tcW w:w="4082" w:type="dxa"/>
          </w:tcPr>
          <w:p w14:paraId="03A17CD5" w14:textId="3E2ECE6A" w:rsidR="00663DDD" w:rsidRPr="11CCD920" w:rsidRDefault="459234D1" w:rsidP="00034C79">
            <w:pPr>
              <w:pStyle w:val="NoSpacing"/>
            </w:pPr>
            <w:r w:rsidRPr="51324E18">
              <w:rPr>
                <w:rFonts w:eastAsia="Calibri"/>
              </w:rPr>
              <w:t>Yes. The ‘On-board needs’ questionnaire asks additional questions to ensure we’re fully aware of your mobility requirements.</w:t>
            </w:r>
          </w:p>
          <w:p w14:paraId="605732D2" w14:textId="77777777" w:rsidR="00663DDD" w:rsidRPr="11CCD920" w:rsidRDefault="00663DDD" w:rsidP="51324E18"/>
          <w:p w14:paraId="72F3A8E8" w14:textId="065A26D9" w:rsidR="00663DDD" w:rsidRPr="11CCD920" w:rsidRDefault="00663DDD" w:rsidP="00034C79">
            <w:pPr>
              <w:pStyle w:val="NoSpacing"/>
              <w:rPr>
                <w:rFonts w:eastAsia="Calibri"/>
              </w:rPr>
            </w:pPr>
          </w:p>
        </w:tc>
      </w:tr>
      <w:tr w:rsidR="00663DDD" w14:paraId="054B304D" w14:textId="08A3BF3A" w:rsidTr="00CF7A5F">
        <w:trPr>
          <w:trHeight w:val="529"/>
        </w:trPr>
        <w:tc>
          <w:tcPr>
            <w:tcW w:w="2662" w:type="dxa"/>
            <w:shd w:val="clear" w:color="auto" w:fill="auto"/>
          </w:tcPr>
          <w:p w14:paraId="118825AA" w14:textId="72AD141F" w:rsidR="00663DDD" w:rsidRPr="00B9776E" w:rsidRDefault="00663DDD" w:rsidP="008B1FA4">
            <w:pPr>
              <w:pStyle w:val="NoSpacing"/>
              <w:rPr>
                <w:rStyle w:val="normaltextrun"/>
                <w:rFonts w:cstheme="minorHAnsi"/>
                <w:color w:val="000000" w:themeColor="text1"/>
                <w:shd w:val="clear" w:color="auto" w:fill="FFFFFF"/>
              </w:rPr>
            </w:pPr>
            <w:r w:rsidRPr="00B9776E">
              <w:rPr>
                <w:rFonts w:eastAsia="Calibri" w:cstheme="minorHAnsi"/>
              </w:rPr>
              <w:t>How will the Port Ops team know whether a guest has notified us of their requirements in advance of their holiday?</w:t>
            </w:r>
          </w:p>
        </w:tc>
        <w:tc>
          <w:tcPr>
            <w:tcW w:w="3712" w:type="dxa"/>
          </w:tcPr>
          <w:p w14:paraId="3B5FCCA3" w14:textId="77777777" w:rsidR="00663DDD" w:rsidRDefault="00663DDD" w:rsidP="0018771B">
            <w:pPr>
              <w:pStyle w:val="NoSpacing"/>
            </w:pPr>
            <w:r w:rsidRPr="00B9776E">
              <w:rPr>
                <w:rFonts w:eastAsia="Calibri" w:cstheme="minorHAnsi"/>
              </w:rPr>
              <w:t xml:space="preserve">The Port Ops team have a list of those guests </w:t>
            </w:r>
            <w:r w:rsidRPr="7A578A9E">
              <w:rPr>
                <w:rFonts w:eastAsia="Calibri"/>
              </w:rPr>
              <w:t>who</w:t>
            </w:r>
            <w:r>
              <w:rPr>
                <w:rFonts w:eastAsia="Calibri"/>
              </w:rPr>
              <w:t>’</w:t>
            </w:r>
            <w:r w:rsidRPr="7A578A9E">
              <w:rPr>
                <w:rFonts w:eastAsia="Calibri"/>
              </w:rPr>
              <w:t>ve declared an on</w:t>
            </w:r>
            <w:r>
              <w:rPr>
                <w:rFonts w:eastAsia="Calibri"/>
              </w:rPr>
              <w:t>-</w:t>
            </w:r>
            <w:r w:rsidRPr="7A578A9E">
              <w:rPr>
                <w:rFonts w:eastAsia="Calibri"/>
              </w:rPr>
              <w:t xml:space="preserve">board needs requirement, </w:t>
            </w:r>
            <w:r>
              <w:rPr>
                <w:rFonts w:eastAsia="Calibri"/>
              </w:rPr>
              <w:t>which</w:t>
            </w:r>
            <w:r w:rsidRPr="7A578A9E">
              <w:rPr>
                <w:rFonts w:eastAsia="Calibri"/>
              </w:rPr>
              <w:t xml:space="preserve"> is checked in the terminal prior to embarkation.</w:t>
            </w:r>
          </w:p>
          <w:p w14:paraId="2F19A13B" w14:textId="3D0B2DBA" w:rsidR="00663DDD" w:rsidRPr="00B9776E" w:rsidRDefault="00663DDD" w:rsidP="008B1FA4">
            <w:pPr>
              <w:pStyle w:val="NoSpacing"/>
              <w:rPr>
                <w:rFonts w:cstheme="minorHAnsi"/>
              </w:rPr>
            </w:pPr>
          </w:p>
        </w:tc>
        <w:tc>
          <w:tcPr>
            <w:tcW w:w="4082" w:type="dxa"/>
          </w:tcPr>
          <w:p w14:paraId="0A6DC33C" w14:textId="77777777" w:rsidR="00663DDD" w:rsidRPr="00B9776E" w:rsidRDefault="7F3FE836" w:rsidP="0018771B">
            <w:pPr>
              <w:pStyle w:val="NoSpacing"/>
            </w:pPr>
            <w:r w:rsidRPr="51324E18">
              <w:rPr>
                <w:rFonts w:eastAsia="Calibri"/>
              </w:rPr>
              <w:t>The Port Ops team have a list of those guests who’ve declared an on-board needs requirement, which is checked in the terminal prior to embarkation.</w:t>
            </w:r>
          </w:p>
          <w:p w14:paraId="0CEBB9C3" w14:textId="36BE431E" w:rsidR="00663DDD" w:rsidRPr="00B9776E" w:rsidRDefault="00663DDD" w:rsidP="51324E18">
            <w:pPr>
              <w:pStyle w:val="NoSpacing"/>
              <w:rPr>
                <w:rFonts w:eastAsia="Calibri"/>
              </w:rPr>
            </w:pPr>
          </w:p>
        </w:tc>
      </w:tr>
      <w:tr w:rsidR="00663DDD" w14:paraId="709EEFAC" w14:textId="4A422F54" w:rsidTr="00CF7A5F">
        <w:trPr>
          <w:trHeight w:val="529"/>
        </w:trPr>
        <w:tc>
          <w:tcPr>
            <w:tcW w:w="2662" w:type="dxa"/>
            <w:shd w:val="clear" w:color="auto" w:fill="auto"/>
          </w:tcPr>
          <w:p w14:paraId="3AC7E20C" w14:textId="7FB10D8C" w:rsidR="00663DDD" w:rsidRPr="00B9776E" w:rsidRDefault="00663DDD" w:rsidP="008B1FA4">
            <w:pPr>
              <w:pStyle w:val="NoSpacing"/>
              <w:rPr>
                <w:rStyle w:val="normaltextrun"/>
                <w:shd w:val="clear" w:color="auto" w:fill="FFFFFF"/>
              </w:rPr>
            </w:pPr>
            <w:r w:rsidRPr="775BF1F8">
              <w:rPr>
                <w:rFonts w:eastAsia="Calibri"/>
              </w:rPr>
              <w:t>A member of the Port Ops team approached me to ask whether I’d notified you of my requirements. Is this discrimination?</w:t>
            </w:r>
          </w:p>
        </w:tc>
        <w:tc>
          <w:tcPr>
            <w:tcW w:w="3712" w:type="dxa"/>
          </w:tcPr>
          <w:p w14:paraId="7870F949" w14:textId="0D4F4FA4" w:rsidR="00663DDD" w:rsidRPr="00B9776E" w:rsidRDefault="00663DDD" w:rsidP="00877515">
            <w:pPr>
              <w:tabs>
                <w:tab w:val="left" w:pos="1160"/>
              </w:tabs>
            </w:pPr>
            <w:r w:rsidRPr="11CCD920">
              <w:rPr>
                <w:rFonts w:eastAsia="Calibri"/>
              </w:rPr>
              <w:t xml:space="preserve">We do everything possible to ensure our guests have the most fantastic and comfortable experience on our cruises. We take pride in being inclusive and want to make sure we get it right. Our team </w:t>
            </w:r>
            <w:r>
              <w:rPr>
                <w:rFonts w:eastAsia="Calibri"/>
              </w:rPr>
              <w:t>work hard</w:t>
            </w:r>
            <w:r w:rsidRPr="11CCD920">
              <w:rPr>
                <w:rFonts w:eastAsia="Calibri"/>
              </w:rPr>
              <w:t xml:space="preserve"> to ensure all guests’ individual needs are met and to follow safety regulations. This is an International Maritime requirement to ensure we can give additional support</w:t>
            </w:r>
            <w:r>
              <w:rPr>
                <w:rFonts w:eastAsia="Calibri"/>
              </w:rPr>
              <w:t xml:space="preserve"> to guests who need it</w:t>
            </w:r>
            <w:r w:rsidRPr="11CCD920">
              <w:rPr>
                <w:rFonts w:eastAsia="Calibri"/>
              </w:rPr>
              <w:t xml:space="preserve"> in the unlikely event of an emergency.</w:t>
            </w:r>
          </w:p>
          <w:p w14:paraId="2137B171" w14:textId="53ECC692" w:rsidR="00663DDD" w:rsidRPr="00B9776E" w:rsidRDefault="00663DDD" w:rsidP="008B1FA4">
            <w:pPr>
              <w:tabs>
                <w:tab w:val="left" w:pos="1160"/>
              </w:tabs>
              <w:rPr>
                <w:rFonts w:cstheme="minorHAnsi"/>
              </w:rPr>
            </w:pPr>
          </w:p>
        </w:tc>
        <w:tc>
          <w:tcPr>
            <w:tcW w:w="4082" w:type="dxa"/>
          </w:tcPr>
          <w:p w14:paraId="3001E6F3" w14:textId="0D4F4FA4" w:rsidR="00663DDD" w:rsidRPr="11CCD920" w:rsidRDefault="7C005036" w:rsidP="00877515">
            <w:pPr>
              <w:tabs>
                <w:tab w:val="left" w:pos="1160"/>
              </w:tabs>
            </w:pPr>
            <w:r w:rsidRPr="51324E18">
              <w:rPr>
                <w:rFonts w:eastAsia="Calibri"/>
              </w:rPr>
              <w:lastRenderedPageBreak/>
              <w:t>We do everything possible to ensure our guests have the most fantastic and comfortable experience on our cruises. We take pride in being inclusive and want to make sure we get it right. Our team work hard to ensure all guests’ individual needs are met and to follow safety regulations. This is an International Maritime requirement to ensure we can give additional support to guests who need it in the unlikely event of an emergency.</w:t>
            </w:r>
          </w:p>
          <w:p w14:paraId="681E79E9" w14:textId="36994628" w:rsidR="00663DDD" w:rsidRPr="11CCD920" w:rsidRDefault="00663DDD" w:rsidP="00877515">
            <w:pPr>
              <w:tabs>
                <w:tab w:val="left" w:pos="1160"/>
              </w:tabs>
              <w:rPr>
                <w:rFonts w:eastAsia="Calibri"/>
              </w:rPr>
            </w:pPr>
          </w:p>
        </w:tc>
      </w:tr>
      <w:tr w:rsidR="00663DDD" w14:paraId="725C9023" w14:textId="1DD66AE8" w:rsidTr="00CF7A5F">
        <w:trPr>
          <w:trHeight w:val="529"/>
        </w:trPr>
        <w:tc>
          <w:tcPr>
            <w:tcW w:w="2662" w:type="dxa"/>
            <w:shd w:val="clear" w:color="auto" w:fill="auto"/>
          </w:tcPr>
          <w:p w14:paraId="03182191" w14:textId="4B531D2E" w:rsidR="00663DDD" w:rsidRPr="00B9776E" w:rsidRDefault="00663DDD" w:rsidP="008B1FA4">
            <w:pPr>
              <w:pStyle w:val="NoSpacing"/>
              <w:rPr>
                <w:rStyle w:val="normaltextrun"/>
                <w:color w:val="FF0000"/>
                <w:shd w:val="clear" w:color="auto" w:fill="FFFFFF"/>
              </w:rPr>
            </w:pPr>
            <w:r w:rsidRPr="65D047AA">
              <w:rPr>
                <w:rFonts w:eastAsia="Calibri"/>
              </w:rPr>
              <w:t>I haven’t informed you of my on</w:t>
            </w:r>
            <w:r>
              <w:rPr>
                <w:rFonts w:eastAsia="Calibri"/>
              </w:rPr>
              <w:t>-</w:t>
            </w:r>
            <w:r w:rsidRPr="65D047AA">
              <w:rPr>
                <w:rFonts w:eastAsia="Calibri"/>
              </w:rPr>
              <w:t>board</w:t>
            </w:r>
            <w:r>
              <w:rPr>
                <w:rFonts w:eastAsia="Calibri"/>
              </w:rPr>
              <w:t xml:space="preserve"> mobility</w:t>
            </w:r>
            <w:r w:rsidRPr="65D047AA">
              <w:rPr>
                <w:rFonts w:eastAsia="Calibri"/>
              </w:rPr>
              <w:t xml:space="preserve"> needs</w:t>
            </w:r>
            <w:r>
              <w:rPr>
                <w:rFonts w:eastAsia="Calibri"/>
              </w:rPr>
              <w:t>. I</w:t>
            </w:r>
            <w:r w:rsidRPr="65D047AA">
              <w:rPr>
                <w:rFonts w:eastAsia="Calibri"/>
              </w:rPr>
              <w:t>s there a chance I won’t be allowed to board?</w:t>
            </w:r>
          </w:p>
        </w:tc>
        <w:tc>
          <w:tcPr>
            <w:tcW w:w="3712" w:type="dxa"/>
          </w:tcPr>
          <w:p w14:paraId="49AE4BC1" w14:textId="77777777" w:rsidR="00663DDD" w:rsidRPr="00B9776E" w:rsidRDefault="00663DDD" w:rsidP="00180C1D">
            <w:pPr>
              <w:pStyle w:val="NoSpacing"/>
              <w:rPr>
                <w:rFonts w:eastAsia="Calibri"/>
              </w:rPr>
            </w:pPr>
            <w:r w:rsidRPr="775BF1F8">
              <w:rPr>
                <w:rFonts w:eastAsia="Calibri"/>
              </w:rPr>
              <w:t xml:space="preserve">Yes. </w:t>
            </w:r>
            <w:r>
              <w:rPr>
                <w:rFonts w:eastAsia="Calibri"/>
              </w:rPr>
              <w:t>If you don’t</w:t>
            </w:r>
            <w:r w:rsidRPr="775BF1F8">
              <w:rPr>
                <w:rFonts w:eastAsia="Calibri"/>
              </w:rPr>
              <w:t xml:space="preserve"> notify us of these requirements</w:t>
            </w:r>
            <w:r>
              <w:rPr>
                <w:rFonts w:eastAsia="Calibri"/>
              </w:rPr>
              <w:t>, you’ll</w:t>
            </w:r>
            <w:r w:rsidRPr="775BF1F8">
              <w:rPr>
                <w:rFonts w:eastAsia="Calibri"/>
              </w:rPr>
              <w:t xml:space="preserve"> </w:t>
            </w:r>
            <w:r>
              <w:rPr>
                <w:rFonts w:eastAsia="Calibri"/>
              </w:rPr>
              <w:t>be</w:t>
            </w:r>
            <w:r w:rsidRPr="775BF1F8">
              <w:rPr>
                <w:rFonts w:eastAsia="Calibri"/>
              </w:rPr>
              <w:t xml:space="preserve"> denied boarding at your own expense at the cruise terminal.</w:t>
            </w:r>
          </w:p>
          <w:p w14:paraId="3E9D1476" w14:textId="77777777" w:rsidR="00663DDD" w:rsidRDefault="00663DDD" w:rsidP="00180C1D">
            <w:pPr>
              <w:pStyle w:val="NoSpacing"/>
              <w:rPr>
                <w:rFonts w:eastAsia="Calibri"/>
              </w:rPr>
            </w:pPr>
          </w:p>
          <w:p w14:paraId="2B26DB8B" w14:textId="3DDC6093" w:rsidR="00663DDD" w:rsidRDefault="00663DDD" w:rsidP="00180C1D">
            <w:pPr>
              <w:pStyle w:val="NoSpacing"/>
              <w:rPr>
                <w:rFonts w:ascii="Calibri" w:eastAsia="Calibri" w:hAnsi="Calibri" w:cs="Calibri"/>
              </w:rPr>
            </w:pPr>
            <w:r>
              <w:rPr>
                <w:rFonts w:eastAsia="Calibri"/>
              </w:rPr>
              <w:t>It’s your</w:t>
            </w:r>
            <w:r w:rsidRPr="775BF1F8">
              <w:rPr>
                <w:rFonts w:eastAsia="Calibri"/>
              </w:rPr>
              <w:t xml:space="preserve"> responsibility to notify us of any mobility requirements </w:t>
            </w:r>
            <w:r>
              <w:rPr>
                <w:rFonts w:eastAsia="Calibri"/>
              </w:rPr>
              <w:t>via the</w:t>
            </w:r>
            <w:r w:rsidRPr="775BF1F8">
              <w:rPr>
                <w:rFonts w:eastAsia="Calibri"/>
              </w:rPr>
              <w:t xml:space="preserve"> </w:t>
            </w:r>
            <w:r>
              <w:t xml:space="preserve">‘On-board needs’ </w:t>
            </w:r>
            <w:r w:rsidRPr="775BF1F8">
              <w:rPr>
                <w:rFonts w:ascii="Calibri" w:eastAsia="Calibri" w:hAnsi="Calibri" w:cs="Calibri"/>
                <w:color w:val="000000" w:themeColor="text1"/>
              </w:rPr>
              <w:t>questionnaire, available on My P&amp;O Cruises.</w:t>
            </w:r>
          </w:p>
          <w:p w14:paraId="0CC133D3" w14:textId="77777777" w:rsidR="00663DDD" w:rsidRDefault="00663DDD" w:rsidP="00180C1D">
            <w:pPr>
              <w:pStyle w:val="NoSpacing"/>
              <w:rPr>
                <w:rFonts w:eastAsia="Calibri"/>
              </w:rPr>
            </w:pPr>
          </w:p>
          <w:p w14:paraId="6AEDCE56" w14:textId="77777777" w:rsidR="00663DDD" w:rsidRPr="00B9776E" w:rsidRDefault="00663DDD" w:rsidP="00180C1D">
            <w:pPr>
              <w:pStyle w:val="NoSpacing"/>
              <w:rPr>
                <w:rFonts w:ascii="Calibri" w:eastAsia="Calibri" w:hAnsi="Calibri" w:cs="Calibri"/>
                <w:color w:val="333333"/>
              </w:rPr>
            </w:pPr>
            <w:r w:rsidRPr="7A578A9E">
              <w:rPr>
                <w:rFonts w:ascii="Calibri" w:eastAsia="Calibri" w:hAnsi="Calibri" w:cs="Calibri"/>
                <w:color w:val="333333"/>
              </w:rPr>
              <w:t xml:space="preserve">If </w:t>
            </w:r>
            <w:r>
              <w:rPr>
                <w:rFonts w:ascii="Calibri" w:eastAsia="Calibri" w:hAnsi="Calibri" w:cs="Calibri"/>
                <w:color w:val="333333"/>
              </w:rPr>
              <w:t>you’d</w:t>
            </w:r>
            <w:r w:rsidRPr="7A578A9E">
              <w:rPr>
                <w:rFonts w:ascii="Calibri" w:eastAsia="Calibri" w:hAnsi="Calibri" w:cs="Calibri"/>
                <w:color w:val="333333"/>
              </w:rPr>
              <w:t xml:space="preserve"> be unable to use stairs </w:t>
            </w:r>
            <w:r>
              <w:rPr>
                <w:rFonts w:ascii="Calibri" w:eastAsia="Calibri" w:hAnsi="Calibri" w:cs="Calibri"/>
                <w:color w:val="333333"/>
              </w:rPr>
              <w:t>for any reason</w:t>
            </w:r>
            <w:r w:rsidRPr="7A578A9E">
              <w:rPr>
                <w:rFonts w:ascii="Calibri" w:eastAsia="Calibri" w:hAnsi="Calibri" w:cs="Calibri"/>
                <w:color w:val="333333"/>
              </w:rPr>
              <w:t xml:space="preserve">, or </w:t>
            </w:r>
            <w:r>
              <w:rPr>
                <w:rFonts w:ascii="Calibri" w:eastAsia="Calibri" w:hAnsi="Calibri" w:cs="Calibri"/>
                <w:color w:val="333333"/>
              </w:rPr>
              <w:t xml:space="preserve">if </w:t>
            </w:r>
            <w:r w:rsidRPr="7A578A9E">
              <w:rPr>
                <w:rFonts w:ascii="Calibri" w:eastAsia="Calibri" w:hAnsi="Calibri" w:cs="Calibri"/>
                <w:color w:val="333333"/>
              </w:rPr>
              <w:t>someone on your booking is bringing a wheelchair or powered mobility aid, it</w:t>
            </w:r>
            <w:r>
              <w:rPr>
                <w:rFonts w:ascii="Calibri" w:eastAsia="Calibri" w:hAnsi="Calibri" w:cs="Calibri"/>
                <w:color w:val="333333"/>
              </w:rPr>
              <w:t>’</w:t>
            </w:r>
            <w:r w:rsidRPr="7A578A9E">
              <w:rPr>
                <w:rFonts w:ascii="Calibri" w:eastAsia="Calibri" w:hAnsi="Calibri" w:cs="Calibri"/>
                <w:color w:val="333333"/>
              </w:rPr>
              <w:t xml:space="preserve">s also a mandatory requirement that an evacuation chair is added to your booking. One-to-one assistance is a mandatory requirement if you’d require someone to guide and steady you on the stairs in the event of an emergency, due to mobility </w:t>
            </w:r>
            <w:r>
              <w:rPr>
                <w:rFonts w:ascii="Calibri" w:eastAsia="Calibri" w:hAnsi="Calibri" w:cs="Calibri"/>
                <w:color w:val="333333"/>
              </w:rPr>
              <w:t xml:space="preserve">needs </w:t>
            </w:r>
            <w:r w:rsidRPr="7A578A9E">
              <w:rPr>
                <w:rFonts w:ascii="Calibri" w:eastAsia="Calibri" w:hAnsi="Calibri" w:cs="Calibri"/>
                <w:color w:val="333333"/>
              </w:rPr>
              <w:t xml:space="preserve">or </w:t>
            </w:r>
            <w:r>
              <w:rPr>
                <w:rFonts w:ascii="Calibri" w:eastAsia="Calibri" w:hAnsi="Calibri" w:cs="Calibri"/>
                <w:color w:val="333333"/>
              </w:rPr>
              <w:t xml:space="preserve">any </w:t>
            </w:r>
            <w:r w:rsidRPr="7A578A9E">
              <w:rPr>
                <w:rFonts w:ascii="Calibri" w:eastAsia="Calibri" w:hAnsi="Calibri" w:cs="Calibri"/>
                <w:color w:val="333333"/>
              </w:rPr>
              <w:t xml:space="preserve">other </w:t>
            </w:r>
            <w:r>
              <w:rPr>
                <w:rFonts w:ascii="Calibri" w:eastAsia="Calibri" w:hAnsi="Calibri" w:cs="Calibri"/>
                <w:color w:val="333333"/>
              </w:rPr>
              <w:t>reason</w:t>
            </w:r>
            <w:r w:rsidRPr="7A578A9E">
              <w:rPr>
                <w:rFonts w:ascii="Calibri" w:eastAsia="Calibri" w:hAnsi="Calibri" w:cs="Calibri"/>
                <w:color w:val="333333"/>
              </w:rPr>
              <w:t>. For anyone bringing a mobility aid, like a walking stick or walker, this is strongly recommended. Assistance resources are subject to availability so this must be added at the time of booking, if not, as soon as possible.</w:t>
            </w:r>
          </w:p>
          <w:p w14:paraId="44350C69" w14:textId="06DBCE30" w:rsidR="00663DDD" w:rsidRPr="00B9776E" w:rsidRDefault="00663DDD" w:rsidP="008B1FA4">
            <w:pPr>
              <w:pStyle w:val="NoSpacing"/>
              <w:rPr>
                <w:rFonts w:ascii="Calibri" w:eastAsia="Calibri" w:hAnsi="Calibri" w:cs="Calibri"/>
                <w:color w:val="333333"/>
              </w:rPr>
            </w:pPr>
          </w:p>
          <w:p w14:paraId="4FCC7976" w14:textId="10F87068" w:rsidR="00663DDD" w:rsidRPr="00B9776E" w:rsidRDefault="00663DDD" w:rsidP="008B1FA4">
            <w:pPr>
              <w:rPr>
                <w:rFonts w:ascii="Calibri" w:eastAsia="Calibri" w:hAnsi="Calibri" w:cs="Calibri"/>
                <w:color w:val="000000" w:themeColor="text1"/>
              </w:rPr>
            </w:pPr>
          </w:p>
        </w:tc>
        <w:tc>
          <w:tcPr>
            <w:tcW w:w="4082" w:type="dxa"/>
          </w:tcPr>
          <w:p w14:paraId="21CDCFCF" w14:textId="77777777" w:rsidR="00663DDD" w:rsidRPr="775BF1F8" w:rsidRDefault="59532E55" w:rsidP="51324E18">
            <w:pPr>
              <w:pStyle w:val="NoSpacing"/>
              <w:rPr>
                <w:rFonts w:eastAsia="Calibri"/>
              </w:rPr>
            </w:pPr>
            <w:r w:rsidRPr="51324E18">
              <w:rPr>
                <w:rFonts w:eastAsia="Calibri"/>
              </w:rPr>
              <w:t>Yes. If you don’t notify us of these requirements, you’ll be denied boarding at your own expense at the cruise terminal.</w:t>
            </w:r>
          </w:p>
          <w:p w14:paraId="2A333EE6" w14:textId="77777777" w:rsidR="00663DDD" w:rsidRPr="775BF1F8" w:rsidRDefault="00663DDD" w:rsidP="51324E18">
            <w:pPr>
              <w:pStyle w:val="NoSpacing"/>
              <w:rPr>
                <w:rFonts w:eastAsia="Calibri"/>
              </w:rPr>
            </w:pPr>
          </w:p>
          <w:p w14:paraId="49CD7460" w14:textId="535FABA5" w:rsidR="00663DDD" w:rsidRPr="775BF1F8" w:rsidRDefault="59532E55" w:rsidP="51324E18">
            <w:pPr>
              <w:pStyle w:val="NoSpacing"/>
              <w:rPr>
                <w:rFonts w:ascii="Calibri" w:eastAsia="Calibri" w:hAnsi="Calibri" w:cs="Calibri"/>
              </w:rPr>
            </w:pPr>
            <w:r w:rsidRPr="51324E18">
              <w:rPr>
                <w:rFonts w:eastAsia="Calibri"/>
              </w:rPr>
              <w:t xml:space="preserve">It’s your responsibility to notify us of any mobility requirements via the ‘On-board needs’ </w:t>
            </w:r>
            <w:r w:rsidRPr="51324E18">
              <w:rPr>
                <w:rFonts w:ascii="Calibri" w:eastAsia="Calibri" w:hAnsi="Calibri" w:cs="Calibri"/>
                <w:color w:val="000000" w:themeColor="text1"/>
              </w:rPr>
              <w:t>questionnaire, available on My Cunard.</w:t>
            </w:r>
          </w:p>
          <w:p w14:paraId="706B43B6" w14:textId="77777777" w:rsidR="00663DDD" w:rsidRPr="775BF1F8" w:rsidRDefault="00663DDD" w:rsidP="51324E18">
            <w:pPr>
              <w:pStyle w:val="NoSpacing"/>
              <w:rPr>
                <w:rFonts w:eastAsia="Calibri"/>
              </w:rPr>
            </w:pPr>
          </w:p>
          <w:p w14:paraId="3C88F78D" w14:textId="77777777" w:rsidR="00663DDD" w:rsidRPr="775BF1F8" w:rsidRDefault="59532E55" w:rsidP="51324E18">
            <w:pPr>
              <w:pStyle w:val="NoSpacing"/>
              <w:rPr>
                <w:rFonts w:ascii="Calibri" w:eastAsia="Calibri" w:hAnsi="Calibri" w:cs="Calibri"/>
                <w:color w:val="333333"/>
              </w:rPr>
            </w:pPr>
            <w:r w:rsidRPr="51324E18">
              <w:rPr>
                <w:rFonts w:ascii="Calibri" w:eastAsia="Calibri" w:hAnsi="Calibri" w:cs="Calibri"/>
                <w:color w:val="333333"/>
              </w:rPr>
              <w:t>If you’d be unable to use stairs for any reason, or if someone on your booking is bringing a wheelchair or powered mobility aid, it’s also a mandatory requirement that an evacuation chair is added to your booking. One-to-one assistance is a mandatory requirement if you’d require someone to guide and steady you on the stairs in the event of an emergency, due to mobility needs or any other reason. For anyone bringing a mobility aid, like a walking stick or walker, this is strongly recommended. Assistance resources are subject to availability so this must be added at the time of booking, if not, as soon as possible.</w:t>
            </w:r>
          </w:p>
          <w:p w14:paraId="45D0085E" w14:textId="0DA6C5A4" w:rsidR="00663DDD" w:rsidRPr="775BF1F8" w:rsidRDefault="00663DDD" w:rsidP="00180C1D">
            <w:pPr>
              <w:pStyle w:val="NoSpacing"/>
              <w:rPr>
                <w:rFonts w:eastAsia="Calibri"/>
              </w:rPr>
            </w:pPr>
          </w:p>
        </w:tc>
      </w:tr>
      <w:tr w:rsidR="00663DDD" w14:paraId="4DEC9A70" w14:textId="58DDDFEE" w:rsidTr="00CF7A5F">
        <w:trPr>
          <w:trHeight w:val="529"/>
        </w:trPr>
        <w:tc>
          <w:tcPr>
            <w:tcW w:w="2662" w:type="dxa"/>
            <w:shd w:val="clear" w:color="auto" w:fill="auto"/>
          </w:tcPr>
          <w:p w14:paraId="100D438A" w14:textId="75102E73" w:rsidR="00663DDD" w:rsidRPr="00B9776E" w:rsidRDefault="00663DDD" w:rsidP="008B1FA4">
            <w:pPr>
              <w:pStyle w:val="NoSpacing"/>
              <w:rPr>
                <w:rStyle w:val="normaltextrun"/>
                <w:rFonts w:cstheme="minorHAnsi"/>
              </w:rPr>
            </w:pPr>
            <w:r w:rsidRPr="00B9776E">
              <w:rPr>
                <w:rFonts w:cstheme="minorHAnsi"/>
              </w:rPr>
              <w:t>Why am I being asked questions about mobility and accessibility?</w:t>
            </w:r>
          </w:p>
        </w:tc>
        <w:tc>
          <w:tcPr>
            <w:tcW w:w="3712" w:type="dxa"/>
          </w:tcPr>
          <w:p w14:paraId="6BE48CAF" w14:textId="23689DCD" w:rsidR="00663DDD" w:rsidRPr="00B9776E" w:rsidRDefault="00663DDD" w:rsidP="008B1FA4">
            <w:r>
              <w:t xml:space="preserve">The </w:t>
            </w:r>
            <w:r w:rsidRPr="0DEC01D4">
              <w:t>International Maritime Organization</w:t>
            </w:r>
            <w:r>
              <w:t xml:space="preserve"> is the global standard-setting authority for the safety, security and environmental performance of international shipping. Its main role is to create a regulatory framework for the shipping industry that is fair and effective, universally adopted and implemented.​</w:t>
            </w:r>
          </w:p>
          <w:p w14:paraId="2CD8AC7D" w14:textId="36858934" w:rsidR="00663DDD" w:rsidRPr="00B9776E" w:rsidRDefault="00663DDD" w:rsidP="001B5190">
            <w:pPr>
              <w:tabs>
                <w:tab w:val="left" w:pos="2560"/>
              </w:tabs>
            </w:pPr>
            <w:r w:rsidRPr="00B9776E">
              <w:rPr>
                <w:rFonts w:cstheme="minorHAnsi"/>
              </w:rPr>
              <w:t>The IMO has a policy around Safety of Life at Sea, commonly known as the SOLAS requirements. In this policy, it</w:t>
            </w:r>
            <w:r>
              <w:rPr>
                <w:rFonts w:cstheme="minorHAnsi"/>
              </w:rPr>
              <w:t>’</w:t>
            </w:r>
            <w:r w:rsidRPr="00B9776E">
              <w:rPr>
                <w:rFonts w:cstheme="minorHAnsi"/>
              </w:rPr>
              <w:t>s indicated that all survival craft should be capable of being launched with their full complement of persons within a period of 30 minutes from the time the abandon ship signal is given. ​We must make sure everyone is safe on</w:t>
            </w:r>
            <w:r>
              <w:rPr>
                <w:rFonts w:cstheme="minorHAnsi"/>
              </w:rPr>
              <w:t xml:space="preserve"> </w:t>
            </w:r>
            <w:r w:rsidRPr="00B9776E">
              <w:rPr>
                <w:rFonts w:cstheme="minorHAnsi"/>
              </w:rPr>
              <w:t>board throughout the cruise and this includes in the unlikely event of an emergency</w:t>
            </w:r>
            <w:r>
              <w:rPr>
                <w:rFonts w:cstheme="minorHAnsi"/>
              </w:rPr>
              <w:t>,</w:t>
            </w:r>
            <w:r w:rsidRPr="00B9776E">
              <w:rPr>
                <w:rFonts w:cstheme="minorHAnsi"/>
              </w:rPr>
              <w:t xml:space="preserve"> when you would need to attend your muster station. </w:t>
            </w:r>
            <w:r w:rsidRPr="11CCD920">
              <w:t xml:space="preserve">We have an emergency </w:t>
            </w:r>
            <w:r w:rsidRPr="11CCD920">
              <w:lastRenderedPageBreak/>
              <w:t xml:space="preserve">protocol in place to ensure we can </w:t>
            </w:r>
            <w:r>
              <w:t>assist</w:t>
            </w:r>
            <w:r w:rsidRPr="11CCD920">
              <w:t xml:space="preserve"> guests </w:t>
            </w:r>
            <w:r>
              <w:t>who need</w:t>
            </w:r>
            <w:r w:rsidRPr="11CCD920">
              <w:t xml:space="preserve"> additional support in the unlikely event of an emergency.</w:t>
            </w:r>
          </w:p>
          <w:p w14:paraId="67E4C1D3" w14:textId="0892496C" w:rsidR="00663DDD" w:rsidRPr="00B9776E" w:rsidRDefault="00663DDD" w:rsidP="008B1FA4">
            <w:pPr>
              <w:tabs>
                <w:tab w:val="left" w:pos="2560"/>
              </w:tabs>
              <w:rPr>
                <w:rFonts w:cstheme="minorHAnsi"/>
              </w:rPr>
            </w:pPr>
          </w:p>
        </w:tc>
        <w:tc>
          <w:tcPr>
            <w:tcW w:w="4082" w:type="dxa"/>
          </w:tcPr>
          <w:p w14:paraId="062BE08A" w14:textId="23689DCD" w:rsidR="00663DDD" w:rsidRDefault="14BB28C2" w:rsidP="008B1FA4">
            <w:r>
              <w:lastRenderedPageBreak/>
              <w:t>The International Maritime Organization is the global standard-setting authority for the safety, security and environmental performance of international shipping. Its main role is to create a regulatory framework for the shipping industry that is fair and effective, universally adopted and implemented.​</w:t>
            </w:r>
          </w:p>
          <w:p w14:paraId="4B34B688" w14:textId="36858934" w:rsidR="00663DDD" w:rsidRDefault="14BB28C2" w:rsidP="51324E18">
            <w:pPr>
              <w:tabs>
                <w:tab w:val="left" w:pos="2560"/>
              </w:tabs>
            </w:pPr>
            <w:r w:rsidRPr="51324E18">
              <w:t xml:space="preserve">The IMO has a policy around Safety of Life at Sea, commonly known as the SOLAS requirements. In this policy, it’s indicated that all survival craft should be capable of being launched with their full complement of persons within a period of 30 minutes from the time the abandon ship signal is given. ​We must make sure everyone is safe on board throughout the cruise and this includes in the unlikely event of an emergency, when you would need to attend your muster station. </w:t>
            </w:r>
            <w:r>
              <w:t>We have an emergency protocol in place to ensure we can assist guests who need additional support in the unlikely event of an emergency.</w:t>
            </w:r>
          </w:p>
          <w:p w14:paraId="4A9A5418" w14:textId="0892496C" w:rsidR="00663DDD" w:rsidRDefault="00663DDD" w:rsidP="51324E18">
            <w:pPr>
              <w:tabs>
                <w:tab w:val="left" w:pos="2560"/>
              </w:tabs>
            </w:pPr>
          </w:p>
          <w:p w14:paraId="52E488DF" w14:textId="1BE03C7E" w:rsidR="00663DDD" w:rsidRDefault="00663DDD" w:rsidP="008B1FA4"/>
        </w:tc>
      </w:tr>
      <w:tr w:rsidR="00663DDD" w14:paraId="2412D4BE" w14:textId="2463C3EE" w:rsidTr="00CF7A5F">
        <w:trPr>
          <w:trHeight w:val="529"/>
        </w:trPr>
        <w:tc>
          <w:tcPr>
            <w:tcW w:w="2662" w:type="dxa"/>
            <w:shd w:val="clear" w:color="auto" w:fill="auto"/>
          </w:tcPr>
          <w:p w14:paraId="3720865B" w14:textId="27E58F82" w:rsidR="00663DDD" w:rsidRPr="00B9776E" w:rsidRDefault="00663DDD" w:rsidP="008B1FA4">
            <w:pPr>
              <w:pStyle w:val="NoSpacing"/>
              <w:rPr>
                <w:rStyle w:val="normaltextrun"/>
                <w:rFonts w:cstheme="minorHAnsi"/>
              </w:rPr>
            </w:pPr>
            <w:r w:rsidRPr="00B9776E">
              <w:rPr>
                <w:rFonts w:eastAsia="Calibri" w:cstheme="minorHAnsi"/>
              </w:rPr>
              <w:lastRenderedPageBreak/>
              <w:t>What should I do if a guest tells me they</w:t>
            </w:r>
            <w:r>
              <w:rPr>
                <w:rFonts w:eastAsia="Calibri" w:cstheme="minorHAnsi"/>
              </w:rPr>
              <w:t>’</w:t>
            </w:r>
            <w:r w:rsidRPr="00B9776E">
              <w:rPr>
                <w:rFonts w:eastAsia="Calibri" w:cstheme="minorHAnsi"/>
              </w:rPr>
              <w:t>re bringing a wheelchair/mobility scooter</w:t>
            </w:r>
            <w:r>
              <w:rPr>
                <w:rFonts w:eastAsia="Calibri" w:cstheme="minorHAnsi"/>
              </w:rPr>
              <w:t xml:space="preserve"> on board</w:t>
            </w:r>
            <w:r w:rsidRPr="00B9776E">
              <w:rPr>
                <w:rFonts w:eastAsia="Calibri" w:cstheme="minorHAnsi"/>
              </w:rPr>
              <w:t>?</w:t>
            </w:r>
          </w:p>
        </w:tc>
        <w:tc>
          <w:tcPr>
            <w:tcW w:w="3712" w:type="dxa"/>
          </w:tcPr>
          <w:p w14:paraId="01764AFA" w14:textId="34906049" w:rsidR="00663DDD" w:rsidRPr="00B9776E" w:rsidRDefault="00663DDD" w:rsidP="7621FFC6">
            <w:pPr>
              <w:rPr>
                <w:rFonts w:eastAsia="Calibri"/>
              </w:rPr>
            </w:pPr>
            <w:r w:rsidRPr="7621FFC6">
              <w:rPr>
                <w:rFonts w:eastAsia="Calibri"/>
              </w:rPr>
              <w:t xml:space="preserve">If a guest notifies you that they’re bringing a wheelchair (electric or manual) or mobility scooter on board, they’ll need to complete and return to us an </w:t>
            </w:r>
            <w:r>
              <w:t xml:space="preserve">‘ On-board needs’ </w:t>
            </w:r>
            <w:r w:rsidRPr="7621FFC6">
              <w:rPr>
                <w:rFonts w:eastAsia="Calibri"/>
              </w:rPr>
              <w:t>questionnaire.</w:t>
            </w:r>
          </w:p>
          <w:p w14:paraId="32271AD5" w14:textId="77777777" w:rsidR="00663DDD" w:rsidRPr="00B9776E" w:rsidRDefault="00663DDD" w:rsidP="008B1FA4">
            <w:pPr>
              <w:rPr>
                <w:rFonts w:eastAsia="Calibri" w:cstheme="minorHAnsi"/>
              </w:rPr>
            </w:pPr>
            <w:r w:rsidRPr="00B9776E">
              <w:rPr>
                <w:rFonts w:eastAsia="Calibri" w:cstheme="minorHAnsi"/>
              </w:rPr>
              <w:t>Please request a questionnaire by adding special service code "2499", under type "MR".  Any SSVs under the CM type can be viewed in the history of a booking and not on the SSV screen.</w:t>
            </w:r>
          </w:p>
          <w:p w14:paraId="213D3832" w14:textId="41C9480E" w:rsidR="00663DDD" w:rsidRPr="00B9776E" w:rsidRDefault="00663DDD" w:rsidP="008B1FA4">
            <w:pPr>
              <w:rPr>
                <w:rFonts w:eastAsia="Calibri" w:cstheme="minorHAnsi"/>
                <w:highlight w:val="yellow"/>
              </w:rPr>
            </w:pPr>
            <w:r w:rsidRPr="00B9776E">
              <w:rPr>
                <w:rFonts w:eastAsia="Calibri" w:cstheme="minorHAnsi"/>
              </w:rPr>
              <w:t xml:space="preserve">Resource for emergency assistance will </w:t>
            </w:r>
            <w:r>
              <w:rPr>
                <w:rFonts w:eastAsia="Calibri" w:cstheme="minorHAnsi"/>
              </w:rPr>
              <w:t xml:space="preserve">need to </w:t>
            </w:r>
            <w:r w:rsidRPr="00B9776E">
              <w:rPr>
                <w:rFonts w:eastAsia="Calibri" w:cstheme="minorHAnsi"/>
              </w:rPr>
              <w:t>be added to the booking. Any guest who is a wheelchair or mobility scooter user either full or part-time must be registered for evacuation chair assistance. This should be declared and recorded at the point of booking to ensure we can accommodate guests who would require assistance in the event of an emergency.</w:t>
            </w:r>
          </w:p>
          <w:p w14:paraId="44A19AD6" w14:textId="77777777" w:rsidR="00663DDD" w:rsidRPr="00B9776E" w:rsidRDefault="00663DDD" w:rsidP="008B1FA4">
            <w:pPr>
              <w:rPr>
                <w:rFonts w:eastAsia="Calibri" w:cstheme="minorHAnsi"/>
              </w:rPr>
            </w:pPr>
          </w:p>
          <w:p w14:paraId="083E13C8" w14:textId="77EA4ED2" w:rsidR="00663DDD" w:rsidRPr="00B9776E" w:rsidRDefault="00663DDD" w:rsidP="008B1FA4">
            <w:pPr>
              <w:rPr>
                <w:lang w:val="en-US"/>
              </w:rPr>
            </w:pPr>
            <w:r>
              <w:t xml:space="preserve">As well as requesting an ‘On-board needs’ questionnaire for the guest, please also refer to the Mobility Device Policy and Powered Mobility Device Policy to ensure guests are fully aware of its requirements, and that a suitable cabin is selected. </w:t>
            </w:r>
            <w:r w:rsidRPr="7621FFC6">
              <w:rPr>
                <w:lang w:val="en-US"/>
              </w:rPr>
              <w:t>We’ll only allow guests with a powered mobility device to travel in fully accessible cabins and selected Suites and Mini-suites. Arcadia offers the only exception to this, as her partially accessible cabins can accommodate powered mobility devices.</w:t>
            </w:r>
          </w:p>
          <w:p w14:paraId="1C25ED5F" w14:textId="44D5D8C5" w:rsidR="00663DDD" w:rsidRPr="00B9776E" w:rsidRDefault="00663DDD" w:rsidP="008B1FA4">
            <w:pPr>
              <w:rPr>
                <w:lang w:val="en-US"/>
              </w:rPr>
            </w:pPr>
          </w:p>
          <w:p w14:paraId="1B709446" w14:textId="4DB9EC1D" w:rsidR="00663DDD" w:rsidRPr="00CD6B91" w:rsidRDefault="00663DDD" w:rsidP="00E73CDF">
            <w:pPr>
              <w:rPr>
                <w:rFonts w:ascii="Calibri" w:eastAsia="Calibri" w:hAnsi="Calibri" w:cs="Calibri"/>
              </w:rPr>
            </w:pPr>
            <w:r w:rsidRPr="7621FFC6">
              <w:rPr>
                <w:lang w:val="en-US"/>
              </w:rPr>
              <w:t xml:space="preserve">Manual wheelchairs are </w:t>
            </w:r>
            <w:r>
              <w:t>accepted in all cabin types if they can fold into one piece that doesn’t exceed the following measurements: 50 cm in width, 100 cm in length and 23 kg in weight. When open, manual and powered</w:t>
            </w:r>
            <w:r w:rsidRPr="7621FFC6">
              <w:rPr>
                <w:rFonts w:ascii="Calibri" w:eastAsia="Calibri" w:hAnsi="Calibri" w:cs="Calibri"/>
                <w:color w:val="000000" w:themeColor="text1"/>
              </w:rPr>
              <w:t xml:space="preserve"> devices must not exceed 120 cm in length and 79 cm in width.</w:t>
            </w:r>
          </w:p>
          <w:p w14:paraId="37F8DB85" w14:textId="6A58A6FB" w:rsidR="00663DDD" w:rsidRPr="00B9776E" w:rsidRDefault="00663DDD" w:rsidP="008B1FA4">
            <w:pPr>
              <w:rPr>
                <w:rFonts w:eastAsia="Calibri"/>
              </w:rPr>
            </w:pPr>
          </w:p>
          <w:p w14:paraId="75CF12D8" w14:textId="2A4F3304" w:rsidR="00663DDD" w:rsidRPr="00B9776E" w:rsidRDefault="00663DDD" w:rsidP="008B1FA4">
            <w:r w:rsidRPr="7621FFC6">
              <w:rPr>
                <w:rFonts w:eastAsia="Calibri"/>
              </w:rPr>
              <w:t xml:space="preserve">Please note that we can only accept gel, dry cell, sealed lead acid or </w:t>
            </w:r>
            <w:r w:rsidRPr="7621FFC6">
              <w:rPr>
                <w:rFonts w:eastAsia="Calibri"/>
              </w:rPr>
              <w:lastRenderedPageBreak/>
              <w:t>lithium-ion battery operated mobility devices on board.</w:t>
            </w:r>
          </w:p>
        </w:tc>
        <w:tc>
          <w:tcPr>
            <w:tcW w:w="4082" w:type="dxa"/>
          </w:tcPr>
          <w:p w14:paraId="5A471F31" w14:textId="34906049" w:rsidR="00663DDD" w:rsidRPr="7621FFC6" w:rsidRDefault="51DA2F20" w:rsidP="51324E18">
            <w:pPr>
              <w:rPr>
                <w:rFonts w:eastAsia="Calibri"/>
              </w:rPr>
            </w:pPr>
            <w:r w:rsidRPr="51324E18">
              <w:rPr>
                <w:rFonts w:eastAsia="Calibri"/>
              </w:rPr>
              <w:lastRenderedPageBreak/>
              <w:t>If a guest notifies you that they’re bringing a wheelchair (electric or manual) or mobility scooter on board, they’ll need to complete and return to us an ‘ On-board needs’ questionnaire.</w:t>
            </w:r>
          </w:p>
          <w:p w14:paraId="3DBF3AC6" w14:textId="77777777" w:rsidR="00663DDD" w:rsidRPr="7621FFC6" w:rsidRDefault="51DA2F20" w:rsidP="51324E18">
            <w:pPr>
              <w:rPr>
                <w:rFonts w:eastAsia="Calibri"/>
              </w:rPr>
            </w:pPr>
            <w:r w:rsidRPr="51324E18">
              <w:rPr>
                <w:rFonts w:eastAsia="Calibri"/>
              </w:rPr>
              <w:t>Please request a questionnaire by adding special service code "2499", under type "MR".  Any SSVs under the CM type can be viewed in the history of a booking and not on the SSV screen.</w:t>
            </w:r>
          </w:p>
          <w:p w14:paraId="602FFBFE" w14:textId="41C9480E" w:rsidR="00663DDD" w:rsidRPr="7621FFC6" w:rsidRDefault="51DA2F20" w:rsidP="51324E18">
            <w:pPr>
              <w:rPr>
                <w:rFonts w:eastAsia="Calibri"/>
                <w:highlight w:val="yellow"/>
              </w:rPr>
            </w:pPr>
            <w:r w:rsidRPr="51324E18">
              <w:rPr>
                <w:rFonts w:eastAsia="Calibri"/>
              </w:rPr>
              <w:t>Resource for emergency assistance will need to be added to the booking. Any guest who is a wheelchair or mobility scooter user either full or part-time must be registered for evacuation chair assistance. This should be declared and recorded at the point of booking to ensure we can accommodate guests who would require assistance in the event of an emergency.</w:t>
            </w:r>
          </w:p>
          <w:p w14:paraId="27768AA6" w14:textId="60C530ED" w:rsidR="00663DDD" w:rsidRPr="7621FFC6" w:rsidRDefault="51DA2F20" w:rsidP="51324E18">
            <w:pPr>
              <w:rPr>
                <w:lang w:val="en-US"/>
              </w:rPr>
            </w:pPr>
            <w:r>
              <w:t xml:space="preserve">As well as requesting an ‘On-board needs’ questionnaire for the guest, please also refer to the Mobility Device Policy and Powered Mobility Device Policy to ensure guests are fully aware of its requirements, and that a suitable cabin is selected. </w:t>
            </w:r>
            <w:r w:rsidRPr="51324E18">
              <w:rPr>
                <w:lang w:val="en-US"/>
              </w:rPr>
              <w:t>We’ll only allow guests with a powered mobility device to travel in fully accessible cabins and selected suites.</w:t>
            </w:r>
          </w:p>
          <w:p w14:paraId="0BF7A797" w14:textId="4DB9EC1D" w:rsidR="00663DDD" w:rsidRPr="7621FFC6" w:rsidRDefault="51DA2F20" w:rsidP="51324E18">
            <w:pPr>
              <w:rPr>
                <w:rFonts w:ascii="Calibri" w:eastAsia="Calibri" w:hAnsi="Calibri" w:cs="Calibri"/>
              </w:rPr>
            </w:pPr>
            <w:r w:rsidRPr="51324E18">
              <w:rPr>
                <w:lang w:val="en-US"/>
              </w:rPr>
              <w:t xml:space="preserve">Manual wheelchairs are </w:t>
            </w:r>
            <w:r>
              <w:t>accepted in all cabin types if they can fold into one piece that doesn’t exceed the following measurements: 50 cm in width, 100 cm in length and 23 kg in weight. When open, manual and powered</w:t>
            </w:r>
            <w:r w:rsidRPr="51324E18">
              <w:rPr>
                <w:rFonts w:ascii="Calibri" w:eastAsia="Calibri" w:hAnsi="Calibri" w:cs="Calibri"/>
                <w:color w:val="000000" w:themeColor="text1"/>
              </w:rPr>
              <w:t xml:space="preserve"> devices must not exceed 120 cm in length and 79 cm in width.</w:t>
            </w:r>
          </w:p>
          <w:p w14:paraId="0DA34A4E" w14:textId="6A58A6FB" w:rsidR="00663DDD" w:rsidRPr="7621FFC6" w:rsidRDefault="00663DDD" w:rsidP="51324E18">
            <w:pPr>
              <w:rPr>
                <w:rFonts w:eastAsia="Calibri"/>
              </w:rPr>
            </w:pPr>
          </w:p>
          <w:p w14:paraId="058A040E" w14:textId="2A4F3304" w:rsidR="00663DDD" w:rsidRPr="7621FFC6" w:rsidRDefault="51DA2F20" w:rsidP="7621FFC6">
            <w:r w:rsidRPr="51324E18">
              <w:rPr>
                <w:rFonts w:eastAsia="Calibri"/>
              </w:rPr>
              <w:t>Please note that we can only accept gel, dry cell, sealed lead acid or lithium-ion battery operated mobility devices on board.</w:t>
            </w:r>
          </w:p>
          <w:p w14:paraId="22605109" w14:textId="04037A72" w:rsidR="00663DDD" w:rsidRPr="7621FFC6" w:rsidRDefault="00663DDD" w:rsidP="51324E18">
            <w:pPr>
              <w:rPr>
                <w:lang w:val="en-US"/>
              </w:rPr>
            </w:pPr>
          </w:p>
        </w:tc>
      </w:tr>
      <w:tr w:rsidR="00663DDD" w14:paraId="618DA95F" w14:textId="64119C5C" w:rsidTr="00CF7A5F">
        <w:trPr>
          <w:trHeight w:val="529"/>
        </w:trPr>
        <w:tc>
          <w:tcPr>
            <w:tcW w:w="2662" w:type="dxa"/>
            <w:shd w:val="clear" w:color="auto" w:fill="auto"/>
          </w:tcPr>
          <w:p w14:paraId="7928945A" w14:textId="472487D4" w:rsidR="00663DDD" w:rsidRPr="00B9776E" w:rsidRDefault="00663DDD" w:rsidP="009751A3">
            <w:pPr>
              <w:pStyle w:val="NoSpacing"/>
              <w:rPr>
                <w:rFonts w:eastAsia="Times New Roman" w:cstheme="minorHAnsi"/>
                <w:lang w:val="en-US" w:eastAsia="en-GB"/>
              </w:rPr>
            </w:pPr>
            <w:r w:rsidRPr="00B9776E">
              <w:rPr>
                <w:rFonts w:eastAsia="Calibri" w:cstheme="minorHAnsi"/>
              </w:rPr>
              <w:t>Can I take a wheelchair/mobility scooter in an accessible cabin?</w:t>
            </w:r>
          </w:p>
        </w:tc>
        <w:tc>
          <w:tcPr>
            <w:tcW w:w="3712" w:type="dxa"/>
          </w:tcPr>
          <w:p w14:paraId="0A6307AE" w14:textId="2B088ABF" w:rsidR="00663DDD" w:rsidRPr="00B9776E" w:rsidRDefault="00663DDD" w:rsidP="7621FFC6">
            <w:pPr>
              <w:rPr>
                <w:rFonts w:eastAsia="Calibri"/>
              </w:rPr>
            </w:pPr>
            <w:bookmarkStart w:id="3" w:name="_Hlk141089286"/>
            <w:r w:rsidRPr="7621FFC6">
              <w:rPr>
                <w:rFonts w:eastAsia="Calibri"/>
              </w:rPr>
              <w:t>You can book a fully accessible cabin if you have a mobility device that can fit through the cabin doors. The maximum length of a device is 120 cm and the maximum width is 79 cm. No component piece should weigh more than 20</w:t>
            </w:r>
            <w:r w:rsidRPr="7621FFC6">
              <w:rPr>
                <w:rFonts w:ascii="Calibri" w:eastAsia="Calibri" w:hAnsi="Calibri" w:cs="Calibri"/>
                <w:sz w:val="24"/>
                <w:szCs w:val="24"/>
              </w:rPr>
              <w:t xml:space="preserve"> </w:t>
            </w:r>
            <w:r w:rsidRPr="7621FFC6">
              <w:rPr>
                <w:rFonts w:eastAsia="Calibri"/>
              </w:rPr>
              <w:t>kg when the device is disassembled.</w:t>
            </w:r>
          </w:p>
          <w:p w14:paraId="142A4C38" w14:textId="77777777" w:rsidR="00663DDD" w:rsidRPr="00B9776E" w:rsidRDefault="00663DDD" w:rsidP="009751A3">
            <w:pPr>
              <w:rPr>
                <w:rFonts w:eastAsia="Calibri"/>
              </w:rPr>
            </w:pPr>
          </w:p>
          <w:p w14:paraId="35BAC80D" w14:textId="77777777" w:rsidR="00663DDD" w:rsidRPr="00B9776E" w:rsidRDefault="00663DDD" w:rsidP="009751A3">
            <w:pPr>
              <w:pStyle w:val="NoSpacing"/>
              <w:rPr>
                <w:rFonts w:ascii="Calibri" w:eastAsia="Calibri" w:hAnsi="Calibri" w:cs="Calibri"/>
              </w:rPr>
            </w:pPr>
            <w:r>
              <w:t>Please note that powered mobility devices are suitable for fully accessible cabins (and partially accessible cabins on Arcadia) only. We can’t accept mobility scooters or powered wheelchairs in non-accessible cabins, in Arvia or Iona’s partially accessible cabins or in Arvia's ambulant-accessible cabins.</w:t>
            </w:r>
          </w:p>
          <w:p w14:paraId="59996E0B" w14:textId="77777777" w:rsidR="00663DDD" w:rsidRPr="00B9776E" w:rsidRDefault="00663DDD" w:rsidP="009751A3">
            <w:pPr>
              <w:rPr>
                <w:rFonts w:eastAsia="Calibri"/>
              </w:rPr>
            </w:pPr>
          </w:p>
          <w:p w14:paraId="6E1F753C" w14:textId="6D66C444" w:rsidR="00663DDD" w:rsidRPr="00B9776E" w:rsidRDefault="00663DDD" w:rsidP="009751A3">
            <w:pPr>
              <w:rPr>
                <w:rFonts w:eastAsia="Calibri"/>
              </w:rPr>
            </w:pPr>
            <w:r w:rsidRPr="7621FFC6">
              <w:rPr>
                <w:rFonts w:eastAsia="Calibri"/>
              </w:rPr>
              <w:t>We can only accept gel, dry cell, sealed lead acid or lithium-ion battery operated mobility devices on board.</w:t>
            </w:r>
          </w:p>
          <w:p w14:paraId="47E16573" w14:textId="77777777" w:rsidR="00663DDD" w:rsidRPr="00B9776E" w:rsidRDefault="00663DDD" w:rsidP="009751A3">
            <w:pPr>
              <w:rPr>
                <w:rFonts w:eastAsia="Calibri"/>
              </w:rPr>
            </w:pPr>
          </w:p>
          <w:p w14:paraId="2CFDC0EC" w14:textId="77777777" w:rsidR="00663DDD" w:rsidRPr="00B9776E" w:rsidRDefault="00663DDD" w:rsidP="009751A3">
            <w:r w:rsidRPr="775BF1F8">
              <w:rPr>
                <w:rFonts w:eastAsia="Calibri"/>
              </w:rPr>
              <w:t xml:space="preserve">Please measure your mobility device </w:t>
            </w:r>
            <w:r>
              <w:rPr>
                <w:rFonts w:eastAsia="Calibri"/>
              </w:rPr>
              <w:t>to check</w:t>
            </w:r>
            <w:r w:rsidRPr="775BF1F8">
              <w:rPr>
                <w:rFonts w:eastAsia="Calibri"/>
              </w:rPr>
              <w:t xml:space="preserve"> it will fit through the cabin door. Details of cabin door widths can be found here:  </w:t>
            </w:r>
            <w:hyperlink r:id="rId17">
              <w:r w:rsidRPr="775BF1F8">
                <w:rPr>
                  <w:rStyle w:val="Hyperlink"/>
                  <w:rFonts w:eastAsia="Calibri"/>
                </w:rPr>
                <w:t>https://www.pocruises.com/accessibility/life-onboard/mobility-equipment</w:t>
              </w:r>
            </w:hyperlink>
            <w:r w:rsidRPr="775BF1F8">
              <w:rPr>
                <w:rFonts w:eastAsia="Calibri"/>
              </w:rPr>
              <w:t xml:space="preserve"> </w:t>
            </w:r>
          </w:p>
          <w:p w14:paraId="1DDEF6E7" w14:textId="77777777" w:rsidR="00663DDD" w:rsidRPr="00B9776E" w:rsidRDefault="00663DDD" w:rsidP="009751A3">
            <w:pPr>
              <w:rPr>
                <w:rFonts w:eastAsia="Calibri"/>
              </w:rPr>
            </w:pPr>
          </w:p>
          <w:p w14:paraId="24D02E51" w14:textId="09EC49B0" w:rsidR="00663DDD" w:rsidRPr="00B9776E" w:rsidRDefault="00663DDD" w:rsidP="009751A3">
            <w:pPr>
              <w:pStyle w:val="NoSpacing"/>
              <w:rPr>
                <w:rFonts w:ascii="Segoe UI" w:eastAsia="Segoe UI" w:hAnsi="Segoe UI" w:cs="Segoe UI"/>
                <w:color w:val="333333"/>
                <w:sz w:val="18"/>
                <w:szCs w:val="18"/>
              </w:rPr>
            </w:pPr>
            <w:r w:rsidRPr="0DEC01D4">
              <w:rPr>
                <w:rFonts w:eastAsia="Calibri"/>
              </w:rPr>
              <w:t>User</w:t>
            </w:r>
            <w:r>
              <w:rPr>
                <w:rFonts w:eastAsia="Calibri"/>
              </w:rPr>
              <w:t>s</w:t>
            </w:r>
            <w:r w:rsidRPr="0DEC01D4">
              <w:rPr>
                <w:rFonts w:eastAsia="Calibri"/>
              </w:rPr>
              <w:t xml:space="preserve"> of wheelchair</w:t>
            </w:r>
            <w:r>
              <w:rPr>
                <w:rFonts w:eastAsia="Calibri"/>
              </w:rPr>
              <w:t>s</w:t>
            </w:r>
            <w:r w:rsidRPr="0DEC01D4">
              <w:rPr>
                <w:rFonts w:eastAsia="Calibri"/>
              </w:rPr>
              <w:t xml:space="preserve"> and mobility scooters must be registered for emergency assistance and the use of an evacuation chair in the </w:t>
            </w:r>
            <w:r>
              <w:rPr>
                <w:rFonts w:eastAsia="Calibri"/>
              </w:rPr>
              <w:t>unlikely event</w:t>
            </w:r>
            <w:r w:rsidRPr="0DEC01D4">
              <w:rPr>
                <w:rFonts w:eastAsia="Calibri"/>
              </w:rPr>
              <w:t xml:space="preserve"> of an emergency.</w:t>
            </w:r>
            <w:bookmarkEnd w:id="3"/>
          </w:p>
        </w:tc>
        <w:tc>
          <w:tcPr>
            <w:tcW w:w="4082" w:type="dxa"/>
          </w:tcPr>
          <w:p w14:paraId="29D89BE7" w14:textId="2B088ABF" w:rsidR="00663DDD" w:rsidRPr="7621FFC6" w:rsidRDefault="0AFBC1CB" w:rsidP="51324E18">
            <w:pPr>
              <w:rPr>
                <w:rFonts w:eastAsia="Calibri"/>
              </w:rPr>
            </w:pPr>
            <w:r w:rsidRPr="51324E18">
              <w:rPr>
                <w:rFonts w:eastAsia="Calibri"/>
              </w:rPr>
              <w:t>You can book a fully accessible cabin if you have a mobility device that can fit through the cabin doors. The maximum length of a device is 120 cm and the maximum width is 79 cm. No component piece should weigh more than 20</w:t>
            </w:r>
            <w:r w:rsidRPr="51324E18">
              <w:rPr>
                <w:rFonts w:ascii="Calibri" w:eastAsia="Calibri" w:hAnsi="Calibri" w:cs="Calibri"/>
                <w:sz w:val="24"/>
                <w:szCs w:val="24"/>
              </w:rPr>
              <w:t xml:space="preserve"> </w:t>
            </w:r>
            <w:r w:rsidRPr="51324E18">
              <w:rPr>
                <w:rFonts w:eastAsia="Calibri"/>
              </w:rPr>
              <w:t>kg when the device is disassembled.</w:t>
            </w:r>
          </w:p>
          <w:p w14:paraId="31D5BFE2" w14:textId="77777777" w:rsidR="00663DDD" w:rsidRPr="7621FFC6" w:rsidRDefault="00663DDD" w:rsidP="51324E18">
            <w:pPr>
              <w:rPr>
                <w:rFonts w:eastAsia="Calibri"/>
              </w:rPr>
            </w:pPr>
          </w:p>
          <w:p w14:paraId="554207B6" w14:textId="44C729D2" w:rsidR="00663DDD" w:rsidRPr="7621FFC6" w:rsidRDefault="0AFBC1CB" w:rsidP="51324E18">
            <w:r>
              <w:t>Please note that powered mobility devices are suitable for fully accessible cabins only.</w:t>
            </w:r>
          </w:p>
          <w:p w14:paraId="43805284" w14:textId="6D66C444" w:rsidR="00663DDD" w:rsidRPr="7621FFC6" w:rsidRDefault="0AFBC1CB" w:rsidP="51324E18">
            <w:pPr>
              <w:rPr>
                <w:rFonts w:eastAsia="Calibri"/>
              </w:rPr>
            </w:pPr>
            <w:r w:rsidRPr="51324E18">
              <w:rPr>
                <w:rFonts w:eastAsia="Calibri"/>
              </w:rPr>
              <w:t>We can only accept gel, dry cell, sealed lead acid or lithium-ion battery operated mobility devices on board.</w:t>
            </w:r>
          </w:p>
          <w:p w14:paraId="76C97A8B" w14:textId="77777777" w:rsidR="00663DDD" w:rsidRPr="7621FFC6" w:rsidRDefault="00663DDD" w:rsidP="51324E18">
            <w:pPr>
              <w:rPr>
                <w:rFonts w:eastAsia="Calibri"/>
              </w:rPr>
            </w:pPr>
          </w:p>
          <w:p w14:paraId="3C22CA6C" w14:textId="77777777" w:rsidR="00663DDD" w:rsidRPr="7621FFC6" w:rsidRDefault="0AFBC1CB" w:rsidP="7621FFC6">
            <w:r w:rsidRPr="51324E18">
              <w:rPr>
                <w:rFonts w:eastAsia="Calibri"/>
              </w:rPr>
              <w:t xml:space="preserve">Please measure your mobility device to check it will fit through the cabin door. Details of cabin door widths can be found here:  </w:t>
            </w:r>
            <w:hyperlink r:id="rId18">
              <w:r w:rsidRPr="51324E18">
                <w:rPr>
                  <w:rStyle w:val="Hyperlink"/>
                  <w:rFonts w:eastAsia="Calibri"/>
                </w:rPr>
                <w:t>https://www.pocruises.com/accessibility/life-onboard/mobility-equipment</w:t>
              </w:r>
            </w:hyperlink>
            <w:r w:rsidRPr="51324E18">
              <w:rPr>
                <w:rFonts w:eastAsia="Calibri"/>
              </w:rPr>
              <w:t xml:space="preserve"> </w:t>
            </w:r>
          </w:p>
          <w:p w14:paraId="0B2BAAA0" w14:textId="77777777" w:rsidR="00663DDD" w:rsidRPr="7621FFC6" w:rsidRDefault="00663DDD" w:rsidP="51324E18">
            <w:pPr>
              <w:rPr>
                <w:rFonts w:eastAsia="Calibri"/>
              </w:rPr>
            </w:pPr>
          </w:p>
          <w:p w14:paraId="0B337EA2" w14:textId="09EC49B0" w:rsidR="00663DDD" w:rsidRPr="7621FFC6" w:rsidRDefault="0AFBC1CB" w:rsidP="51324E18">
            <w:pPr>
              <w:pStyle w:val="NoSpacing"/>
              <w:rPr>
                <w:rFonts w:ascii="Segoe UI" w:eastAsia="Segoe UI" w:hAnsi="Segoe UI" w:cs="Segoe UI"/>
                <w:color w:val="333333"/>
                <w:sz w:val="18"/>
                <w:szCs w:val="18"/>
              </w:rPr>
            </w:pPr>
            <w:r w:rsidRPr="51324E18">
              <w:rPr>
                <w:rFonts w:eastAsia="Calibri"/>
              </w:rPr>
              <w:t>Users of wheelchairs and mobility scooters must be registered for emergency assistance and the use of an evacuation chair in the unlikely event of an emergency.</w:t>
            </w:r>
          </w:p>
          <w:p w14:paraId="12A86A50" w14:textId="18187E23" w:rsidR="00663DDD" w:rsidRPr="7621FFC6" w:rsidRDefault="00663DDD" w:rsidP="51324E18"/>
        </w:tc>
      </w:tr>
      <w:tr w:rsidR="00663DDD" w14:paraId="2FB1812A" w14:textId="62034053" w:rsidTr="00CF7A5F">
        <w:trPr>
          <w:trHeight w:val="529"/>
        </w:trPr>
        <w:tc>
          <w:tcPr>
            <w:tcW w:w="2662" w:type="dxa"/>
            <w:shd w:val="clear" w:color="auto" w:fill="auto"/>
          </w:tcPr>
          <w:p w14:paraId="12A79A73" w14:textId="70975697" w:rsidR="00663DDD" w:rsidRPr="00B9776E" w:rsidRDefault="00663DDD" w:rsidP="008B1FA4">
            <w:pPr>
              <w:pStyle w:val="NoSpacing"/>
              <w:rPr>
                <w:rFonts w:eastAsia="Times New Roman" w:cstheme="minorHAnsi"/>
                <w:lang w:val="en-US" w:eastAsia="en-GB"/>
              </w:rPr>
            </w:pPr>
            <w:r w:rsidRPr="00B9776E">
              <w:rPr>
                <w:rFonts w:eastAsia="Calibri" w:cstheme="minorHAnsi"/>
              </w:rPr>
              <w:t>Can I take a wheelchair/mobility scooter in a non-accessible cabin?</w:t>
            </w:r>
          </w:p>
        </w:tc>
        <w:tc>
          <w:tcPr>
            <w:tcW w:w="3712" w:type="dxa"/>
          </w:tcPr>
          <w:p w14:paraId="6F1511BA" w14:textId="7D295D62" w:rsidR="00663DDD" w:rsidRDefault="00663DDD" w:rsidP="008B1FA4">
            <w:pPr>
              <w:rPr>
                <w:rFonts w:eastAsia="Calibri" w:cstheme="minorHAnsi"/>
                <w:color w:val="000000" w:themeColor="text1"/>
              </w:rPr>
            </w:pPr>
            <w:r w:rsidRPr="007D59B7">
              <w:rPr>
                <w:rFonts w:eastAsia="Calibri" w:cstheme="minorHAnsi"/>
                <w:color w:val="000000" w:themeColor="text1"/>
                <w:lang w:val="en-US"/>
              </w:rPr>
              <w:t xml:space="preserve">From 3 September 2024, </w:t>
            </w:r>
            <w:r w:rsidRPr="002020B1">
              <w:rPr>
                <w:rFonts w:eastAsia="Calibri" w:cstheme="minorHAnsi"/>
                <w:color w:val="000000" w:themeColor="text1"/>
              </w:rPr>
              <w:t>any guest who brings a powered mobility device on board</w:t>
            </w:r>
            <w:r>
              <w:rPr>
                <w:rFonts w:eastAsia="Calibri" w:cstheme="minorHAnsi"/>
                <w:color w:val="000000" w:themeColor="text1"/>
              </w:rPr>
              <w:t xml:space="preserve"> needs</w:t>
            </w:r>
            <w:r w:rsidRPr="002020B1">
              <w:rPr>
                <w:rFonts w:eastAsia="Calibri" w:cstheme="minorHAnsi"/>
                <w:color w:val="000000" w:themeColor="text1"/>
              </w:rPr>
              <w:t xml:space="preserve"> to be booked into a fully accessible cabin or selected Suite or Mini-suite</w:t>
            </w:r>
            <w:r>
              <w:rPr>
                <w:rFonts w:eastAsia="Calibri" w:cstheme="minorHAnsi"/>
                <w:color w:val="000000" w:themeColor="text1"/>
              </w:rPr>
              <w:t xml:space="preserve"> so the device can be stored safely</w:t>
            </w:r>
            <w:r w:rsidRPr="002020B1">
              <w:rPr>
                <w:rFonts w:eastAsia="Calibri" w:cstheme="minorHAnsi"/>
                <w:color w:val="000000" w:themeColor="text1"/>
              </w:rPr>
              <w:t>.</w:t>
            </w:r>
            <w:r w:rsidRPr="007D59B7">
              <w:rPr>
                <w:rFonts w:eastAsia="Calibri" w:cstheme="minorHAnsi"/>
                <w:color w:val="000000" w:themeColor="text1"/>
              </w:rPr>
              <w:t xml:space="preserve"> </w:t>
            </w:r>
          </w:p>
          <w:p w14:paraId="5BC3CF98" w14:textId="77777777" w:rsidR="00663DDD" w:rsidRDefault="00663DDD" w:rsidP="008B1FA4">
            <w:pPr>
              <w:rPr>
                <w:rFonts w:eastAsia="Calibri"/>
              </w:rPr>
            </w:pPr>
          </w:p>
          <w:p w14:paraId="59FE0129" w14:textId="77777777" w:rsidR="00663DDD" w:rsidRPr="00B9776E" w:rsidRDefault="00663DDD" w:rsidP="000A3CE1">
            <w:pPr>
              <w:rPr>
                <w:b/>
                <w:bCs/>
              </w:rPr>
            </w:pPr>
            <w:r w:rsidRPr="775BF1F8">
              <w:rPr>
                <w:rFonts w:eastAsia="Calibri"/>
                <w:b/>
                <w:bCs/>
              </w:rPr>
              <w:t>Manual wheelchairs</w:t>
            </w:r>
          </w:p>
          <w:p w14:paraId="007F56B8" w14:textId="36C11079" w:rsidR="00663DDD" w:rsidRPr="00CD6B91" w:rsidRDefault="00663DDD" w:rsidP="000A3CE1">
            <w:pPr>
              <w:rPr>
                <w:rFonts w:ascii="Calibri" w:eastAsia="Calibri" w:hAnsi="Calibri" w:cs="Calibri"/>
              </w:rPr>
            </w:pPr>
            <w:r w:rsidRPr="7621FFC6">
              <w:rPr>
                <w:rFonts w:eastAsia="Calibri"/>
                <w:color w:val="000000" w:themeColor="text1"/>
              </w:rPr>
              <w:t xml:space="preserve">Manual wheelchairs </w:t>
            </w:r>
            <w:r>
              <w:t>can still be accepted in all cabin types if they can fold into one piece that doesn’t exceed the following measurements: 50 cm in width, 100 cm in length and 23 kg in weight. When open, manual and powered</w:t>
            </w:r>
            <w:r w:rsidRPr="7621FFC6">
              <w:rPr>
                <w:rFonts w:ascii="Calibri" w:eastAsia="Calibri" w:hAnsi="Calibri" w:cs="Calibri"/>
                <w:color w:val="000000" w:themeColor="text1"/>
              </w:rPr>
              <w:t xml:space="preserve"> devices must not exceed 120 cm in length and 79 cm in width.</w:t>
            </w:r>
          </w:p>
          <w:p w14:paraId="1031A824" w14:textId="1506517E" w:rsidR="00663DDD" w:rsidRDefault="00663DDD" w:rsidP="008B1FA4">
            <w:pPr>
              <w:rPr>
                <w:rFonts w:eastAsia="Calibri"/>
              </w:rPr>
            </w:pPr>
          </w:p>
          <w:p w14:paraId="2E711BCD" w14:textId="27E52F5C" w:rsidR="00663DDD" w:rsidRDefault="00663DDD" w:rsidP="7621FFC6">
            <w:pPr>
              <w:rPr>
                <w:rFonts w:eastAsia="Calibri"/>
              </w:rPr>
            </w:pPr>
            <w:r w:rsidRPr="7621FFC6">
              <w:rPr>
                <w:rFonts w:eastAsia="Calibri"/>
              </w:rPr>
              <w:lastRenderedPageBreak/>
              <w:t xml:space="preserve">Please be aware that mobility devices can’t be stored in the corridor outside the cabin, as this could block walkways. Please note that the cabin door width may require your mobility device to be folded and carried into the cabin, and </w:t>
            </w:r>
            <w:r w:rsidRPr="7621FFC6">
              <w:rPr>
                <w:rFonts w:ascii="Calibri" w:eastAsia="Calibri" w:hAnsi="Calibri" w:cs="Calibri"/>
              </w:rPr>
              <w:t>our crew are unable to assist you with this</w:t>
            </w:r>
            <w:r w:rsidRPr="7621FFC6">
              <w:rPr>
                <w:rFonts w:eastAsia="Calibri"/>
              </w:rPr>
              <w:t>. Guests who use a powered mobility device must only occupy fully accessible cabins and selected Suites and Mini-suites.</w:t>
            </w:r>
          </w:p>
          <w:p w14:paraId="6B7C1169" w14:textId="77777777" w:rsidR="00663DDD" w:rsidRDefault="00663DDD" w:rsidP="008B1FA4">
            <w:pPr>
              <w:rPr>
                <w:rFonts w:eastAsia="Calibri"/>
              </w:rPr>
            </w:pPr>
          </w:p>
          <w:p w14:paraId="2A351098" w14:textId="08C200BC" w:rsidR="00663DDD" w:rsidRPr="008326B6" w:rsidRDefault="00663DDD" w:rsidP="008B1FA4">
            <w:pPr>
              <w:rPr>
                <w:rFonts w:eastAsia="Calibri"/>
                <w:b/>
                <w:bCs/>
              </w:rPr>
            </w:pPr>
            <w:r w:rsidRPr="008326B6">
              <w:rPr>
                <w:rFonts w:eastAsia="Calibri"/>
                <w:b/>
                <w:bCs/>
              </w:rPr>
              <w:t>CCO action</w:t>
            </w:r>
            <w:r>
              <w:rPr>
                <w:rFonts w:eastAsia="Calibri"/>
                <w:b/>
                <w:bCs/>
              </w:rPr>
              <w:t>:</w:t>
            </w:r>
          </w:p>
          <w:p w14:paraId="49856348" w14:textId="138F8B80" w:rsidR="00663DDD" w:rsidRDefault="00663DDD" w:rsidP="008B1FA4">
            <w:pPr>
              <w:rPr>
                <w:lang w:val="en-US"/>
              </w:rPr>
            </w:pPr>
            <w:r w:rsidRPr="0DEC01D4">
              <w:rPr>
                <w:lang w:val="en-US"/>
              </w:rPr>
              <w:t xml:space="preserve">Please find a list of cabin grades/descriptions for each ship on </w:t>
            </w:r>
            <w:r w:rsidRPr="0DEC01D4">
              <w:rPr>
                <w:b/>
                <w:bCs/>
                <w:highlight w:val="green"/>
                <w:lang w:val="en-US"/>
              </w:rPr>
              <w:t>The Navigator.</w:t>
            </w:r>
          </w:p>
          <w:p w14:paraId="0B03F392" w14:textId="5002E96F" w:rsidR="00663DDD" w:rsidRPr="00B9776E" w:rsidRDefault="00663DDD" w:rsidP="008B1FA4">
            <w:pPr>
              <w:rPr>
                <w:rFonts w:eastAsia="Calibri"/>
              </w:rPr>
            </w:pPr>
          </w:p>
          <w:p w14:paraId="42DCE7B2" w14:textId="43DAC9A3" w:rsidR="00663DDD" w:rsidRPr="00B9776E" w:rsidRDefault="00663DDD" w:rsidP="008B1FA4">
            <w:pPr>
              <w:rPr>
                <w:rFonts w:ascii="Calibri" w:eastAsia="Calibri" w:hAnsi="Calibri" w:cs="Calibri"/>
              </w:rPr>
            </w:pPr>
          </w:p>
        </w:tc>
        <w:tc>
          <w:tcPr>
            <w:tcW w:w="4082" w:type="dxa"/>
          </w:tcPr>
          <w:p w14:paraId="395F3594" w14:textId="7D295D62" w:rsidR="00663DDD" w:rsidRPr="007D59B7" w:rsidRDefault="1EA64124" w:rsidP="51324E18">
            <w:pPr>
              <w:rPr>
                <w:rFonts w:eastAsia="Calibri"/>
                <w:color w:val="000000" w:themeColor="text1"/>
              </w:rPr>
            </w:pPr>
            <w:r w:rsidRPr="51324E18">
              <w:rPr>
                <w:rFonts w:eastAsia="Calibri"/>
                <w:color w:val="000000" w:themeColor="text1"/>
                <w:lang w:val="en-US"/>
              </w:rPr>
              <w:lastRenderedPageBreak/>
              <w:t xml:space="preserve">From 3 September 2024, </w:t>
            </w:r>
            <w:r w:rsidRPr="51324E18">
              <w:rPr>
                <w:rFonts w:eastAsia="Calibri"/>
                <w:color w:val="000000" w:themeColor="text1"/>
              </w:rPr>
              <w:t xml:space="preserve">any guest who brings a powered mobility device on board needs to be booked into a fully accessible cabin or selected Suite or Mini-suite so the device can be stored safely. </w:t>
            </w:r>
          </w:p>
          <w:p w14:paraId="2CCBB9BB" w14:textId="77777777" w:rsidR="00663DDD" w:rsidRPr="007D59B7" w:rsidRDefault="00663DDD" w:rsidP="51324E18">
            <w:pPr>
              <w:rPr>
                <w:rFonts w:eastAsia="Calibri"/>
              </w:rPr>
            </w:pPr>
          </w:p>
          <w:p w14:paraId="16C69826" w14:textId="77777777" w:rsidR="00663DDD" w:rsidRPr="007D59B7" w:rsidRDefault="1EA64124" w:rsidP="51324E18">
            <w:pPr>
              <w:rPr>
                <w:b/>
                <w:bCs/>
              </w:rPr>
            </w:pPr>
            <w:r w:rsidRPr="51324E18">
              <w:rPr>
                <w:rFonts w:eastAsia="Calibri"/>
                <w:b/>
                <w:bCs/>
              </w:rPr>
              <w:t>Manual wheelchairs</w:t>
            </w:r>
          </w:p>
          <w:p w14:paraId="6E425267" w14:textId="36C11079" w:rsidR="00663DDD" w:rsidRPr="007D59B7" w:rsidRDefault="1EA64124" w:rsidP="51324E18">
            <w:pPr>
              <w:rPr>
                <w:rFonts w:ascii="Calibri" w:eastAsia="Calibri" w:hAnsi="Calibri" w:cs="Calibri"/>
              </w:rPr>
            </w:pPr>
            <w:r w:rsidRPr="51324E18">
              <w:rPr>
                <w:rFonts w:eastAsia="Calibri"/>
                <w:color w:val="000000" w:themeColor="text1"/>
              </w:rPr>
              <w:t xml:space="preserve">Manual wheelchairs </w:t>
            </w:r>
            <w:r>
              <w:t>can still be accepted in all cabin types if they can fold into one piece that doesn’t exceed the following measurements: 50 cm in width, 100 cm in length and 23 kg in weight. When open, manual and powered</w:t>
            </w:r>
            <w:r w:rsidRPr="51324E18">
              <w:rPr>
                <w:rFonts w:ascii="Calibri" w:eastAsia="Calibri" w:hAnsi="Calibri" w:cs="Calibri"/>
                <w:color w:val="000000" w:themeColor="text1"/>
              </w:rPr>
              <w:t xml:space="preserve"> devices must not exceed 120 cm in length and 79 cm in width.</w:t>
            </w:r>
          </w:p>
          <w:p w14:paraId="684C0AA3" w14:textId="1506517E" w:rsidR="00663DDD" w:rsidRPr="007D59B7" w:rsidRDefault="00663DDD" w:rsidP="51324E18">
            <w:pPr>
              <w:rPr>
                <w:rFonts w:eastAsia="Calibri"/>
              </w:rPr>
            </w:pPr>
          </w:p>
          <w:p w14:paraId="39F9AA85" w14:textId="44DEC84B" w:rsidR="00663DDD" w:rsidRPr="007D59B7" w:rsidRDefault="1EA64124" w:rsidP="51324E18">
            <w:pPr>
              <w:rPr>
                <w:rFonts w:eastAsia="Calibri"/>
              </w:rPr>
            </w:pPr>
            <w:r w:rsidRPr="51324E18">
              <w:rPr>
                <w:rFonts w:eastAsia="Calibri"/>
              </w:rPr>
              <w:t xml:space="preserve">Please be aware that mobility devices can’t be stored in the corridor outside the cabin, </w:t>
            </w:r>
            <w:r w:rsidRPr="51324E18">
              <w:rPr>
                <w:rFonts w:eastAsia="Calibri"/>
              </w:rPr>
              <w:lastRenderedPageBreak/>
              <w:t xml:space="preserve">as this could block walkways. Please note that the cabin door width may require your mobility device to be folded and carried into the cabin, and </w:t>
            </w:r>
            <w:r w:rsidRPr="51324E18">
              <w:rPr>
                <w:rFonts w:ascii="Calibri" w:eastAsia="Calibri" w:hAnsi="Calibri" w:cs="Calibri"/>
              </w:rPr>
              <w:t>our crew are unable to assist you with this</w:t>
            </w:r>
            <w:r w:rsidRPr="51324E18">
              <w:rPr>
                <w:rFonts w:eastAsia="Calibri"/>
              </w:rPr>
              <w:t>. Guests who use a powered mobility device must only occupy fully accessible cabins and selected suites.</w:t>
            </w:r>
          </w:p>
          <w:p w14:paraId="2DD72685" w14:textId="1500E6D2" w:rsidR="00663DDD" w:rsidRPr="007D59B7" w:rsidRDefault="00663DDD" w:rsidP="51324E18">
            <w:pPr>
              <w:rPr>
                <w:rFonts w:eastAsia="Calibri"/>
                <w:color w:val="000000" w:themeColor="text1"/>
                <w:lang w:val="en-US"/>
              </w:rPr>
            </w:pPr>
          </w:p>
          <w:p w14:paraId="6C7D0092" w14:textId="08C200BC" w:rsidR="00663DDD" w:rsidRPr="007D59B7" w:rsidRDefault="1EA64124" w:rsidP="51324E18">
            <w:pPr>
              <w:rPr>
                <w:rFonts w:eastAsia="Calibri"/>
                <w:b/>
                <w:bCs/>
              </w:rPr>
            </w:pPr>
            <w:r w:rsidRPr="51324E18">
              <w:rPr>
                <w:rFonts w:eastAsia="Calibri"/>
                <w:b/>
                <w:bCs/>
              </w:rPr>
              <w:t>CCO action:</w:t>
            </w:r>
          </w:p>
          <w:p w14:paraId="05C1E09E" w14:textId="138F8B80" w:rsidR="00663DDD" w:rsidRPr="007D59B7" w:rsidRDefault="1EA64124" w:rsidP="51324E18">
            <w:pPr>
              <w:rPr>
                <w:lang w:val="en-US"/>
              </w:rPr>
            </w:pPr>
            <w:r w:rsidRPr="51324E18">
              <w:rPr>
                <w:lang w:val="en-US"/>
              </w:rPr>
              <w:t xml:space="preserve">Please find a list of cabin grades/descriptions for each ship on </w:t>
            </w:r>
            <w:r w:rsidRPr="51324E18">
              <w:rPr>
                <w:b/>
                <w:bCs/>
                <w:highlight w:val="green"/>
                <w:lang w:val="en-US"/>
              </w:rPr>
              <w:t>The Navigator.</w:t>
            </w:r>
          </w:p>
          <w:p w14:paraId="31C79203" w14:textId="2358DB56" w:rsidR="00663DDD" w:rsidRPr="007D59B7" w:rsidRDefault="00663DDD" w:rsidP="51324E18">
            <w:pPr>
              <w:rPr>
                <w:rFonts w:eastAsia="Calibri"/>
                <w:color w:val="000000" w:themeColor="text1"/>
                <w:lang w:val="en-US"/>
              </w:rPr>
            </w:pPr>
          </w:p>
        </w:tc>
      </w:tr>
      <w:tr w:rsidR="00663DDD" w14:paraId="2FF1B580" w14:textId="5039391B" w:rsidTr="00CF7A5F">
        <w:trPr>
          <w:trHeight w:val="529"/>
        </w:trPr>
        <w:tc>
          <w:tcPr>
            <w:tcW w:w="2662" w:type="dxa"/>
            <w:shd w:val="clear" w:color="auto" w:fill="auto"/>
          </w:tcPr>
          <w:p w14:paraId="47B4F882" w14:textId="676A373B" w:rsidR="00663DDD" w:rsidRPr="00B9776E" w:rsidRDefault="00663DDD" w:rsidP="008B1FA4">
            <w:pPr>
              <w:pStyle w:val="NoSpacing"/>
              <w:rPr>
                <w:rFonts w:eastAsia="Times New Roman" w:cstheme="minorHAnsi"/>
                <w:lang w:val="en-US" w:eastAsia="en-GB"/>
              </w:rPr>
            </w:pPr>
            <w:r w:rsidRPr="00B9776E">
              <w:rPr>
                <w:rFonts w:eastAsia="Calibri" w:cstheme="minorHAnsi"/>
              </w:rPr>
              <w:lastRenderedPageBreak/>
              <w:t>Is a standard cabin suitable for me?</w:t>
            </w:r>
          </w:p>
        </w:tc>
        <w:tc>
          <w:tcPr>
            <w:tcW w:w="3712" w:type="dxa"/>
          </w:tcPr>
          <w:p w14:paraId="1359321D" w14:textId="6FB65E57" w:rsidR="00663DDD" w:rsidRPr="00B9776E" w:rsidRDefault="00663DDD" w:rsidP="008B1FA4">
            <w:pPr>
              <w:pStyle w:val="NoSpacing"/>
            </w:pPr>
            <w:r w:rsidRPr="775BF1F8">
              <w:rPr>
                <w:rFonts w:eastAsia="Calibri"/>
              </w:rPr>
              <w:t>If you’re a full-time mobility device user, then a standard cabin won’t be appropriate for you due to the lack of space to manoeuvre. Accessible cabins have more space for turning, no step into the bathroom, accessible facilities in the bathroom and a slope to the balcony, which standard cabins don’t have.</w:t>
            </w:r>
          </w:p>
          <w:p w14:paraId="7000C572" w14:textId="3630E210" w:rsidR="00663DDD" w:rsidRPr="00B9776E" w:rsidRDefault="00663DDD" w:rsidP="008B1FA4">
            <w:pPr>
              <w:pStyle w:val="NoSpacing"/>
              <w:rPr>
                <w:rFonts w:eastAsia="Calibri"/>
              </w:rPr>
            </w:pPr>
          </w:p>
          <w:p w14:paraId="04AE5B50" w14:textId="747D32AF" w:rsidR="00663DDD" w:rsidRPr="00B9776E" w:rsidRDefault="00663DDD" w:rsidP="008326B6">
            <w:pPr>
              <w:spacing w:after="160" w:line="257" w:lineRule="auto"/>
              <w:rPr>
                <w:rFonts w:eastAsia="Calibri"/>
              </w:rPr>
            </w:pPr>
            <w:r w:rsidRPr="7621FFC6">
              <w:rPr>
                <w:rFonts w:eastAsia="Calibri"/>
                <w:color w:val="000000" w:themeColor="text1"/>
              </w:rPr>
              <w:t xml:space="preserve">Manual wheelchairs </w:t>
            </w:r>
            <w:r>
              <w:t>are still accepted in all cabin types if they can fold into one piece that doesn’t exceed the following measurements: 50 cm in width, 100 cm in length and 23 kg in weight. When open, manual and powered</w:t>
            </w:r>
            <w:r w:rsidRPr="7621FFC6">
              <w:rPr>
                <w:rFonts w:ascii="Calibri" w:eastAsia="Calibri" w:hAnsi="Calibri" w:cs="Calibri"/>
                <w:color w:val="000000" w:themeColor="text1"/>
              </w:rPr>
              <w:t xml:space="preserve"> devices must not exceed 120 cm in length and 79 cm in width due to the size of the lifts on board.</w:t>
            </w:r>
          </w:p>
        </w:tc>
        <w:tc>
          <w:tcPr>
            <w:tcW w:w="4082" w:type="dxa"/>
          </w:tcPr>
          <w:p w14:paraId="0BA36C42" w14:textId="6FB65E57" w:rsidR="00663DDD" w:rsidRPr="775BF1F8" w:rsidRDefault="0AB09DEE" w:rsidP="008B1FA4">
            <w:pPr>
              <w:pStyle w:val="NoSpacing"/>
            </w:pPr>
            <w:r w:rsidRPr="51324E18">
              <w:rPr>
                <w:rFonts w:eastAsia="Calibri"/>
              </w:rPr>
              <w:t>If you’re a full-time mobility device user, then a standard cabin won’t be appropriate for you due to the lack of space to manoeuvre. Accessible cabins have more space for turning, no step into the bathroom, accessible facilities in the bathroom and a slope to the balcony, which standard cabins don’t have.</w:t>
            </w:r>
          </w:p>
          <w:p w14:paraId="795C7C25" w14:textId="3630E210" w:rsidR="00663DDD" w:rsidRPr="775BF1F8" w:rsidRDefault="00663DDD" w:rsidP="51324E18">
            <w:pPr>
              <w:pStyle w:val="NoSpacing"/>
              <w:rPr>
                <w:rFonts w:eastAsia="Calibri"/>
              </w:rPr>
            </w:pPr>
          </w:p>
          <w:p w14:paraId="6735699F" w14:textId="747D32AF" w:rsidR="00663DDD" w:rsidRPr="775BF1F8" w:rsidRDefault="0AB09DEE" w:rsidP="51324E18">
            <w:pPr>
              <w:spacing w:after="160" w:line="257" w:lineRule="auto"/>
              <w:rPr>
                <w:rFonts w:eastAsia="Calibri"/>
              </w:rPr>
            </w:pPr>
            <w:r w:rsidRPr="51324E18">
              <w:rPr>
                <w:rFonts w:eastAsia="Calibri"/>
                <w:color w:val="000000" w:themeColor="text1"/>
              </w:rPr>
              <w:t xml:space="preserve">Manual wheelchairs </w:t>
            </w:r>
            <w:r>
              <w:t>are still accepted in all cabin types if they can fold into one piece that doesn’t exceed the following measurements: 50 cm in width, 100 cm in length and 23 kg in weight. When open, manual and powered</w:t>
            </w:r>
            <w:r w:rsidRPr="51324E18">
              <w:rPr>
                <w:rFonts w:ascii="Calibri" w:eastAsia="Calibri" w:hAnsi="Calibri" w:cs="Calibri"/>
                <w:color w:val="000000" w:themeColor="text1"/>
              </w:rPr>
              <w:t xml:space="preserve"> devices must not exceed 120 cm in length and 79 cm in width due to the size of the lifts on board.</w:t>
            </w:r>
          </w:p>
          <w:p w14:paraId="3E50AD9B" w14:textId="3AEB9F63" w:rsidR="00663DDD" w:rsidRPr="775BF1F8" w:rsidRDefault="00663DDD" w:rsidP="008B1FA4">
            <w:pPr>
              <w:pStyle w:val="NoSpacing"/>
              <w:rPr>
                <w:rFonts w:eastAsia="Calibri"/>
              </w:rPr>
            </w:pPr>
          </w:p>
        </w:tc>
      </w:tr>
      <w:tr w:rsidR="00663DDD" w14:paraId="3D3334D2" w14:textId="3820E342" w:rsidTr="00CF7A5F">
        <w:trPr>
          <w:trHeight w:val="529"/>
        </w:trPr>
        <w:tc>
          <w:tcPr>
            <w:tcW w:w="2662" w:type="dxa"/>
            <w:shd w:val="clear" w:color="auto" w:fill="auto"/>
          </w:tcPr>
          <w:p w14:paraId="2DA7E3D7" w14:textId="141CBA0F" w:rsidR="00663DDD" w:rsidRPr="00B9776E" w:rsidRDefault="00663DDD" w:rsidP="00F23D01">
            <w:pPr>
              <w:pStyle w:val="NoSpacing"/>
            </w:pPr>
            <w:r w:rsidRPr="11CCD920">
              <w:t>Do all mobility devices need to be declared?</w:t>
            </w:r>
          </w:p>
        </w:tc>
        <w:tc>
          <w:tcPr>
            <w:tcW w:w="3712" w:type="dxa"/>
          </w:tcPr>
          <w:p w14:paraId="559200BE" w14:textId="3DA7AE0E" w:rsidR="00663DDD" w:rsidRPr="00B9776E" w:rsidRDefault="00663DDD" w:rsidP="00F23D01">
            <w:pPr>
              <w:pStyle w:val="NoSpacing"/>
            </w:pPr>
            <w:r>
              <w:t>Any mobility device that will be brought on board needs to be declared through the submission of an ‘On-board needs’ questionnaire, even if it’s for shore use only. If you don’t notify us about mobility needs or a mobility aid that someone in your party is bringing on board, you’ll be denied boarding at your own expense at the cruise terminal. The ‘On-board needs’ questionnaire is available on My P&amp;O Cruises.</w:t>
            </w:r>
          </w:p>
          <w:p w14:paraId="5D336C1D" w14:textId="77777777" w:rsidR="00663DDD" w:rsidRPr="00B9776E" w:rsidRDefault="00663DDD" w:rsidP="00F23D01">
            <w:pPr>
              <w:pStyle w:val="NoSpacing"/>
            </w:pPr>
          </w:p>
          <w:p w14:paraId="18C76E60" w14:textId="77777777" w:rsidR="00663DDD" w:rsidRPr="00B9776E" w:rsidRDefault="00663DDD" w:rsidP="00F23D01">
            <w:pPr>
              <w:pStyle w:val="NoSpacing"/>
              <w:rPr>
                <w:rFonts w:ascii="Calibri" w:eastAsia="Calibri" w:hAnsi="Calibri" w:cs="Calibri"/>
                <w:color w:val="333333"/>
              </w:rPr>
            </w:pPr>
            <w:r w:rsidRPr="65D047AA">
              <w:rPr>
                <w:rFonts w:ascii="Calibri" w:eastAsia="Calibri" w:hAnsi="Calibri" w:cs="Calibri"/>
                <w:color w:val="333333"/>
              </w:rPr>
              <w:t xml:space="preserve">If you, or a member of your </w:t>
            </w:r>
            <w:r>
              <w:rPr>
                <w:rFonts w:ascii="Calibri" w:eastAsia="Calibri" w:hAnsi="Calibri" w:cs="Calibri"/>
                <w:color w:val="333333"/>
              </w:rPr>
              <w:t>party</w:t>
            </w:r>
            <w:r w:rsidRPr="65D047AA">
              <w:rPr>
                <w:rFonts w:ascii="Calibri" w:eastAsia="Calibri" w:hAnsi="Calibri" w:cs="Calibri"/>
                <w:color w:val="333333"/>
              </w:rPr>
              <w:t xml:space="preserve"> would be unable to use the stairs </w:t>
            </w:r>
            <w:r>
              <w:rPr>
                <w:rFonts w:ascii="Calibri" w:eastAsia="Calibri" w:hAnsi="Calibri" w:cs="Calibri"/>
                <w:color w:val="333333"/>
              </w:rPr>
              <w:t>for any reason in the event of an emergency</w:t>
            </w:r>
            <w:r w:rsidRPr="65D047AA">
              <w:rPr>
                <w:rFonts w:ascii="Calibri" w:eastAsia="Calibri" w:hAnsi="Calibri" w:cs="Calibri"/>
                <w:color w:val="333333"/>
              </w:rPr>
              <w:t>, or</w:t>
            </w:r>
            <w:r>
              <w:rPr>
                <w:rFonts w:ascii="Calibri" w:eastAsia="Calibri" w:hAnsi="Calibri" w:cs="Calibri"/>
                <w:color w:val="333333"/>
              </w:rPr>
              <w:t xml:space="preserve"> if</w:t>
            </w:r>
            <w:r w:rsidRPr="65D047AA">
              <w:rPr>
                <w:rFonts w:ascii="Calibri" w:eastAsia="Calibri" w:hAnsi="Calibri" w:cs="Calibri"/>
                <w:color w:val="333333"/>
              </w:rPr>
              <w:t xml:space="preserve"> a wheelchair or </w:t>
            </w:r>
            <w:r w:rsidRPr="65D047AA">
              <w:rPr>
                <w:rFonts w:ascii="Calibri" w:eastAsia="Calibri" w:hAnsi="Calibri" w:cs="Calibri"/>
                <w:color w:val="333333"/>
              </w:rPr>
              <w:lastRenderedPageBreak/>
              <w:t>powered mobility aid</w:t>
            </w:r>
            <w:r>
              <w:rPr>
                <w:rFonts w:ascii="Calibri" w:eastAsia="Calibri" w:hAnsi="Calibri" w:cs="Calibri"/>
                <w:color w:val="333333"/>
              </w:rPr>
              <w:t xml:space="preserve"> is being taken on board</w:t>
            </w:r>
            <w:r w:rsidRPr="65D047AA">
              <w:rPr>
                <w:rFonts w:ascii="Calibri" w:eastAsia="Calibri" w:hAnsi="Calibri" w:cs="Calibri"/>
                <w:color w:val="333333"/>
              </w:rPr>
              <w:t>, it</w:t>
            </w:r>
            <w:r>
              <w:rPr>
                <w:rFonts w:ascii="Calibri" w:eastAsia="Calibri" w:hAnsi="Calibri" w:cs="Calibri"/>
                <w:color w:val="333333"/>
              </w:rPr>
              <w:t>’</w:t>
            </w:r>
            <w:r w:rsidRPr="65D047AA">
              <w:rPr>
                <w:rFonts w:ascii="Calibri" w:eastAsia="Calibri" w:hAnsi="Calibri" w:cs="Calibri"/>
                <w:color w:val="333333"/>
              </w:rPr>
              <w:t>s mandatory that an evacuation chair is added to your booking.</w:t>
            </w:r>
          </w:p>
          <w:p w14:paraId="35E22A8C" w14:textId="77777777" w:rsidR="00663DDD" w:rsidRPr="00B9776E" w:rsidRDefault="00663DDD" w:rsidP="00F23D01"/>
          <w:p w14:paraId="1CDC6EF2" w14:textId="480429EC" w:rsidR="00663DDD" w:rsidRPr="00B9776E" w:rsidRDefault="00663DDD" w:rsidP="00F23D01">
            <w:pPr>
              <w:pStyle w:val="NoSpacing"/>
              <w:rPr>
                <w:rFonts w:ascii="Calibri" w:eastAsia="Calibri" w:hAnsi="Calibri" w:cs="Calibri"/>
                <w:lang w:val="en-US"/>
              </w:rPr>
            </w:pPr>
            <w:r w:rsidRPr="7A578A9E">
              <w:rPr>
                <w:rFonts w:ascii="Calibri" w:eastAsia="Calibri" w:hAnsi="Calibri" w:cs="Calibri"/>
                <w:color w:val="333333"/>
              </w:rPr>
              <w:t xml:space="preserve">One-to-one assistance is a mandatory requirement if you’d require someone to guide and steady you on the stairs in the event of an emergency, due to mobility </w:t>
            </w:r>
            <w:r>
              <w:rPr>
                <w:rFonts w:ascii="Calibri" w:eastAsia="Calibri" w:hAnsi="Calibri" w:cs="Calibri"/>
                <w:color w:val="333333"/>
              </w:rPr>
              <w:t xml:space="preserve">needs </w:t>
            </w:r>
            <w:r w:rsidRPr="7A578A9E">
              <w:rPr>
                <w:rFonts w:ascii="Calibri" w:eastAsia="Calibri" w:hAnsi="Calibri" w:cs="Calibri"/>
                <w:color w:val="333333"/>
              </w:rPr>
              <w:t xml:space="preserve">or </w:t>
            </w:r>
            <w:r>
              <w:rPr>
                <w:rFonts w:ascii="Calibri" w:eastAsia="Calibri" w:hAnsi="Calibri" w:cs="Calibri"/>
                <w:color w:val="333333"/>
              </w:rPr>
              <w:t xml:space="preserve">any </w:t>
            </w:r>
            <w:r w:rsidRPr="7A578A9E">
              <w:rPr>
                <w:rFonts w:ascii="Calibri" w:eastAsia="Calibri" w:hAnsi="Calibri" w:cs="Calibri"/>
                <w:color w:val="333333"/>
              </w:rPr>
              <w:t xml:space="preserve">other </w:t>
            </w:r>
            <w:r>
              <w:rPr>
                <w:rFonts w:ascii="Calibri" w:eastAsia="Calibri" w:hAnsi="Calibri" w:cs="Calibri"/>
                <w:color w:val="333333"/>
              </w:rPr>
              <w:t>reason</w:t>
            </w:r>
            <w:r w:rsidRPr="7A578A9E">
              <w:rPr>
                <w:rFonts w:ascii="Calibri" w:eastAsia="Calibri" w:hAnsi="Calibri" w:cs="Calibri"/>
                <w:color w:val="333333"/>
              </w:rPr>
              <w:t>. For anyone bringing a mobility aid, like a walking stick or walker, this is strongly recommended. Assistance resources are subject to availability so this must be added at the time of booking, if not, as soon as possible.</w:t>
            </w:r>
          </w:p>
        </w:tc>
        <w:tc>
          <w:tcPr>
            <w:tcW w:w="4082" w:type="dxa"/>
          </w:tcPr>
          <w:p w14:paraId="3A6BF893" w14:textId="0DB0ABC4" w:rsidR="00663DDD" w:rsidRDefault="7C3A0A18" w:rsidP="51324E18">
            <w:pPr>
              <w:pStyle w:val="NoSpacing"/>
            </w:pPr>
            <w:r>
              <w:lastRenderedPageBreak/>
              <w:t>Any mobility device that will be brought on board needs to be declared through the submission of an ‘On-board needs’ questionnaire, even if it’s for shore use only. If you don’t notify us about mobility needs or a mobility aid that someone in your party is bringing on board, you’ll be denied boarding at your own expense at the cruise terminal. The ‘On-board needs’ questionnaire is available on My Cunard.</w:t>
            </w:r>
          </w:p>
          <w:p w14:paraId="18C40B17" w14:textId="601B56AB" w:rsidR="00663DDD" w:rsidRDefault="00663DDD" w:rsidP="00F23D01">
            <w:pPr>
              <w:pStyle w:val="NoSpacing"/>
            </w:pPr>
          </w:p>
          <w:p w14:paraId="6705BBF1" w14:textId="77777777" w:rsidR="00663DDD" w:rsidRDefault="7C3A0A18" w:rsidP="51324E18">
            <w:pPr>
              <w:pStyle w:val="NoSpacing"/>
              <w:rPr>
                <w:rFonts w:ascii="Calibri" w:eastAsia="Calibri" w:hAnsi="Calibri" w:cs="Calibri"/>
                <w:color w:val="333333"/>
              </w:rPr>
            </w:pPr>
            <w:r w:rsidRPr="51324E18">
              <w:rPr>
                <w:rFonts w:ascii="Calibri" w:eastAsia="Calibri" w:hAnsi="Calibri" w:cs="Calibri"/>
                <w:color w:val="333333"/>
              </w:rPr>
              <w:t>If you, or a member of your party would be unable to use the stairs for any reason in the event of an emergency, or if a wheelchair or powered mobility aid is being taken on board, it’s mandatory that an evacuation chair is added to your booking.</w:t>
            </w:r>
          </w:p>
          <w:p w14:paraId="4838E897" w14:textId="77777777" w:rsidR="00663DDD" w:rsidRDefault="00663DDD" w:rsidP="51324E18"/>
          <w:p w14:paraId="0648278F" w14:textId="77777777" w:rsidR="00663DDD" w:rsidRDefault="7C3A0A18" w:rsidP="51324E18">
            <w:pPr>
              <w:pStyle w:val="NoSpacing"/>
              <w:rPr>
                <w:rFonts w:ascii="Calibri" w:eastAsia="Calibri" w:hAnsi="Calibri" w:cs="Calibri"/>
                <w:lang w:val="en-US"/>
              </w:rPr>
            </w:pPr>
            <w:r w:rsidRPr="51324E18">
              <w:rPr>
                <w:rFonts w:ascii="Calibri" w:eastAsia="Calibri" w:hAnsi="Calibri" w:cs="Calibri"/>
                <w:color w:val="333333"/>
              </w:rPr>
              <w:t>One-to-one assistance is a mandatory requirement if you’d require someone to guide and steady you on the stairs in the event of an emergency, due to mobility needs or any other reason. For anyone bringing a mobility aid, like a walking stick or walker, this is strongly recommended. Assistance resources are subject to availability so this must be added at the time of booking, if not, as soon as possible.</w:t>
            </w:r>
          </w:p>
          <w:p w14:paraId="60BB2D8C" w14:textId="5E581B63" w:rsidR="00663DDD" w:rsidRDefault="00663DDD" w:rsidP="00F23D01">
            <w:pPr>
              <w:pStyle w:val="NoSpacing"/>
            </w:pPr>
          </w:p>
        </w:tc>
      </w:tr>
      <w:tr w:rsidR="00FF68F5" w14:paraId="049D6043" w14:textId="77777777" w:rsidTr="00CF7A5F">
        <w:trPr>
          <w:trHeight w:val="529"/>
        </w:trPr>
        <w:tc>
          <w:tcPr>
            <w:tcW w:w="2662" w:type="dxa"/>
            <w:shd w:val="clear" w:color="auto" w:fill="auto"/>
          </w:tcPr>
          <w:p w14:paraId="4CD2C967" w14:textId="72FCFC29" w:rsidR="00FF68F5" w:rsidRPr="00FF68F5" w:rsidRDefault="00FF68F5" w:rsidP="00FF68F5">
            <w:bookmarkStart w:id="4" w:name="_Hlk176783884"/>
            <w:r w:rsidRPr="00FF68F5">
              <w:lastRenderedPageBreak/>
              <w:t>Do guests require an evacuation chair and accessible cabin/selected Suite or Mini-suite if they’re bringing a powered rollator or a rollator which converts into an electric wheelchair?</w:t>
            </w:r>
          </w:p>
        </w:tc>
        <w:tc>
          <w:tcPr>
            <w:tcW w:w="3712" w:type="dxa"/>
          </w:tcPr>
          <w:p w14:paraId="4D854E8E" w14:textId="5CF7CF7E" w:rsidR="00FF68F5" w:rsidRDefault="00FF68F5" w:rsidP="00F23D01">
            <w:pPr>
              <w:pStyle w:val="NoSpacing"/>
            </w:pPr>
            <w:r w:rsidRPr="00FF68F5">
              <w:t xml:space="preserve">Yes, powered rollators are included within this policy as they house a battery. </w:t>
            </w:r>
          </w:p>
        </w:tc>
        <w:tc>
          <w:tcPr>
            <w:tcW w:w="4082" w:type="dxa"/>
          </w:tcPr>
          <w:p w14:paraId="0E238B22" w14:textId="1CC56D1E" w:rsidR="00FF68F5" w:rsidRDefault="00FF68F5" w:rsidP="51324E18">
            <w:pPr>
              <w:pStyle w:val="NoSpacing"/>
            </w:pPr>
            <w:r w:rsidRPr="00FF68F5">
              <w:t xml:space="preserve">Yes, powered rollators are included within this policy as they house a battery. </w:t>
            </w:r>
          </w:p>
        </w:tc>
      </w:tr>
      <w:bookmarkEnd w:id="4"/>
      <w:tr w:rsidR="00663DDD" w14:paraId="68D000B9" w14:textId="07CF3425" w:rsidTr="00CF7A5F">
        <w:trPr>
          <w:trHeight w:val="529"/>
        </w:trPr>
        <w:tc>
          <w:tcPr>
            <w:tcW w:w="2662" w:type="dxa"/>
            <w:shd w:val="clear" w:color="auto" w:fill="auto"/>
          </w:tcPr>
          <w:p w14:paraId="134480E4" w14:textId="2817A551" w:rsidR="00663DDD" w:rsidRPr="00B9776E" w:rsidRDefault="00663DDD" w:rsidP="00F23D01">
            <w:pPr>
              <w:pStyle w:val="NoSpacing"/>
              <w:rPr>
                <w:rFonts w:cstheme="minorHAnsi"/>
              </w:rPr>
            </w:pPr>
            <w:r w:rsidRPr="00B9776E">
              <w:rPr>
                <w:rFonts w:cstheme="minorHAnsi"/>
              </w:rPr>
              <w:t>Where should I store my mobility device?</w:t>
            </w:r>
          </w:p>
        </w:tc>
        <w:tc>
          <w:tcPr>
            <w:tcW w:w="3712" w:type="dxa"/>
          </w:tcPr>
          <w:p w14:paraId="742A48A1" w14:textId="0F6375B9" w:rsidR="00663DDD" w:rsidRPr="00B9776E" w:rsidRDefault="00663DDD" w:rsidP="00F23D01">
            <w:pPr>
              <w:pStyle w:val="NoSpacing"/>
              <w:rPr>
                <w:rFonts w:ascii="Corbel" w:eastAsia="Corbel" w:hAnsi="Corbel" w:cs="Corbel"/>
              </w:rPr>
            </w:pPr>
            <w:r>
              <w:t xml:space="preserve">Mobility devices must be stored within the cabin when not in </w:t>
            </w:r>
            <w:r w:rsidRPr="3C23886F">
              <w:rPr>
                <w:rFonts w:ascii="Corbel" w:eastAsia="Corbel" w:hAnsi="Corbel" w:cs="Corbel"/>
              </w:rPr>
              <w:t>use</w:t>
            </w:r>
            <w:r>
              <w:t xml:space="preserve">. They must not be stored in the corridor due to health and safety requirements, as this could block walkways. </w:t>
            </w:r>
          </w:p>
          <w:p w14:paraId="461160A0" w14:textId="560673FC" w:rsidR="00663DDD" w:rsidRPr="00B9776E" w:rsidRDefault="00663DDD" w:rsidP="00F23D01">
            <w:pPr>
              <w:pStyle w:val="NoSpacing"/>
            </w:pPr>
          </w:p>
        </w:tc>
        <w:tc>
          <w:tcPr>
            <w:tcW w:w="4082" w:type="dxa"/>
          </w:tcPr>
          <w:p w14:paraId="15931046" w14:textId="70ACCC07" w:rsidR="00663DDD" w:rsidRDefault="5051658D" w:rsidP="51324E18">
            <w:pPr>
              <w:pStyle w:val="NoSpacing"/>
              <w:rPr>
                <w:rFonts w:ascii="Corbel" w:eastAsia="Corbel" w:hAnsi="Corbel" w:cs="Corbel"/>
              </w:rPr>
            </w:pPr>
            <w:r>
              <w:t xml:space="preserve">Mobility devices must be stored within the cabin when not in </w:t>
            </w:r>
            <w:r w:rsidRPr="51324E18">
              <w:rPr>
                <w:rFonts w:ascii="Corbel" w:eastAsia="Corbel" w:hAnsi="Corbel" w:cs="Corbel"/>
              </w:rPr>
              <w:t>use</w:t>
            </w:r>
            <w:r>
              <w:t>. They must not be stored in the corridor due to health and safety requirements, as this could block walkways.</w:t>
            </w:r>
          </w:p>
          <w:p w14:paraId="33103294" w14:textId="0F02B770" w:rsidR="00663DDD" w:rsidRDefault="00663DDD" w:rsidP="00F23D01">
            <w:pPr>
              <w:pStyle w:val="NoSpacing"/>
            </w:pPr>
          </w:p>
        </w:tc>
      </w:tr>
      <w:tr w:rsidR="00663DDD" w14:paraId="7B79B702" w14:textId="0F712804" w:rsidTr="00CF7A5F">
        <w:trPr>
          <w:trHeight w:val="300"/>
        </w:trPr>
        <w:tc>
          <w:tcPr>
            <w:tcW w:w="2662" w:type="dxa"/>
          </w:tcPr>
          <w:p w14:paraId="3D0A3D73" w14:textId="63E28313" w:rsidR="00663DDD" w:rsidRDefault="00663DDD" w:rsidP="00F23D01">
            <w:pPr>
              <w:pStyle w:val="NoSpacing"/>
              <w:rPr>
                <w:rFonts w:ascii="Calibri" w:eastAsia="Calibri" w:hAnsi="Calibri" w:cs="Calibri"/>
              </w:rPr>
            </w:pPr>
            <w:r w:rsidRPr="1150AAD4">
              <w:rPr>
                <w:rFonts w:ascii="Calibri" w:eastAsia="Calibri" w:hAnsi="Calibri" w:cs="Calibri"/>
                <w:lang w:val="en-US"/>
              </w:rPr>
              <w:t>How do I know if I need an evacuation chair or one-to-one assistance?</w:t>
            </w:r>
          </w:p>
        </w:tc>
        <w:tc>
          <w:tcPr>
            <w:tcW w:w="3712" w:type="dxa"/>
          </w:tcPr>
          <w:p w14:paraId="400C1CA4" w14:textId="77777777" w:rsidR="00663DDD" w:rsidRDefault="00663DDD" w:rsidP="00FA39B5">
            <w:r w:rsidRPr="7A578A9E">
              <w:t>An evacuation chair is needed if you</w:t>
            </w:r>
            <w:r>
              <w:t xml:space="preserve"> or someone in your party</w:t>
            </w:r>
            <w:r w:rsidRPr="7A578A9E">
              <w:t xml:space="preserve"> would be unable to use the stairs </w:t>
            </w:r>
            <w:r>
              <w:t>for any reason</w:t>
            </w:r>
            <w:r w:rsidRPr="7A578A9E">
              <w:t>. For anyone bringing a wheelchair or</w:t>
            </w:r>
            <w:r>
              <w:t xml:space="preserve"> powered</w:t>
            </w:r>
            <w:r w:rsidRPr="7A578A9E">
              <w:t xml:space="preserve"> mobility </w:t>
            </w:r>
            <w:r>
              <w:t>aid</w:t>
            </w:r>
            <w:r w:rsidRPr="7A578A9E">
              <w:t xml:space="preserve">, this is a mandatory requirement. </w:t>
            </w:r>
          </w:p>
          <w:p w14:paraId="2BB393F3" w14:textId="77777777" w:rsidR="00663DDD" w:rsidRDefault="00663DDD" w:rsidP="00FA39B5"/>
          <w:p w14:paraId="233F98FC" w14:textId="77777777" w:rsidR="00663DDD" w:rsidRDefault="00663DDD" w:rsidP="00FA39B5">
            <w:pPr>
              <w:pStyle w:val="NoSpacing"/>
              <w:rPr>
                <w:rFonts w:ascii="Calibri" w:eastAsia="Calibri" w:hAnsi="Calibri" w:cs="Calibri"/>
                <w:color w:val="333333"/>
              </w:rPr>
            </w:pPr>
            <w:r w:rsidRPr="7A578A9E">
              <w:rPr>
                <w:rFonts w:ascii="Calibri" w:eastAsia="Calibri" w:hAnsi="Calibri" w:cs="Calibri"/>
                <w:color w:val="333333"/>
              </w:rPr>
              <w:t xml:space="preserve">One-to-one assistance is a mandatory requirement if you’d require someone to guide and steady you on the stairs in the event of an emergency, due to mobility </w:t>
            </w:r>
            <w:r>
              <w:rPr>
                <w:rFonts w:ascii="Calibri" w:eastAsia="Calibri" w:hAnsi="Calibri" w:cs="Calibri"/>
                <w:color w:val="333333"/>
              </w:rPr>
              <w:t xml:space="preserve">needs </w:t>
            </w:r>
            <w:r w:rsidRPr="7A578A9E">
              <w:rPr>
                <w:rFonts w:ascii="Calibri" w:eastAsia="Calibri" w:hAnsi="Calibri" w:cs="Calibri"/>
                <w:color w:val="333333"/>
              </w:rPr>
              <w:t xml:space="preserve">or </w:t>
            </w:r>
            <w:r>
              <w:rPr>
                <w:rFonts w:ascii="Calibri" w:eastAsia="Calibri" w:hAnsi="Calibri" w:cs="Calibri"/>
                <w:color w:val="333333"/>
              </w:rPr>
              <w:t xml:space="preserve">any </w:t>
            </w:r>
            <w:r w:rsidRPr="7A578A9E">
              <w:rPr>
                <w:rFonts w:ascii="Calibri" w:eastAsia="Calibri" w:hAnsi="Calibri" w:cs="Calibri"/>
                <w:color w:val="333333"/>
              </w:rPr>
              <w:t xml:space="preserve">other </w:t>
            </w:r>
            <w:r>
              <w:rPr>
                <w:rFonts w:ascii="Calibri" w:eastAsia="Calibri" w:hAnsi="Calibri" w:cs="Calibri"/>
                <w:color w:val="333333"/>
              </w:rPr>
              <w:t>reason</w:t>
            </w:r>
            <w:r w:rsidRPr="7A578A9E">
              <w:rPr>
                <w:rFonts w:ascii="Calibri" w:eastAsia="Calibri" w:hAnsi="Calibri" w:cs="Calibri"/>
                <w:color w:val="333333"/>
              </w:rPr>
              <w:t xml:space="preserve">. For anyone bringing a mobility aid, like a walking stick or walker, this is strongly recommended. </w:t>
            </w:r>
          </w:p>
          <w:p w14:paraId="59DCCEDE" w14:textId="77777777" w:rsidR="00663DDD" w:rsidRDefault="00663DDD" w:rsidP="00FA39B5">
            <w:pPr>
              <w:pStyle w:val="NoSpacing"/>
              <w:rPr>
                <w:rFonts w:ascii="Calibri" w:eastAsia="Calibri" w:hAnsi="Calibri" w:cs="Calibri"/>
                <w:color w:val="333333"/>
              </w:rPr>
            </w:pPr>
          </w:p>
          <w:p w14:paraId="53E0ACA9" w14:textId="17CA0D6E" w:rsidR="00663DDD" w:rsidRDefault="00663DDD" w:rsidP="00F23D01">
            <w:pPr>
              <w:pStyle w:val="NoSpacing"/>
              <w:rPr>
                <w:rFonts w:ascii="Calibri" w:eastAsia="Calibri" w:hAnsi="Calibri" w:cs="Calibri"/>
                <w:lang w:val="en-US"/>
              </w:rPr>
            </w:pPr>
            <w:r w:rsidRPr="7A578A9E">
              <w:rPr>
                <w:rFonts w:ascii="Calibri" w:eastAsia="Calibri" w:hAnsi="Calibri" w:cs="Calibri"/>
                <w:color w:val="333333"/>
              </w:rPr>
              <w:t>Assistance resources are subject to availability so this must be added at the time of booking, if not, as soon as possible.</w:t>
            </w:r>
          </w:p>
        </w:tc>
        <w:tc>
          <w:tcPr>
            <w:tcW w:w="4082" w:type="dxa"/>
          </w:tcPr>
          <w:p w14:paraId="2C3EDFA0" w14:textId="77777777" w:rsidR="00663DDD" w:rsidRPr="7A578A9E" w:rsidRDefault="20443215" w:rsidP="00FA39B5">
            <w:r>
              <w:t xml:space="preserve">An evacuation chair is needed if you or someone in your party would be unable to use the stairs for any reason. For anyone bringing a wheelchair or powered mobility aid, this is a mandatory requirement. </w:t>
            </w:r>
          </w:p>
          <w:p w14:paraId="57F258FC" w14:textId="77777777" w:rsidR="00663DDD" w:rsidRPr="7A578A9E" w:rsidRDefault="00663DDD" w:rsidP="00FA39B5"/>
          <w:p w14:paraId="73A97596" w14:textId="77777777" w:rsidR="00663DDD" w:rsidRPr="7A578A9E" w:rsidRDefault="20443215" w:rsidP="51324E18">
            <w:pPr>
              <w:pStyle w:val="NoSpacing"/>
              <w:rPr>
                <w:rFonts w:ascii="Calibri" w:eastAsia="Calibri" w:hAnsi="Calibri" w:cs="Calibri"/>
                <w:color w:val="333333"/>
              </w:rPr>
            </w:pPr>
            <w:r w:rsidRPr="51324E18">
              <w:rPr>
                <w:rFonts w:ascii="Calibri" w:eastAsia="Calibri" w:hAnsi="Calibri" w:cs="Calibri"/>
                <w:color w:val="333333"/>
              </w:rPr>
              <w:t xml:space="preserve">One-to-one assistance is a mandatory requirement if you’d require someone to guide and steady you on the stairs in the event of an emergency, due to mobility needs or any other reason. For anyone bringing a mobility aid, like a walking stick or walker, this is strongly recommended. </w:t>
            </w:r>
          </w:p>
          <w:p w14:paraId="0FA0736F" w14:textId="77777777" w:rsidR="00663DDD" w:rsidRPr="7A578A9E" w:rsidRDefault="00663DDD" w:rsidP="51324E18">
            <w:pPr>
              <w:pStyle w:val="NoSpacing"/>
              <w:rPr>
                <w:rFonts w:ascii="Calibri" w:eastAsia="Calibri" w:hAnsi="Calibri" w:cs="Calibri"/>
                <w:color w:val="333333"/>
              </w:rPr>
            </w:pPr>
          </w:p>
          <w:p w14:paraId="2BF806B1" w14:textId="17CA0D6E" w:rsidR="00663DDD" w:rsidRPr="7A578A9E" w:rsidRDefault="20443215" w:rsidP="51324E18">
            <w:pPr>
              <w:pStyle w:val="NoSpacing"/>
              <w:rPr>
                <w:rFonts w:ascii="Calibri" w:eastAsia="Calibri" w:hAnsi="Calibri" w:cs="Calibri"/>
                <w:lang w:val="en-US"/>
              </w:rPr>
            </w:pPr>
            <w:r w:rsidRPr="51324E18">
              <w:rPr>
                <w:rFonts w:ascii="Calibri" w:eastAsia="Calibri" w:hAnsi="Calibri" w:cs="Calibri"/>
                <w:color w:val="333333"/>
              </w:rPr>
              <w:t>Assistance resources are subject to availability so this must be added at the time of booking, if not, as soon as possible.</w:t>
            </w:r>
          </w:p>
          <w:p w14:paraId="0318E98A" w14:textId="7457961F" w:rsidR="00663DDD" w:rsidRPr="7A578A9E" w:rsidRDefault="00663DDD" w:rsidP="00FA39B5"/>
        </w:tc>
      </w:tr>
      <w:tr w:rsidR="00663DDD" w14:paraId="4F283BA5" w14:textId="6DC3FC91" w:rsidTr="00CF7A5F">
        <w:trPr>
          <w:trHeight w:val="300"/>
        </w:trPr>
        <w:tc>
          <w:tcPr>
            <w:tcW w:w="2662" w:type="dxa"/>
          </w:tcPr>
          <w:p w14:paraId="0317E75E" w14:textId="067B8A76" w:rsidR="00663DDD" w:rsidRDefault="00663DDD" w:rsidP="00F23D01">
            <w:pPr>
              <w:pStyle w:val="NoSpacing"/>
              <w:rPr>
                <w:rFonts w:ascii="Calibri" w:eastAsia="Calibri" w:hAnsi="Calibri" w:cs="Calibri"/>
              </w:rPr>
            </w:pPr>
            <w:r w:rsidRPr="7621FFC6">
              <w:rPr>
                <w:rFonts w:ascii="Calibri" w:eastAsia="Calibri" w:hAnsi="Calibri" w:cs="Calibri"/>
                <w:lang w:val="en-US"/>
              </w:rPr>
              <w:t xml:space="preserve">Will guests be asked if they require an evacuation chair/one-to-one </w:t>
            </w:r>
            <w:r w:rsidRPr="7621FFC6">
              <w:rPr>
                <w:rFonts w:ascii="Calibri" w:eastAsia="Calibri" w:hAnsi="Calibri" w:cs="Calibri"/>
                <w:lang w:val="en-US"/>
              </w:rPr>
              <w:lastRenderedPageBreak/>
              <w:t>assistance in an emergency if they book via our website?</w:t>
            </w:r>
          </w:p>
        </w:tc>
        <w:tc>
          <w:tcPr>
            <w:tcW w:w="3712" w:type="dxa"/>
          </w:tcPr>
          <w:p w14:paraId="74F54338" w14:textId="3079268D" w:rsidR="00663DDD" w:rsidRDefault="00663DDD" w:rsidP="00F23D01">
            <w:pPr>
              <w:pStyle w:val="NoSpacing"/>
              <w:rPr>
                <w:rFonts w:ascii="Calibri" w:eastAsia="Calibri" w:hAnsi="Calibri" w:cs="Calibri"/>
              </w:rPr>
            </w:pPr>
            <w:r>
              <w:lastRenderedPageBreak/>
              <w:t>Yes. All guests will be asked the same questions, regardless of the method they choose to book.</w:t>
            </w:r>
          </w:p>
        </w:tc>
        <w:tc>
          <w:tcPr>
            <w:tcW w:w="4082" w:type="dxa"/>
          </w:tcPr>
          <w:p w14:paraId="088C83A9" w14:textId="3079268D" w:rsidR="00663DDD" w:rsidRDefault="364E117F" w:rsidP="51324E18">
            <w:pPr>
              <w:pStyle w:val="NoSpacing"/>
              <w:rPr>
                <w:rFonts w:ascii="Calibri" w:eastAsia="Calibri" w:hAnsi="Calibri" w:cs="Calibri"/>
              </w:rPr>
            </w:pPr>
            <w:r>
              <w:t>Yes. All guests will be asked the same questions, regardless of the method they choose to book.</w:t>
            </w:r>
          </w:p>
          <w:p w14:paraId="12BD31AE" w14:textId="4A797478" w:rsidR="00663DDD" w:rsidRDefault="00663DDD" w:rsidP="00F23D01">
            <w:pPr>
              <w:pStyle w:val="NoSpacing"/>
            </w:pPr>
          </w:p>
        </w:tc>
      </w:tr>
      <w:tr w:rsidR="00663DDD" w14:paraId="3F934EF0" w14:textId="7F279315" w:rsidTr="00CF7A5F">
        <w:trPr>
          <w:trHeight w:val="300"/>
        </w:trPr>
        <w:tc>
          <w:tcPr>
            <w:tcW w:w="2662" w:type="dxa"/>
          </w:tcPr>
          <w:p w14:paraId="5B86B1B7" w14:textId="1BE4513A" w:rsidR="00663DDD" w:rsidRDefault="00663DDD" w:rsidP="00F23D01">
            <w:pPr>
              <w:pStyle w:val="NoSpacing"/>
              <w:rPr>
                <w:rFonts w:ascii="Calibri" w:eastAsia="Calibri" w:hAnsi="Calibri" w:cs="Calibri"/>
              </w:rPr>
            </w:pPr>
            <w:r w:rsidRPr="1150AAD4">
              <w:rPr>
                <w:rFonts w:ascii="Calibri" w:eastAsia="Calibri" w:hAnsi="Calibri" w:cs="Calibri"/>
                <w:lang w:val="en-US"/>
              </w:rPr>
              <w:lastRenderedPageBreak/>
              <w:t>I’ve already made a booking and need assistance in the event of an emergency</w:t>
            </w:r>
            <w:r>
              <w:rPr>
                <w:rFonts w:ascii="Calibri" w:eastAsia="Calibri" w:hAnsi="Calibri" w:cs="Calibri"/>
                <w:lang w:val="en-US"/>
              </w:rPr>
              <w:t>.</w:t>
            </w:r>
            <w:r w:rsidRPr="1150AAD4">
              <w:rPr>
                <w:rFonts w:ascii="Calibri" w:eastAsia="Calibri" w:hAnsi="Calibri" w:cs="Calibri"/>
                <w:lang w:val="en-US"/>
              </w:rPr>
              <w:t xml:space="preserve"> </w:t>
            </w:r>
            <w:r>
              <w:rPr>
                <w:rFonts w:ascii="Calibri" w:eastAsia="Calibri" w:hAnsi="Calibri" w:cs="Calibri"/>
                <w:lang w:val="en-US"/>
              </w:rPr>
              <w:t>C</w:t>
            </w:r>
            <w:r w:rsidRPr="1150AAD4">
              <w:rPr>
                <w:rFonts w:ascii="Calibri" w:eastAsia="Calibri" w:hAnsi="Calibri" w:cs="Calibri"/>
                <w:lang w:val="en-US"/>
              </w:rPr>
              <w:t>an I still travel with you?</w:t>
            </w:r>
          </w:p>
        </w:tc>
        <w:tc>
          <w:tcPr>
            <w:tcW w:w="3712" w:type="dxa"/>
          </w:tcPr>
          <w:p w14:paraId="73F9D49E" w14:textId="3DBAE5C3" w:rsidR="00663DDD" w:rsidRDefault="00663DDD" w:rsidP="0030476D">
            <w:pPr>
              <w:pStyle w:val="NoSpacing"/>
              <w:rPr>
                <w:rFonts w:ascii="Calibri" w:eastAsia="Calibri" w:hAnsi="Calibri" w:cs="Calibri"/>
              </w:rPr>
            </w:pPr>
            <w:r w:rsidRPr="1150AAD4">
              <w:rPr>
                <w:rFonts w:ascii="Calibri" w:eastAsia="Calibri" w:hAnsi="Calibri" w:cs="Calibri"/>
                <w:lang w:val="en-US"/>
              </w:rPr>
              <w:t>If you did</w:t>
            </w:r>
            <w:r>
              <w:rPr>
                <w:rFonts w:ascii="Calibri" w:eastAsia="Calibri" w:hAnsi="Calibri" w:cs="Calibri"/>
                <w:lang w:val="en-US"/>
              </w:rPr>
              <w:t>n’</w:t>
            </w:r>
            <w:r w:rsidRPr="1150AAD4">
              <w:rPr>
                <w:rFonts w:ascii="Calibri" w:eastAsia="Calibri" w:hAnsi="Calibri" w:cs="Calibri"/>
                <w:lang w:val="en-US"/>
              </w:rPr>
              <w:t xml:space="preserve">t make us aware at the point of booking that you </w:t>
            </w:r>
            <w:r>
              <w:rPr>
                <w:rFonts w:ascii="Calibri" w:eastAsia="Calibri" w:hAnsi="Calibri" w:cs="Calibri"/>
                <w:lang w:val="en-US"/>
              </w:rPr>
              <w:t>need</w:t>
            </w:r>
            <w:r w:rsidRPr="1150AAD4">
              <w:rPr>
                <w:rFonts w:ascii="Calibri" w:eastAsia="Calibri" w:hAnsi="Calibri" w:cs="Calibri"/>
                <w:lang w:val="en-US"/>
              </w:rPr>
              <w:t xml:space="preserve"> assistance, </w:t>
            </w:r>
            <w:r>
              <w:rPr>
                <w:rFonts w:ascii="Calibri" w:eastAsia="Calibri" w:hAnsi="Calibri" w:cs="Calibri"/>
                <w:lang w:val="en-US"/>
              </w:rPr>
              <w:t>it’s essential that you</w:t>
            </w:r>
            <w:r w:rsidRPr="1150AAD4">
              <w:rPr>
                <w:rFonts w:ascii="Calibri" w:eastAsia="Calibri" w:hAnsi="Calibri" w:cs="Calibri"/>
                <w:lang w:val="en-US"/>
              </w:rPr>
              <w:t xml:space="preserve"> contact us urgently to confirm your requirements and complete </w:t>
            </w:r>
            <w:r>
              <w:rPr>
                <w:rFonts w:ascii="Calibri" w:eastAsia="Calibri" w:hAnsi="Calibri" w:cs="Calibri"/>
                <w:lang w:val="en-US"/>
              </w:rPr>
              <w:t>the</w:t>
            </w:r>
            <w:r w:rsidRPr="1150AAD4">
              <w:rPr>
                <w:rFonts w:ascii="Calibri" w:eastAsia="Calibri" w:hAnsi="Calibri" w:cs="Calibri"/>
                <w:lang w:val="en-US"/>
              </w:rPr>
              <w:t xml:space="preserve"> </w:t>
            </w:r>
            <w:r>
              <w:t xml:space="preserve">‘On-board needs’ </w:t>
            </w:r>
            <w:r w:rsidRPr="1150AAD4">
              <w:rPr>
                <w:rFonts w:ascii="Calibri" w:eastAsia="Calibri" w:hAnsi="Calibri" w:cs="Calibri"/>
                <w:lang w:val="en-US"/>
              </w:rPr>
              <w:t xml:space="preserve">questionnaire. </w:t>
            </w:r>
            <w:r>
              <w:rPr>
                <w:rFonts w:ascii="Calibri" w:eastAsia="Calibri" w:hAnsi="Calibri" w:cs="Calibri"/>
                <w:lang w:val="en-US"/>
              </w:rPr>
              <w:t>Assistance</w:t>
            </w:r>
            <w:r w:rsidRPr="1150AAD4">
              <w:rPr>
                <w:rFonts w:ascii="Calibri" w:eastAsia="Calibri" w:hAnsi="Calibri" w:cs="Calibri"/>
                <w:lang w:val="en-US"/>
              </w:rPr>
              <w:t xml:space="preserve"> </w:t>
            </w:r>
            <w:r>
              <w:rPr>
                <w:rFonts w:ascii="Calibri" w:eastAsia="Calibri" w:hAnsi="Calibri" w:cs="Calibri"/>
                <w:lang w:val="en-US"/>
              </w:rPr>
              <w:t xml:space="preserve">resource </w:t>
            </w:r>
            <w:r w:rsidRPr="1150AAD4">
              <w:rPr>
                <w:rFonts w:ascii="Calibri" w:eastAsia="Calibri" w:hAnsi="Calibri" w:cs="Calibri"/>
                <w:lang w:val="en-US"/>
              </w:rPr>
              <w:t>will then be added to your booking, subject to availability.</w:t>
            </w:r>
          </w:p>
          <w:p w14:paraId="142091F2" w14:textId="51B16670" w:rsidR="00663DDD" w:rsidRDefault="00663DDD" w:rsidP="00F23D01">
            <w:pPr>
              <w:pStyle w:val="NoSpacing"/>
              <w:rPr>
                <w:rFonts w:ascii="Calibri" w:eastAsia="Calibri" w:hAnsi="Calibri" w:cs="Calibri"/>
              </w:rPr>
            </w:pPr>
          </w:p>
        </w:tc>
        <w:tc>
          <w:tcPr>
            <w:tcW w:w="4082" w:type="dxa"/>
          </w:tcPr>
          <w:p w14:paraId="70AD2C93" w14:textId="3DBAE5C3" w:rsidR="00663DDD" w:rsidRPr="1150AAD4" w:rsidRDefault="6DE91ADE" w:rsidP="51324E18">
            <w:pPr>
              <w:pStyle w:val="NoSpacing"/>
              <w:rPr>
                <w:rFonts w:ascii="Calibri" w:eastAsia="Calibri" w:hAnsi="Calibri" w:cs="Calibri"/>
              </w:rPr>
            </w:pPr>
            <w:r w:rsidRPr="51324E18">
              <w:rPr>
                <w:rFonts w:ascii="Calibri" w:eastAsia="Calibri" w:hAnsi="Calibri" w:cs="Calibri"/>
                <w:lang w:val="en-US"/>
              </w:rPr>
              <w:t xml:space="preserve">If you didn’t make us aware at the point of booking that you need assistance, it’s essential that you contact us urgently to confirm your requirements and complete the </w:t>
            </w:r>
            <w:r>
              <w:t xml:space="preserve">‘On-board needs’ </w:t>
            </w:r>
            <w:r w:rsidRPr="51324E18">
              <w:rPr>
                <w:rFonts w:ascii="Calibri" w:eastAsia="Calibri" w:hAnsi="Calibri" w:cs="Calibri"/>
                <w:lang w:val="en-US"/>
              </w:rPr>
              <w:t>questionnaire. Assistance resource will then be added to your booking, subject to availability.</w:t>
            </w:r>
          </w:p>
          <w:p w14:paraId="2C4299A5" w14:textId="1A1916AD" w:rsidR="00663DDD" w:rsidRPr="1150AAD4" w:rsidRDefault="00663DDD" w:rsidP="0030476D">
            <w:pPr>
              <w:pStyle w:val="NoSpacing"/>
              <w:rPr>
                <w:rFonts w:ascii="Calibri" w:eastAsia="Calibri" w:hAnsi="Calibri" w:cs="Calibri"/>
                <w:lang w:val="en-US"/>
              </w:rPr>
            </w:pPr>
          </w:p>
        </w:tc>
      </w:tr>
      <w:tr w:rsidR="00663DDD" w14:paraId="5008E498" w14:textId="120D2317" w:rsidTr="00CF7A5F">
        <w:trPr>
          <w:trHeight w:val="300"/>
        </w:trPr>
        <w:tc>
          <w:tcPr>
            <w:tcW w:w="2662" w:type="dxa"/>
          </w:tcPr>
          <w:p w14:paraId="151D2245" w14:textId="3428B973" w:rsidR="00663DDD" w:rsidRDefault="00663DDD" w:rsidP="00F23D01">
            <w:pPr>
              <w:pStyle w:val="NoSpacing"/>
              <w:rPr>
                <w:rFonts w:ascii="Calibri" w:eastAsia="Calibri" w:hAnsi="Calibri" w:cs="Calibri"/>
                <w:lang w:val="en-US"/>
              </w:rPr>
            </w:pPr>
            <w:r w:rsidRPr="7C3A234B">
              <w:rPr>
                <w:rFonts w:ascii="Calibri" w:eastAsia="Calibri" w:hAnsi="Calibri" w:cs="Calibri"/>
                <w:color w:val="000000" w:themeColor="text1"/>
                <w:lang w:val="en-US"/>
              </w:rPr>
              <w:t xml:space="preserve">How do I add an evacuation chair or one-to-one assistance to my customer’s booking using </w:t>
            </w:r>
            <w:r>
              <w:rPr>
                <w:rFonts w:ascii="Calibri" w:eastAsia="Calibri" w:hAnsi="Calibri" w:cs="Calibri"/>
                <w:color w:val="000000" w:themeColor="text1"/>
                <w:lang w:val="en-US"/>
              </w:rPr>
              <w:t>POLAR</w:t>
            </w:r>
            <w:r w:rsidRPr="7C3A234B">
              <w:rPr>
                <w:rFonts w:ascii="Calibri" w:eastAsia="Calibri" w:hAnsi="Calibri" w:cs="Calibri"/>
                <w:color w:val="000000" w:themeColor="text1"/>
                <w:lang w:val="en-US"/>
              </w:rPr>
              <w:t xml:space="preserve"> Online? </w:t>
            </w:r>
            <w:r w:rsidRPr="7C3A234B">
              <w:rPr>
                <w:rFonts w:ascii="Calibri" w:eastAsia="Calibri" w:hAnsi="Calibri" w:cs="Calibri"/>
                <w:lang w:val="en-US"/>
              </w:rPr>
              <w:t xml:space="preserve"> </w:t>
            </w:r>
          </w:p>
        </w:tc>
        <w:tc>
          <w:tcPr>
            <w:tcW w:w="3712" w:type="dxa"/>
          </w:tcPr>
          <w:p w14:paraId="6B2C2AFF" w14:textId="64C65634" w:rsidR="00663DDD" w:rsidRDefault="00663DDD" w:rsidP="00F23D01">
            <w:pPr>
              <w:shd w:val="clear" w:color="auto" w:fill="FFFFFF" w:themeFill="background1"/>
              <w:rPr>
                <w:rFonts w:eastAsiaTheme="minorEastAsia"/>
                <w:b/>
                <w:bCs/>
                <w:color w:val="333333"/>
              </w:rPr>
            </w:pPr>
            <w:r w:rsidRPr="7C3A234B">
              <w:rPr>
                <w:rFonts w:eastAsiaTheme="minorEastAsia"/>
                <w:b/>
                <w:bCs/>
                <w:color w:val="333333"/>
              </w:rPr>
              <w:t xml:space="preserve">CCO action: </w:t>
            </w:r>
          </w:p>
          <w:p w14:paraId="3951ED56" w14:textId="3E7E31A3" w:rsidR="00663DDD" w:rsidRDefault="00663DDD" w:rsidP="00F23D01">
            <w:pPr>
              <w:shd w:val="clear" w:color="auto" w:fill="FFFFFF" w:themeFill="background1"/>
              <w:rPr>
                <w:rFonts w:eastAsiaTheme="minorEastAsia"/>
                <w:color w:val="333333"/>
              </w:rPr>
            </w:pPr>
          </w:p>
          <w:p w14:paraId="776061C5" w14:textId="1D430AF5" w:rsidR="00663DDD" w:rsidRDefault="00663DDD" w:rsidP="00F23D01">
            <w:pPr>
              <w:shd w:val="clear" w:color="auto" w:fill="FFFFFF" w:themeFill="background1"/>
              <w:rPr>
                <w:rFonts w:eastAsiaTheme="minorEastAsia"/>
                <w:color w:val="333333"/>
              </w:rPr>
            </w:pPr>
            <w:r w:rsidRPr="7C3A234B">
              <w:rPr>
                <w:rFonts w:eastAsiaTheme="minorEastAsia"/>
                <w:color w:val="333333"/>
              </w:rPr>
              <w:t xml:space="preserve">Add the relevant level of support to </w:t>
            </w:r>
            <w:r>
              <w:rPr>
                <w:rFonts w:eastAsiaTheme="minorEastAsia"/>
                <w:color w:val="333333"/>
              </w:rPr>
              <w:t>POLAR</w:t>
            </w:r>
            <w:r w:rsidRPr="7C3A234B">
              <w:rPr>
                <w:rFonts w:eastAsiaTheme="minorEastAsia"/>
                <w:color w:val="333333"/>
              </w:rPr>
              <w:t xml:space="preserve">’s F18Pkg screen. If a guest is bringing a </w:t>
            </w:r>
            <w:r>
              <w:rPr>
                <w:rFonts w:eastAsiaTheme="minorEastAsia"/>
                <w:color w:val="333333"/>
              </w:rPr>
              <w:t xml:space="preserve">powered </w:t>
            </w:r>
            <w:r w:rsidRPr="7C3A234B">
              <w:rPr>
                <w:rFonts w:eastAsiaTheme="minorEastAsia"/>
                <w:color w:val="333333"/>
              </w:rPr>
              <w:t xml:space="preserve">mobility </w:t>
            </w:r>
            <w:r>
              <w:rPr>
                <w:rFonts w:eastAsiaTheme="minorEastAsia"/>
                <w:color w:val="333333"/>
              </w:rPr>
              <w:t>device</w:t>
            </w:r>
            <w:r w:rsidRPr="7C3A234B">
              <w:rPr>
                <w:rFonts w:eastAsiaTheme="minorEastAsia"/>
                <w:color w:val="333333"/>
              </w:rPr>
              <w:t xml:space="preserve"> or wheelchair on board, you must add evacuation chair assistance for them.</w:t>
            </w:r>
          </w:p>
          <w:p w14:paraId="61DBDE38" w14:textId="6F8341A0" w:rsidR="00663DDD" w:rsidRDefault="00663DDD" w:rsidP="00F23D01">
            <w:pPr>
              <w:shd w:val="clear" w:color="auto" w:fill="FFFFFF" w:themeFill="background1"/>
              <w:rPr>
                <w:rFonts w:eastAsiaTheme="minorEastAsia"/>
                <w:color w:val="333333"/>
              </w:rPr>
            </w:pPr>
            <w:r>
              <w:rPr>
                <w:rFonts w:eastAsiaTheme="minorEastAsia"/>
                <w:color w:val="333333"/>
              </w:rPr>
              <w:t>POLAR</w:t>
            </w:r>
            <w:r w:rsidRPr="7C3A234B">
              <w:rPr>
                <w:rFonts w:eastAsiaTheme="minorEastAsia"/>
                <w:color w:val="333333"/>
              </w:rPr>
              <w:t xml:space="preserve"> will automatically add resource to everyone in the booking. </w:t>
            </w:r>
            <w:r>
              <w:rPr>
                <w:rFonts w:eastAsiaTheme="minorEastAsia"/>
                <w:color w:val="333333"/>
              </w:rPr>
              <w:t>So</w:t>
            </w:r>
            <w:r w:rsidRPr="7C3A234B">
              <w:rPr>
                <w:rFonts w:eastAsiaTheme="minorEastAsia"/>
                <w:color w:val="333333"/>
              </w:rPr>
              <w:t xml:space="preserve">, </w:t>
            </w:r>
            <w:r>
              <w:rPr>
                <w:rFonts w:eastAsiaTheme="minorEastAsia"/>
                <w:color w:val="333333"/>
              </w:rPr>
              <w:t xml:space="preserve">you’ll need to </w:t>
            </w:r>
            <w:r w:rsidRPr="7C3A234B">
              <w:rPr>
                <w:rFonts w:eastAsiaTheme="minorEastAsia"/>
                <w:color w:val="333333"/>
              </w:rPr>
              <w:t>manually remove the resource for the guests who don’t require it. For example, replace “12” with “1” if only guest 1 needs the resource.</w:t>
            </w:r>
          </w:p>
          <w:p w14:paraId="235A83B5" w14:textId="4038B73C" w:rsidR="00663DDD" w:rsidRDefault="00663DDD" w:rsidP="00F23D01">
            <w:pPr>
              <w:shd w:val="clear" w:color="auto" w:fill="FFFFFF" w:themeFill="background1"/>
              <w:rPr>
                <w:rFonts w:eastAsiaTheme="minorEastAsia"/>
                <w:color w:val="333333"/>
              </w:rPr>
            </w:pPr>
            <w:r w:rsidRPr="7C3A234B">
              <w:rPr>
                <w:rFonts w:eastAsiaTheme="minorEastAsia"/>
                <w:color w:val="333333"/>
              </w:rPr>
              <w:t xml:space="preserve">Tell the guest to complete </w:t>
            </w:r>
            <w:r>
              <w:rPr>
                <w:rFonts w:eastAsiaTheme="minorEastAsia"/>
                <w:color w:val="333333"/>
              </w:rPr>
              <w:t>the</w:t>
            </w:r>
            <w:r w:rsidRPr="7C3A234B">
              <w:rPr>
                <w:rFonts w:eastAsiaTheme="minorEastAsia"/>
                <w:color w:val="333333"/>
              </w:rPr>
              <w:t xml:space="preserve"> </w:t>
            </w:r>
            <w:r>
              <w:t xml:space="preserve">‘On-board needs’ </w:t>
            </w:r>
            <w:r w:rsidRPr="7C3A234B">
              <w:rPr>
                <w:rFonts w:eastAsiaTheme="minorEastAsia"/>
                <w:color w:val="333333"/>
              </w:rPr>
              <w:t xml:space="preserve">questionnaire </w:t>
            </w:r>
            <w:r>
              <w:rPr>
                <w:rFonts w:eastAsiaTheme="minorEastAsia"/>
                <w:color w:val="333333"/>
              </w:rPr>
              <w:t xml:space="preserve">on My P&amp;O Cruises </w:t>
            </w:r>
            <w:r w:rsidRPr="7C3A234B">
              <w:rPr>
                <w:rFonts w:eastAsiaTheme="minorEastAsia"/>
                <w:color w:val="333333"/>
              </w:rPr>
              <w:t xml:space="preserve">as soon as possible after booking and no later than </w:t>
            </w:r>
            <w:r>
              <w:rPr>
                <w:rFonts w:eastAsiaTheme="minorEastAsia"/>
                <w:color w:val="333333"/>
              </w:rPr>
              <w:t>14 days</w:t>
            </w:r>
            <w:r w:rsidRPr="7C3A234B">
              <w:rPr>
                <w:rFonts w:eastAsiaTheme="minorEastAsia"/>
                <w:color w:val="333333"/>
              </w:rPr>
              <w:t xml:space="preserve"> before they sail.</w:t>
            </w:r>
          </w:p>
          <w:p w14:paraId="4CE39570" w14:textId="0055D475" w:rsidR="00663DDD" w:rsidRDefault="00663DDD" w:rsidP="00F23D01">
            <w:pPr>
              <w:pStyle w:val="NoSpacing"/>
              <w:rPr>
                <w:b/>
                <w:bCs/>
                <w:highlight w:val="yellow"/>
              </w:rPr>
            </w:pPr>
          </w:p>
          <w:p w14:paraId="60BDAC9A" w14:textId="56FC6D35" w:rsidR="00663DDD" w:rsidRDefault="00663DDD" w:rsidP="00F23D01">
            <w:pPr>
              <w:pStyle w:val="NoSpacing"/>
              <w:rPr>
                <w:b/>
                <w:bCs/>
                <w:highlight w:val="yellow"/>
                <w:lang w:val="en-US"/>
              </w:rPr>
            </w:pPr>
          </w:p>
        </w:tc>
        <w:tc>
          <w:tcPr>
            <w:tcW w:w="4082" w:type="dxa"/>
          </w:tcPr>
          <w:p w14:paraId="300829BD" w14:textId="64C65634" w:rsidR="00663DDD" w:rsidRPr="7C3A234B" w:rsidRDefault="50F8F696" w:rsidP="51324E18">
            <w:pPr>
              <w:shd w:val="clear" w:color="auto" w:fill="FFFFFF" w:themeFill="background1"/>
              <w:rPr>
                <w:rFonts w:eastAsiaTheme="minorEastAsia"/>
                <w:b/>
                <w:bCs/>
                <w:color w:val="333333"/>
              </w:rPr>
            </w:pPr>
            <w:r w:rsidRPr="51324E18">
              <w:rPr>
                <w:rFonts w:eastAsiaTheme="minorEastAsia"/>
                <w:b/>
                <w:bCs/>
                <w:color w:val="333333"/>
              </w:rPr>
              <w:t xml:space="preserve">CCO action: </w:t>
            </w:r>
          </w:p>
          <w:p w14:paraId="76618F1C" w14:textId="3E7E31A3" w:rsidR="00663DDD" w:rsidRPr="7C3A234B" w:rsidRDefault="00663DDD" w:rsidP="51324E18">
            <w:pPr>
              <w:shd w:val="clear" w:color="auto" w:fill="FFFFFF" w:themeFill="background1"/>
              <w:rPr>
                <w:rFonts w:eastAsiaTheme="minorEastAsia"/>
                <w:color w:val="333333"/>
              </w:rPr>
            </w:pPr>
          </w:p>
          <w:p w14:paraId="6CD3026F" w14:textId="1D430AF5" w:rsidR="00663DDD" w:rsidRPr="7C3A234B" w:rsidRDefault="50F8F696" w:rsidP="51324E18">
            <w:pPr>
              <w:shd w:val="clear" w:color="auto" w:fill="FFFFFF" w:themeFill="background1"/>
              <w:rPr>
                <w:rFonts w:eastAsiaTheme="minorEastAsia"/>
                <w:color w:val="333333"/>
              </w:rPr>
            </w:pPr>
            <w:r w:rsidRPr="51324E18">
              <w:rPr>
                <w:rFonts w:eastAsiaTheme="minorEastAsia"/>
                <w:color w:val="333333"/>
              </w:rPr>
              <w:t>Add the relevant level of support to POLAR’s F18Pkg screen. If a guest is bringing a powered mobility device or wheelchair on board, you must add evacuation chair assistance for them.</w:t>
            </w:r>
          </w:p>
          <w:p w14:paraId="4D081ECF" w14:textId="6F8341A0" w:rsidR="00663DDD" w:rsidRPr="7C3A234B" w:rsidRDefault="50F8F696" w:rsidP="51324E18">
            <w:pPr>
              <w:shd w:val="clear" w:color="auto" w:fill="FFFFFF" w:themeFill="background1"/>
              <w:rPr>
                <w:rFonts w:eastAsiaTheme="minorEastAsia"/>
                <w:color w:val="333333"/>
              </w:rPr>
            </w:pPr>
            <w:r w:rsidRPr="51324E18">
              <w:rPr>
                <w:rFonts w:eastAsiaTheme="minorEastAsia"/>
                <w:color w:val="333333"/>
              </w:rPr>
              <w:t>POLAR will automatically add resource to everyone in the booking. So, you’ll need to manually remove the resource for the guests who don’t require it. For example, replace “12” with “1” if only guest 1 needs the resource.</w:t>
            </w:r>
          </w:p>
          <w:p w14:paraId="2B4B4ADF" w14:textId="5400787E" w:rsidR="00663DDD" w:rsidRPr="7C3A234B" w:rsidRDefault="50F8F696" w:rsidP="51324E18">
            <w:pPr>
              <w:shd w:val="clear" w:color="auto" w:fill="FFFFFF" w:themeFill="background1"/>
              <w:rPr>
                <w:rFonts w:eastAsiaTheme="minorEastAsia"/>
                <w:color w:val="333333"/>
              </w:rPr>
            </w:pPr>
            <w:r w:rsidRPr="51324E18">
              <w:rPr>
                <w:rFonts w:eastAsiaTheme="minorEastAsia"/>
                <w:color w:val="333333"/>
              </w:rPr>
              <w:t xml:space="preserve">Tell the guest to complete the </w:t>
            </w:r>
            <w:r>
              <w:t xml:space="preserve">‘On-board needs’ </w:t>
            </w:r>
            <w:r w:rsidRPr="51324E18">
              <w:rPr>
                <w:rFonts w:eastAsiaTheme="minorEastAsia"/>
                <w:color w:val="333333"/>
              </w:rPr>
              <w:t>questionnaire on My Cunard as soon as possible after booking and no later than 14 days before they sail.</w:t>
            </w:r>
          </w:p>
          <w:p w14:paraId="445CACA3" w14:textId="0055D475" w:rsidR="00663DDD" w:rsidRPr="7C3A234B" w:rsidRDefault="00663DDD" w:rsidP="51324E18">
            <w:pPr>
              <w:pStyle w:val="NoSpacing"/>
              <w:rPr>
                <w:b/>
                <w:bCs/>
                <w:highlight w:val="yellow"/>
              </w:rPr>
            </w:pPr>
          </w:p>
          <w:p w14:paraId="1D07DC29" w14:textId="4F69972B" w:rsidR="00663DDD" w:rsidRPr="7C3A234B" w:rsidRDefault="00663DDD" w:rsidP="51324E18">
            <w:pPr>
              <w:shd w:val="clear" w:color="auto" w:fill="FFFFFF" w:themeFill="background1"/>
              <w:rPr>
                <w:rFonts w:eastAsiaTheme="minorEastAsia"/>
                <w:b/>
                <w:bCs/>
                <w:color w:val="333333"/>
              </w:rPr>
            </w:pPr>
          </w:p>
        </w:tc>
      </w:tr>
      <w:tr w:rsidR="00663DDD" w14:paraId="13A949A3" w14:textId="5195CA37" w:rsidTr="00CF7A5F">
        <w:trPr>
          <w:trHeight w:val="300"/>
        </w:trPr>
        <w:tc>
          <w:tcPr>
            <w:tcW w:w="2662" w:type="dxa"/>
          </w:tcPr>
          <w:p w14:paraId="1E82ADA7" w14:textId="3392540A" w:rsidR="00663DDD" w:rsidRDefault="00663DDD" w:rsidP="00F23D01">
            <w:pPr>
              <w:pStyle w:val="NoSpacing"/>
              <w:rPr>
                <w:rFonts w:ascii="Calibri" w:eastAsia="Calibri" w:hAnsi="Calibri" w:cs="Calibri"/>
              </w:rPr>
            </w:pPr>
            <w:r w:rsidRPr="1150AAD4">
              <w:rPr>
                <w:rFonts w:ascii="Calibri" w:eastAsia="Calibri" w:hAnsi="Calibri" w:cs="Calibri"/>
                <w:lang w:val="en-US"/>
              </w:rPr>
              <w:t>What should I do if a child has a parent/guardian who requires assistance in the event of an emergency?</w:t>
            </w:r>
          </w:p>
        </w:tc>
        <w:tc>
          <w:tcPr>
            <w:tcW w:w="3712" w:type="dxa"/>
          </w:tcPr>
          <w:p w14:paraId="2CCC8A45" w14:textId="2F364781" w:rsidR="00663DDD" w:rsidRDefault="00663DDD" w:rsidP="00F23D01">
            <w:pPr>
              <w:pStyle w:val="NoSpacing"/>
              <w:rPr>
                <w:rFonts w:ascii="Calibri" w:eastAsia="Calibri" w:hAnsi="Calibri" w:cs="Calibri"/>
              </w:rPr>
            </w:pPr>
            <w:r w:rsidRPr="1150AAD4">
              <w:rPr>
                <w:rFonts w:ascii="Calibri" w:eastAsia="Calibri" w:hAnsi="Calibri" w:cs="Calibri"/>
                <w:lang w:val="en-US"/>
              </w:rPr>
              <w:t xml:space="preserve">Please add on the relevant resource from </w:t>
            </w:r>
            <w:r>
              <w:rPr>
                <w:rFonts w:ascii="Calibri" w:eastAsia="Calibri" w:hAnsi="Calibri" w:cs="Calibri"/>
                <w:lang w:val="en-US"/>
              </w:rPr>
              <w:t>POLAR</w:t>
            </w:r>
            <w:r w:rsidRPr="1150AAD4">
              <w:rPr>
                <w:rFonts w:ascii="Calibri" w:eastAsia="Calibri" w:hAnsi="Calibri" w:cs="Calibri"/>
                <w:lang w:val="en-US"/>
              </w:rPr>
              <w:t>’s F18Pkg and/or F19Ssv screen, then email accessibility@carnivalukgroup.com who’ll review this on a case-by-case basis.</w:t>
            </w:r>
          </w:p>
        </w:tc>
        <w:tc>
          <w:tcPr>
            <w:tcW w:w="4082" w:type="dxa"/>
          </w:tcPr>
          <w:p w14:paraId="21B3CDE7" w14:textId="2F364781" w:rsidR="00663DDD" w:rsidRPr="1150AAD4" w:rsidRDefault="528C7528" w:rsidP="51324E18">
            <w:pPr>
              <w:pStyle w:val="NoSpacing"/>
              <w:rPr>
                <w:rFonts w:ascii="Calibri" w:eastAsia="Calibri" w:hAnsi="Calibri" w:cs="Calibri"/>
              </w:rPr>
            </w:pPr>
            <w:r w:rsidRPr="51324E18">
              <w:rPr>
                <w:rFonts w:ascii="Calibri" w:eastAsia="Calibri" w:hAnsi="Calibri" w:cs="Calibri"/>
                <w:lang w:val="en-US"/>
              </w:rPr>
              <w:t>Please add on the relevant resource from POLAR’s F18Pkg and/or F19Ssv screen, then email accessibility@carnivalukgroup.com who’ll review this on a case-by-case basis.</w:t>
            </w:r>
          </w:p>
          <w:p w14:paraId="7A7B7818" w14:textId="78E94BA0" w:rsidR="00663DDD" w:rsidRPr="1150AAD4" w:rsidRDefault="00663DDD" w:rsidP="00F23D01">
            <w:pPr>
              <w:pStyle w:val="NoSpacing"/>
              <w:rPr>
                <w:rFonts w:ascii="Calibri" w:eastAsia="Calibri" w:hAnsi="Calibri" w:cs="Calibri"/>
                <w:lang w:val="en-US"/>
              </w:rPr>
            </w:pPr>
          </w:p>
        </w:tc>
      </w:tr>
      <w:tr w:rsidR="00663DDD" w14:paraId="4251DE13" w14:textId="6DBB21EF" w:rsidTr="00CF7A5F">
        <w:trPr>
          <w:trHeight w:val="300"/>
        </w:trPr>
        <w:tc>
          <w:tcPr>
            <w:tcW w:w="2662" w:type="dxa"/>
          </w:tcPr>
          <w:p w14:paraId="06AA9F65" w14:textId="1B4DE786" w:rsidR="00663DDD" w:rsidRDefault="00663DDD" w:rsidP="00F23D01">
            <w:pPr>
              <w:pStyle w:val="NoSpacing"/>
              <w:rPr>
                <w:rFonts w:ascii="Calibri" w:eastAsia="Calibri" w:hAnsi="Calibri" w:cs="Calibri"/>
              </w:rPr>
            </w:pPr>
            <w:r w:rsidRPr="1150AAD4">
              <w:rPr>
                <w:rFonts w:ascii="Calibri" w:eastAsia="Calibri" w:hAnsi="Calibri" w:cs="Calibri"/>
                <w:lang w:val="en-US"/>
              </w:rPr>
              <w:t>What should I do if a child requires assistance in the event of an emergency?</w:t>
            </w:r>
          </w:p>
        </w:tc>
        <w:tc>
          <w:tcPr>
            <w:tcW w:w="3712" w:type="dxa"/>
          </w:tcPr>
          <w:p w14:paraId="1A76A038" w14:textId="0CE0F1C5" w:rsidR="00663DDD" w:rsidRDefault="00663DDD" w:rsidP="00F23D01">
            <w:pPr>
              <w:pStyle w:val="NoSpacing"/>
              <w:rPr>
                <w:rFonts w:ascii="Calibri" w:eastAsia="Calibri" w:hAnsi="Calibri" w:cs="Calibri"/>
              </w:rPr>
            </w:pPr>
            <w:r w:rsidRPr="7621FFC6">
              <w:rPr>
                <w:rFonts w:ascii="Calibri" w:eastAsia="Calibri" w:hAnsi="Calibri" w:cs="Calibri"/>
                <w:lang w:val="en-US"/>
              </w:rPr>
              <w:t xml:space="preserve">If the child is aged 12 or over, they must have assistance resource added from POLAR’s F18Pkg screen. Children under the age of 12 don’t need resource, providing their parent/guardian can assist them independently. In both cases, however, the child’s needs must be declared by submitting the </w:t>
            </w:r>
            <w:r>
              <w:t xml:space="preserve">‘On-board needs’ </w:t>
            </w:r>
            <w:r w:rsidRPr="7621FFC6">
              <w:rPr>
                <w:rFonts w:ascii="Calibri" w:eastAsia="Calibri" w:hAnsi="Calibri" w:cs="Calibri"/>
                <w:lang w:val="en-US"/>
              </w:rPr>
              <w:t>questionnaire on My P&amp;O Cruises as soon as possible after booking and no later than 14 days before they sail.</w:t>
            </w:r>
          </w:p>
          <w:p w14:paraId="3C15112F" w14:textId="0E204622" w:rsidR="00663DDD" w:rsidRDefault="00663DDD" w:rsidP="00F23D01">
            <w:pPr>
              <w:pStyle w:val="NoSpacing"/>
              <w:rPr>
                <w:rFonts w:ascii="Calibri" w:eastAsia="Calibri" w:hAnsi="Calibri" w:cs="Calibri"/>
                <w:lang w:val="en-US"/>
              </w:rPr>
            </w:pPr>
          </w:p>
        </w:tc>
        <w:tc>
          <w:tcPr>
            <w:tcW w:w="4082" w:type="dxa"/>
          </w:tcPr>
          <w:p w14:paraId="5B64A6B9" w14:textId="0859175E" w:rsidR="00663DDD" w:rsidRPr="7621FFC6" w:rsidRDefault="590547A3" w:rsidP="51324E18">
            <w:pPr>
              <w:pStyle w:val="NoSpacing"/>
              <w:rPr>
                <w:rFonts w:ascii="Calibri" w:eastAsia="Calibri" w:hAnsi="Calibri" w:cs="Calibri"/>
              </w:rPr>
            </w:pPr>
            <w:r w:rsidRPr="51324E18">
              <w:rPr>
                <w:rFonts w:ascii="Calibri" w:eastAsia="Calibri" w:hAnsi="Calibri" w:cs="Calibri"/>
                <w:lang w:val="en-US"/>
              </w:rPr>
              <w:t xml:space="preserve">If the child is aged 12 or over, they must have assistance resource added from POLAR’s F18Pkg screen. Children under the age of 12 don’t need resource, providing their parent/guardian can assist them independently. In both cases, however, the child’s needs must be declared by submitting the </w:t>
            </w:r>
            <w:r>
              <w:t xml:space="preserve">‘On-board needs’ </w:t>
            </w:r>
            <w:r w:rsidRPr="51324E18">
              <w:rPr>
                <w:rFonts w:ascii="Calibri" w:eastAsia="Calibri" w:hAnsi="Calibri" w:cs="Calibri"/>
                <w:lang w:val="en-US"/>
              </w:rPr>
              <w:t>questionnaire on My Cunard as soon as possible after booking and no later than 14 days before they sail.</w:t>
            </w:r>
          </w:p>
          <w:p w14:paraId="3F11B959" w14:textId="36155F9B" w:rsidR="00663DDD" w:rsidRPr="7621FFC6" w:rsidRDefault="00663DDD" w:rsidP="00F23D01">
            <w:pPr>
              <w:pStyle w:val="NoSpacing"/>
              <w:rPr>
                <w:rFonts w:ascii="Calibri" w:eastAsia="Calibri" w:hAnsi="Calibri" w:cs="Calibri"/>
                <w:lang w:val="en-US"/>
              </w:rPr>
            </w:pPr>
          </w:p>
        </w:tc>
      </w:tr>
      <w:tr w:rsidR="00663DDD" w14:paraId="3425095C" w14:textId="260057FC" w:rsidTr="00CF7A5F">
        <w:trPr>
          <w:trHeight w:val="300"/>
        </w:trPr>
        <w:tc>
          <w:tcPr>
            <w:tcW w:w="2662" w:type="dxa"/>
          </w:tcPr>
          <w:p w14:paraId="2AC94253" w14:textId="4F2C0B9B" w:rsidR="00663DDD" w:rsidRDefault="00663DDD" w:rsidP="00F23D01">
            <w:pPr>
              <w:pStyle w:val="NoSpacing"/>
            </w:pPr>
            <w:r w:rsidRPr="775BF1F8">
              <w:rPr>
                <w:rFonts w:ascii="Calibri" w:eastAsia="Calibri" w:hAnsi="Calibri" w:cs="Calibri"/>
                <w:lang w:val="en-US"/>
              </w:rPr>
              <w:lastRenderedPageBreak/>
              <w:t xml:space="preserve">What should I do if a guest needs emergency assistance on a new booking, but </w:t>
            </w:r>
            <w:r>
              <w:rPr>
                <w:rFonts w:ascii="Calibri" w:eastAsia="Calibri" w:hAnsi="Calibri" w:cs="Calibri"/>
                <w:lang w:val="en-US"/>
              </w:rPr>
              <w:t>it</w:t>
            </w:r>
            <w:r w:rsidRPr="775BF1F8">
              <w:rPr>
                <w:rFonts w:ascii="Calibri" w:eastAsia="Calibri" w:hAnsi="Calibri" w:cs="Calibri"/>
                <w:lang w:val="en-US"/>
              </w:rPr>
              <w:t xml:space="preserve"> isn’t available?</w:t>
            </w:r>
          </w:p>
        </w:tc>
        <w:tc>
          <w:tcPr>
            <w:tcW w:w="3712" w:type="dxa"/>
          </w:tcPr>
          <w:p w14:paraId="4180EC6C" w14:textId="6985CAC8" w:rsidR="00663DDD" w:rsidRDefault="00663DDD" w:rsidP="00F23D01">
            <w:pPr>
              <w:pStyle w:val="NoSpacing"/>
            </w:pPr>
            <w:r w:rsidRPr="1150AAD4">
              <w:rPr>
                <w:rFonts w:ascii="Calibri" w:eastAsia="Calibri" w:hAnsi="Calibri" w:cs="Calibri"/>
              </w:rPr>
              <w:t>Please advise the guest that this cruise is unavailable and look for an alternative</w:t>
            </w:r>
            <w:r>
              <w:rPr>
                <w:rFonts w:ascii="Calibri" w:eastAsia="Calibri" w:hAnsi="Calibri" w:cs="Calibri"/>
              </w:rPr>
              <w:t xml:space="preserve"> one</w:t>
            </w:r>
            <w:r w:rsidRPr="1150AAD4">
              <w:rPr>
                <w:rFonts w:ascii="Calibri" w:eastAsia="Calibri" w:hAnsi="Calibri" w:cs="Calibri"/>
              </w:rPr>
              <w:t xml:space="preserve">. </w:t>
            </w:r>
          </w:p>
          <w:p w14:paraId="354EBEB3" w14:textId="421ECC67" w:rsidR="00663DDD" w:rsidRDefault="00663DDD" w:rsidP="00F23D01">
            <w:pPr>
              <w:pStyle w:val="NoSpacing"/>
            </w:pPr>
            <w:r w:rsidRPr="1150AAD4">
              <w:rPr>
                <w:rFonts w:ascii="Calibri" w:eastAsia="Calibri" w:hAnsi="Calibri" w:cs="Calibri"/>
              </w:rPr>
              <w:t xml:space="preserve"> </w:t>
            </w:r>
          </w:p>
          <w:p w14:paraId="504EE4B1" w14:textId="330A5497" w:rsidR="00663DDD" w:rsidRDefault="00663DDD" w:rsidP="00F23D01">
            <w:pPr>
              <w:pStyle w:val="NoSpacing"/>
            </w:pPr>
            <w:r w:rsidRPr="1150AAD4">
              <w:rPr>
                <w:rFonts w:ascii="Calibri" w:eastAsia="Calibri" w:hAnsi="Calibri" w:cs="Calibri"/>
                <w:b/>
                <w:bCs/>
              </w:rPr>
              <w:t>CCO action:</w:t>
            </w:r>
          </w:p>
          <w:p w14:paraId="4A7F5F2C" w14:textId="3F096802" w:rsidR="00663DDD" w:rsidRDefault="00663DDD" w:rsidP="00F23D01">
            <w:pPr>
              <w:pStyle w:val="NoSpacing"/>
            </w:pPr>
            <w:r w:rsidRPr="1150AAD4">
              <w:rPr>
                <w:rFonts w:ascii="Calibri" w:eastAsia="Calibri" w:hAnsi="Calibri" w:cs="Calibri"/>
              </w:rPr>
              <w:t>Use the reactive statement: “I’m sorry, but this cruise is unavailable due to the</w:t>
            </w:r>
            <w:r>
              <w:rPr>
                <w:rFonts w:ascii="Calibri" w:eastAsia="Calibri" w:hAnsi="Calibri" w:cs="Calibri"/>
              </w:rPr>
              <w:t xml:space="preserve"> assistance you need based on the</w:t>
            </w:r>
            <w:r w:rsidRPr="1150AAD4">
              <w:rPr>
                <w:rFonts w:ascii="Calibri" w:eastAsia="Calibri" w:hAnsi="Calibri" w:cs="Calibri"/>
              </w:rPr>
              <w:t xml:space="preserve"> information you’ve given me. Would you like me to look at an alternative</w:t>
            </w:r>
            <w:r>
              <w:rPr>
                <w:rFonts w:ascii="Calibri" w:eastAsia="Calibri" w:hAnsi="Calibri" w:cs="Calibri"/>
              </w:rPr>
              <w:t xml:space="preserve"> holiday</w:t>
            </w:r>
            <w:r w:rsidRPr="1150AAD4">
              <w:rPr>
                <w:rFonts w:ascii="Calibri" w:eastAsia="Calibri" w:hAnsi="Calibri" w:cs="Calibri"/>
              </w:rPr>
              <w:t xml:space="preserve">?" </w:t>
            </w:r>
          </w:p>
          <w:p w14:paraId="5B337E85" w14:textId="048B8BD9" w:rsidR="00663DDD" w:rsidRDefault="00663DDD" w:rsidP="00F23D01">
            <w:pPr>
              <w:pStyle w:val="NoSpacing"/>
            </w:pPr>
            <w:r w:rsidRPr="1150AAD4">
              <w:rPr>
                <w:rFonts w:ascii="Calibri" w:eastAsia="Calibri" w:hAnsi="Calibri" w:cs="Calibri"/>
              </w:rPr>
              <w:t xml:space="preserve"> </w:t>
            </w:r>
          </w:p>
          <w:p w14:paraId="6F2C113E" w14:textId="629F5BAE" w:rsidR="00663DDD" w:rsidRDefault="00663DDD" w:rsidP="00F23D01">
            <w:pPr>
              <w:pStyle w:val="NoSpacing"/>
            </w:pPr>
            <w:r w:rsidRPr="775BF1F8">
              <w:rPr>
                <w:rFonts w:ascii="Calibri" w:eastAsia="Calibri" w:hAnsi="Calibri" w:cs="Calibri"/>
                <w:lang w:val="en-US"/>
              </w:rPr>
              <w:t>If needed: “We must comply with maritime regulations which ensure that we have sufficient support in place for guests who require additional assistance</w:t>
            </w:r>
            <w:r>
              <w:rPr>
                <w:rFonts w:ascii="Calibri" w:eastAsia="Calibri" w:hAnsi="Calibri" w:cs="Calibri"/>
                <w:lang w:val="en-US"/>
              </w:rPr>
              <w:t xml:space="preserve"> to attend their muster station</w:t>
            </w:r>
            <w:r w:rsidRPr="775BF1F8">
              <w:rPr>
                <w:rFonts w:ascii="Calibri" w:eastAsia="Calibri" w:hAnsi="Calibri" w:cs="Calibri"/>
                <w:lang w:val="en-US"/>
              </w:rPr>
              <w:t xml:space="preserve"> in the unlikely event of an emergency.”</w:t>
            </w:r>
          </w:p>
        </w:tc>
        <w:tc>
          <w:tcPr>
            <w:tcW w:w="4082" w:type="dxa"/>
          </w:tcPr>
          <w:p w14:paraId="6C08DD45" w14:textId="6985CAC8" w:rsidR="00663DDD" w:rsidRPr="1150AAD4" w:rsidRDefault="78FF1EFD" w:rsidP="00F23D01">
            <w:pPr>
              <w:pStyle w:val="NoSpacing"/>
            </w:pPr>
            <w:r w:rsidRPr="51324E18">
              <w:rPr>
                <w:rFonts w:ascii="Calibri" w:eastAsia="Calibri" w:hAnsi="Calibri" w:cs="Calibri"/>
              </w:rPr>
              <w:t xml:space="preserve">Please advise the guest that this cruise is unavailable and look for an alternative one. </w:t>
            </w:r>
          </w:p>
          <w:p w14:paraId="2A378D5A" w14:textId="421ECC67" w:rsidR="00663DDD" w:rsidRPr="1150AAD4" w:rsidRDefault="78FF1EFD" w:rsidP="00F23D01">
            <w:pPr>
              <w:pStyle w:val="NoSpacing"/>
            </w:pPr>
            <w:r w:rsidRPr="51324E18">
              <w:rPr>
                <w:rFonts w:ascii="Calibri" w:eastAsia="Calibri" w:hAnsi="Calibri" w:cs="Calibri"/>
              </w:rPr>
              <w:t xml:space="preserve"> </w:t>
            </w:r>
          </w:p>
          <w:p w14:paraId="1D12D1B0" w14:textId="330A5497" w:rsidR="00663DDD" w:rsidRPr="1150AAD4" w:rsidRDefault="78FF1EFD" w:rsidP="00F23D01">
            <w:pPr>
              <w:pStyle w:val="NoSpacing"/>
            </w:pPr>
            <w:r w:rsidRPr="51324E18">
              <w:rPr>
                <w:rFonts w:ascii="Calibri" w:eastAsia="Calibri" w:hAnsi="Calibri" w:cs="Calibri"/>
                <w:b/>
                <w:bCs/>
              </w:rPr>
              <w:t>CCO action:</w:t>
            </w:r>
          </w:p>
          <w:p w14:paraId="14FEEBE2" w14:textId="3F096802" w:rsidR="00663DDD" w:rsidRPr="1150AAD4" w:rsidRDefault="78FF1EFD" w:rsidP="00F23D01">
            <w:pPr>
              <w:pStyle w:val="NoSpacing"/>
            </w:pPr>
            <w:r w:rsidRPr="51324E18">
              <w:rPr>
                <w:rFonts w:ascii="Calibri" w:eastAsia="Calibri" w:hAnsi="Calibri" w:cs="Calibri"/>
              </w:rPr>
              <w:t xml:space="preserve">Use the reactive statement: “I’m sorry, but this cruise is unavailable due to the assistance you need based on the information you’ve given me. Would you like me to look at an alternative holiday?" </w:t>
            </w:r>
          </w:p>
          <w:p w14:paraId="5DA6F900" w14:textId="048B8BD9" w:rsidR="00663DDD" w:rsidRPr="1150AAD4" w:rsidRDefault="78FF1EFD" w:rsidP="00F23D01">
            <w:pPr>
              <w:pStyle w:val="NoSpacing"/>
            </w:pPr>
            <w:r w:rsidRPr="51324E18">
              <w:rPr>
                <w:rFonts w:ascii="Calibri" w:eastAsia="Calibri" w:hAnsi="Calibri" w:cs="Calibri"/>
              </w:rPr>
              <w:t xml:space="preserve"> </w:t>
            </w:r>
          </w:p>
          <w:p w14:paraId="444CA4ED" w14:textId="629F5BAE" w:rsidR="00663DDD" w:rsidRPr="1150AAD4" w:rsidRDefault="78FF1EFD" w:rsidP="00F23D01">
            <w:pPr>
              <w:pStyle w:val="NoSpacing"/>
            </w:pPr>
            <w:r w:rsidRPr="51324E18">
              <w:rPr>
                <w:rFonts w:ascii="Calibri" w:eastAsia="Calibri" w:hAnsi="Calibri" w:cs="Calibri"/>
                <w:lang w:val="en-US"/>
              </w:rPr>
              <w:t>If needed: “We must comply with maritime regulations which ensure that we have sufficient support in place for guests who require additional assistance to attend their muster station in the unlikely event of an emergency.”</w:t>
            </w:r>
          </w:p>
          <w:p w14:paraId="763C316A" w14:textId="70AA670B" w:rsidR="00663DDD" w:rsidRPr="1150AAD4" w:rsidRDefault="00663DDD" w:rsidP="00F23D01">
            <w:pPr>
              <w:pStyle w:val="NoSpacing"/>
              <w:rPr>
                <w:rFonts w:ascii="Calibri" w:eastAsia="Calibri" w:hAnsi="Calibri" w:cs="Calibri"/>
              </w:rPr>
            </w:pPr>
          </w:p>
        </w:tc>
      </w:tr>
      <w:tr w:rsidR="00663DDD" w14:paraId="63187174" w14:textId="7E40ABA9" w:rsidTr="00CF7A5F">
        <w:trPr>
          <w:trHeight w:val="300"/>
        </w:trPr>
        <w:tc>
          <w:tcPr>
            <w:tcW w:w="2662" w:type="dxa"/>
          </w:tcPr>
          <w:p w14:paraId="2D038512" w14:textId="227D1907" w:rsidR="00663DDD" w:rsidRDefault="00663DDD" w:rsidP="0071760C">
            <w:pPr>
              <w:pStyle w:val="NoSpacing"/>
            </w:pPr>
            <w:r w:rsidRPr="7621FFC6">
              <w:rPr>
                <w:rFonts w:ascii="Calibri" w:eastAsia="Calibri" w:hAnsi="Calibri" w:cs="Calibri"/>
                <w:lang w:val="en-US"/>
              </w:rPr>
              <w:t xml:space="preserve">Do I need to complete a new </w:t>
            </w:r>
            <w:r>
              <w:t xml:space="preserve">‘On-board needs’ </w:t>
            </w:r>
            <w:r w:rsidRPr="7621FFC6">
              <w:rPr>
                <w:rFonts w:ascii="Calibri" w:eastAsia="Calibri" w:hAnsi="Calibri" w:cs="Calibri"/>
                <w:lang w:val="en-US"/>
              </w:rPr>
              <w:t>questionnaire for every cruise, including back-to-back holidays?</w:t>
            </w:r>
          </w:p>
        </w:tc>
        <w:tc>
          <w:tcPr>
            <w:tcW w:w="3712" w:type="dxa"/>
          </w:tcPr>
          <w:p w14:paraId="69077857" w14:textId="6F1410F3" w:rsidR="00663DDD" w:rsidRDefault="00663DDD" w:rsidP="0071760C">
            <w:pPr>
              <w:spacing w:after="160" w:line="257" w:lineRule="auto"/>
            </w:pPr>
            <w:r w:rsidRPr="7621FFC6">
              <w:rPr>
                <w:rFonts w:ascii="Calibri" w:eastAsia="Calibri" w:hAnsi="Calibri" w:cs="Calibri"/>
                <w:lang w:val="en-US"/>
              </w:rPr>
              <w:t>To ensure we have an accurate and up-to-date record of each guest’s requirements on every cruise, we ask that a new questionnaire is completed for each booking. This is to ensure we can support guests with individual needs, including providing any necessary assistance in the unlikely event of an emergency.</w:t>
            </w:r>
          </w:p>
          <w:p w14:paraId="350AA4A4" w14:textId="6CEF5622" w:rsidR="00663DDD" w:rsidRDefault="00663DDD" w:rsidP="0071760C">
            <w:pPr>
              <w:spacing w:after="160" w:line="257" w:lineRule="auto"/>
            </w:pPr>
            <w:r w:rsidRPr="1150AAD4">
              <w:rPr>
                <w:rFonts w:ascii="Calibri" w:eastAsia="Calibri" w:hAnsi="Calibri" w:cs="Calibri"/>
                <w:b/>
                <w:bCs/>
                <w:lang w:val="en-US"/>
              </w:rPr>
              <w:t>CCO action:</w:t>
            </w:r>
          </w:p>
          <w:p w14:paraId="3631A155" w14:textId="5C6DF74B" w:rsidR="00663DDD" w:rsidRDefault="00663DDD" w:rsidP="0071760C">
            <w:pPr>
              <w:pStyle w:val="NoSpacing"/>
            </w:pPr>
            <w:r w:rsidRPr="1150AAD4">
              <w:rPr>
                <w:rFonts w:ascii="Calibri" w:eastAsia="Calibri" w:hAnsi="Calibri" w:cs="Calibri"/>
                <w:lang w:val="en-US"/>
              </w:rPr>
              <w:t>If you’re unable to add an emergency assistance resource to a back-to-back booking, make a note of the total fare and promotions, remove the back-to-back link code, add the emergency resource to each booking and then re-add the link code.</w:t>
            </w:r>
          </w:p>
          <w:p w14:paraId="5835F328" w14:textId="5CD682F4" w:rsidR="00663DDD" w:rsidRDefault="00663DDD" w:rsidP="0071760C">
            <w:pPr>
              <w:pStyle w:val="NoSpacing"/>
              <w:rPr>
                <w:rFonts w:ascii="Calibri" w:eastAsia="Calibri" w:hAnsi="Calibri" w:cs="Calibri"/>
                <w:lang w:val="en-US"/>
              </w:rPr>
            </w:pPr>
          </w:p>
        </w:tc>
        <w:tc>
          <w:tcPr>
            <w:tcW w:w="4082" w:type="dxa"/>
          </w:tcPr>
          <w:p w14:paraId="12BD0F39" w14:textId="6F1410F3" w:rsidR="00663DDD" w:rsidRPr="7621FFC6" w:rsidRDefault="6CE3549B" w:rsidP="0071760C">
            <w:pPr>
              <w:spacing w:after="160" w:line="257" w:lineRule="auto"/>
            </w:pPr>
            <w:r w:rsidRPr="51324E18">
              <w:rPr>
                <w:rFonts w:ascii="Calibri" w:eastAsia="Calibri" w:hAnsi="Calibri" w:cs="Calibri"/>
                <w:lang w:val="en-US"/>
              </w:rPr>
              <w:t>To ensure we have an accurate and up-to-date record of each guest’s requirements on every cruise, we ask that a new questionnaire is completed for each booking. This is to ensure we can support guests with individual needs, including providing any necessary assistance in the unlikely event of an emergency.</w:t>
            </w:r>
          </w:p>
          <w:p w14:paraId="20BDAAFC" w14:textId="6CEF5622" w:rsidR="00663DDD" w:rsidRPr="7621FFC6" w:rsidRDefault="6CE3549B" w:rsidP="0071760C">
            <w:pPr>
              <w:spacing w:after="160" w:line="257" w:lineRule="auto"/>
            </w:pPr>
            <w:r w:rsidRPr="51324E18">
              <w:rPr>
                <w:rFonts w:ascii="Calibri" w:eastAsia="Calibri" w:hAnsi="Calibri" w:cs="Calibri"/>
                <w:b/>
                <w:bCs/>
                <w:lang w:val="en-US"/>
              </w:rPr>
              <w:t>CCO action:</w:t>
            </w:r>
          </w:p>
          <w:p w14:paraId="120671DA" w14:textId="396B4C60" w:rsidR="00663DDD" w:rsidRPr="7621FFC6" w:rsidRDefault="6CE3549B" w:rsidP="51324E18">
            <w:pPr>
              <w:spacing w:after="160" w:line="257" w:lineRule="auto"/>
            </w:pPr>
            <w:r w:rsidRPr="51324E18">
              <w:rPr>
                <w:rFonts w:ascii="Calibri" w:eastAsia="Calibri" w:hAnsi="Calibri" w:cs="Calibri"/>
                <w:lang w:val="en-US"/>
              </w:rPr>
              <w:t>If you’re unable to add an emergency assistance resource to a back-to-back booking, make a note of the total fare and promotions, remove the back-to-back link code, add the emergency resource to each booking and then re-add the link code.</w:t>
            </w:r>
          </w:p>
        </w:tc>
      </w:tr>
      <w:tr w:rsidR="00663DDD" w14:paraId="0B1FC04D" w14:textId="1C4A6AA0" w:rsidTr="00CF7A5F">
        <w:trPr>
          <w:trHeight w:val="300"/>
        </w:trPr>
        <w:tc>
          <w:tcPr>
            <w:tcW w:w="2662" w:type="dxa"/>
          </w:tcPr>
          <w:p w14:paraId="295B100A" w14:textId="4D3E63AA" w:rsidR="00663DDD" w:rsidRDefault="00663DDD" w:rsidP="00C43531">
            <w:pPr>
              <w:pStyle w:val="NoSpacing"/>
            </w:pPr>
            <w:r w:rsidRPr="1150AAD4">
              <w:rPr>
                <w:rFonts w:ascii="Calibri" w:eastAsia="Calibri" w:hAnsi="Calibri" w:cs="Calibri"/>
                <w:lang w:val="en-US"/>
              </w:rPr>
              <w:t>What happens if I’m denied boarding?</w:t>
            </w:r>
          </w:p>
        </w:tc>
        <w:tc>
          <w:tcPr>
            <w:tcW w:w="3712" w:type="dxa"/>
          </w:tcPr>
          <w:p w14:paraId="0D7824BB" w14:textId="395849FB" w:rsidR="00663DDD" w:rsidRDefault="00663DDD" w:rsidP="00C43531">
            <w:pPr>
              <w:pStyle w:val="NoSpacing"/>
              <w:rPr>
                <w:lang w:val="en-US"/>
              </w:rPr>
            </w:pPr>
            <w:r w:rsidRPr="7621FFC6">
              <w:rPr>
                <w:lang w:val="en-US"/>
              </w:rPr>
              <w:t>If a guest does not have the required level of assistance on their booking and has not fully declared their requirements via the ‘On-board needs’ questionnaire, they will be denied boarding.</w:t>
            </w:r>
          </w:p>
          <w:p w14:paraId="291A663A" w14:textId="77777777" w:rsidR="00663DDD" w:rsidRDefault="00663DDD" w:rsidP="00C43531">
            <w:pPr>
              <w:pStyle w:val="NoSpacing"/>
              <w:rPr>
                <w:rFonts w:ascii="Calibri" w:eastAsia="Calibri" w:hAnsi="Calibri" w:cs="Calibri"/>
                <w:lang w:val="en-US"/>
              </w:rPr>
            </w:pPr>
          </w:p>
          <w:p w14:paraId="74D095C2" w14:textId="77777777" w:rsidR="00663DDD" w:rsidRDefault="00663DDD" w:rsidP="00C43531">
            <w:pPr>
              <w:pStyle w:val="NoSpacing"/>
              <w:rPr>
                <w:rFonts w:ascii="Calibri" w:eastAsia="Calibri" w:hAnsi="Calibri" w:cs="Calibri"/>
                <w:b/>
                <w:bCs/>
                <w:lang w:val="en-US"/>
              </w:rPr>
            </w:pPr>
            <w:r w:rsidRPr="775BF1F8">
              <w:rPr>
                <w:rFonts w:ascii="Calibri" w:eastAsia="Calibri" w:hAnsi="Calibri" w:cs="Calibri"/>
                <w:b/>
                <w:bCs/>
                <w:lang w:val="en-US"/>
              </w:rPr>
              <w:t>If a guest is denied boarding</w:t>
            </w:r>
            <w:r w:rsidRPr="775BF1F8">
              <w:rPr>
                <w:rFonts w:ascii="Calibri" w:eastAsia="Calibri" w:hAnsi="Calibri" w:cs="Calibri"/>
                <w:lang w:val="en-US"/>
              </w:rPr>
              <w:t xml:space="preserve"> </w:t>
            </w:r>
          </w:p>
          <w:p w14:paraId="4579ED22" w14:textId="36352401" w:rsidR="00663DDD" w:rsidRDefault="00663DDD" w:rsidP="00C43531">
            <w:pPr>
              <w:pStyle w:val="NoSpacing"/>
              <w:rPr>
                <w:rFonts w:ascii="Calibri" w:eastAsia="Calibri" w:hAnsi="Calibri" w:cs="Calibri"/>
              </w:rPr>
            </w:pPr>
            <w:r w:rsidRPr="7621FFC6">
              <w:rPr>
                <w:rFonts w:ascii="Calibri" w:eastAsia="Calibri" w:hAnsi="Calibri" w:cs="Calibri"/>
                <w:lang w:val="en-US"/>
              </w:rPr>
              <w:t>The guest is informed at the terminal that they’re denied boarding, which is at their own expense. Guests will receive a letter to confirm the reasons for this decision and will need to make their own arrangements for any onward travel. Carnival Corporation &amp; plc, trading as P&amp;O Cruises, is not liable for any out-</w:t>
            </w:r>
            <w:r w:rsidRPr="7621FFC6">
              <w:rPr>
                <w:rFonts w:ascii="Calibri" w:eastAsia="Calibri" w:hAnsi="Calibri" w:cs="Calibri"/>
                <w:lang w:val="en-US"/>
              </w:rPr>
              <w:lastRenderedPageBreak/>
              <w:t xml:space="preserve">of-pocket expenses and guests will need to submit a claim to their travel insurance provider in such instances or contact their tour operator. </w:t>
            </w:r>
          </w:p>
        </w:tc>
        <w:tc>
          <w:tcPr>
            <w:tcW w:w="4082" w:type="dxa"/>
          </w:tcPr>
          <w:p w14:paraId="5E863915" w14:textId="395849FB" w:rsidR="00663DDD" w:rsidRPr="7621FFC6" w:rsidRDefault="0AD59F9A" w:rsidP="51324E18">
            <w:pPr>
              <w:pStyle w:val="NoSpacing"/>
              <w:rPr>
                <w:lang w:val="en-US"/>
              </w:rPr>
            </w:pPr>
            <w:r w:rsidRPr="51324E18">
              <w:rPr>
                <w:lang w:val="en-US"/>
              </w:rPr>
              <w:lastRenderedPageBreak/>
              <w:t>If a guest does not have the required level of assistance on their booking and has not fully declared their requirements via the ‘On-board needs’ questionnaire, they will be denied boarding.</w:t>
            </w:r>
          </w:p>
          <w:p w14:paraId="16FAF3AA" w14:textId="77777777" w:rsidR="00663DDD" w:rsidRPr="7621FFC6" w:rsidRDefault="00663DDD" w:rsidP="51324E18">
            <w:pPr>
              <w:pStyle w:val="NoSpacing"/>
              <w:rPr>
                <w:rFonts w:ascii="Calibri" w:eastAsia="Calibri" w:hAnsi="Calibri" w:cs="Calibri"/>
                <w:lang w:val="en-US"/>
              </w:rPr>
            </w:pPr>
          </w:p>
          <w:p w14:paraId="33049BCF" w14:textId="77777777" w:rsidR="00663DDD" w:rsidRPr="7621FFC6" w:rsidRDefault="0AD59F9A" w:rsidP="51324E18">
            <w:pPr>
              <w:pStyle w:val="NoSpacing"/>
              <w:rPr>
                <w:rFonts w:ascii="Calibri" w:eastAsia="Calibri" w:hAnsi="Calibri" w:cs="Calibri"/>
                <w:b/>
                <w:bCs/>
                <w:lang w:val="en-US"/>
              </w:rPr>
            </w:pPr>
            <w:r w:rsidRPr="51324E18">
              <w:rPr>
                <w:rFonts w:ascii="Calibri" w:eastAsia="Calibri" w:hAnsi="Calibri" w:cs="Calibri"/>
                <w:b/>
                <w:bCs/>
                <w:lang w:val="en-US"/>
              </w:rPr>
              <w:t>If a guest is denied boarding</w:t>
            </w:r>
            <w:r w:rsidRPr="51324E18">
              <w:rPr>
                <w:rFonts w:ascii="Calibri" w:eastAsia="Calibri" w:hAnsi="Calibri" w:cs="Calibri"/>
                <w:lang w:val="en-US"/>
              </w:rPr>
              <w:t xml:space="preserve"> </w:t>
            </w:r>
          </w:p>
          <w:p w14:paraId="61C7DD00" w14:textId="498D0871" w:rsidR="00663DDD" w:rsidRPr="7621FFC6" w:rsidRDefault="0AD59F9A" w:rsidP="51324E18">
            <w:pPr>
              <w:pStyle w:val="NoSpacing"/>
              <w:rPr>
                <w:rFonts w:ascii="Calibri" w:eastAsia="Calibri" w:hAnsi="Calibri" w:cs="Calibri"/>
              </w:rPr>
            </w:pPr>
            <w:r w:rsidRPr="51324E18">
              <w:rPr>
                <w:rFonts w:ascii="Calibri" w:eastAsia="Calibri" w:hAnsi="Calibri" w:cs="Calibri"/>
                <w:lang w:val="en-US"/>
              </w:rPr>
              <w:t xml:space="preserve">The guest is informed at the terminal that they’re denied boarding, which is at their own expense. Guests will receive a letter to confirm the reasons for this decision and will need to make their own arrangements for any onward travel. Carnival Corporation &amp; plc, trading as Cunard, is not liable for any out-of-pocket expenses and guests will need to submit a claim to their travel </w:t>
            </w:r>
            <w:r w:rsidRPr="51324E18">
              <w:rPr>
                <w:rFonts w:ascii="Calibri" w:eastAsia="Calibri" w:hAnsi="Calibri" w:cs="Calibri"/>
                <w:lang w:val="en-US"/>
              </w:rPr>
              <w:lastRenderedPageBreak/>
              <w:t>insurance provider in such instances or contact their tour operator.</w:t>
            </w:r>
          </w:p>
          <w:p w14:paraId="6DE938F7" w14:textId="4FEE3638" w:rsidR="00663DDD" w:rsidRPr="7621FFC6" w:rsidRDefault="00663DDD" w:rsidP="00C43531">
            <w:pPr>
              <w:pStyle w:val="NoSpacing"/>
              <w:rPr>
                <w:lang w:val="en-US"/>
              </w:rPr>
            </w:pPr>
          </w:p>
        </w:tc>
      </w:tr>
      <w:tr w:rsidR="00663DDD" w14:paraId="4EC47F41" w14:textId="273B4874" w:rsidTr="00CF7A5F">
        <w:trPr>
          <w:trHeight w:val="300"/>
        </w:trPr>
        <w:tc>
          <w:tcPr>
            <w:tcW w:w="2662" w:type="dxa"/>
          </w:tcPr>
          <w:p w14:paraId="7A02281D" w14:textId="2843A842" w:rsidR="00663DDD" w:rsidRDefault="00663DDD" w:rsidP="0071760C">
            <w:pPr>
              <w:pStyle w:val="NoSpacing"/>
            </w:pPr>
            <w:r w:rsidRPr="7621FFC6">
              <w:rPr>
                <w:rFonts w:ascii="Calibri" w:eastAsia="Calibri" w:hAnsi="Calibri" w:cs="Calibri"/>
                <w:lang w:val="en-US"/>
              </w:rPr>
              <w:lastRenderedPageBreak/>
              <w:t xml:space="preserve">Can advisors complete the </w:t>
            </w:r>
            <w:r>
              <w:t xml:space="preserve">‘On-board needs’ </w:t>
            </w:r>
            <w:r w:rsidRPr="7621FFC6">
              <w:rPr>
                <w:rFonts w:ascii="Calibri" w:eastAsia="Calibri" w:hAnsi="Calibri" w:cs="Calibri"/>
                <w:lang w:val="en-US"/>
              </w:rPr>
              <w:t>questionnaire on behalf of a guest on My P&amp;O Cruises or CPII?</w:t>
            </w:r>
          </w:p>
        </w:tc>
        <w:tc>
          <w:tcPr>
            <w:tcW w:w="3712" w:type="dxa"/>
          </w:tcPr>
          <w:p w14:paraId="15FFB41E" w14:textId="27313B5B" w:rsidR="00663DDD" w:rsidRDefault="00663DDD" w:rsidP="008B2572">
            <w:pPr>
              <w:pStyle w:val="NoSpacing"/>
              <w:spacing w:after="160" w:line="257" w:lineRule="auto"/>
              <w:rPr>
                <w:rFonts w:ascii="Calibri" w:eastAsia="Calibri" w:hAnsi="Calibri" w:cs="Calibri"/>
                <w:lang w:val="en-US"/>
              </w:rPr>
            </w:pPr>
            <w:r w:rsidRPr="775BF1F8">
              <w:rPr>
                <w:rFonts w:ascii="Calibri" w:eastAsia="Calibri" w:hAnsi="Calibri" w:cs="Calibri"/>
                <w:lang w:val="en-US"/>
              </w:rPr>
              <w:t xml:space="preserve">Advisors shouldn't complete the </w:t>
            </w:r>
            <w:r>
              <w:t xml:space="preserve">‘On-board needs’ </w:t>
            </w:r>
            <w:r w:rsidRPr="775BF1F8">
              <w:rPr>
                <w:rFonts w:ascii="Calibri" w:eastAsia="Calibri" w:hAnsi="Calibri" w:cs="Calibri"/>
                <w:lang w:val="en-US"/>
              </w:rPr>
              <w:t>questionnaire on behalf of a guest under any circumstances</w:t>
            </w:r>
            <w:r>
              <w:rPr>
                <w:rFonts w:ascii="Calibri" w:eastAsia="Calibri" w:hAnsi="Calibri" w:cs="Calibri"/>
                <w:lang w:val="en-US"/>
              </w:rPr>
              <w:t>, unless this is regarding the update to the Powered Device Policy.</w:t>
            </w:r>
          </w:p>
          <w:p w14:paraId="5E91E70E" w14:textId="3EB554CB" w:rsidR="00663DDD" w:rsidRDefault="00663DDD" w:rsidP="0071760C">
            <w:pPr>
              <w:pStyle w:val="NoSpacing"/>
            </w:pPr>
            <w:r w:rsidRPr="775BF1F8">
              <w:rPr>
                <w:rFonts w:ascii="Calibri" w:eastAsia="Calibri" w:hAnsi="Calibri" w:cs="Calibri"/>
                <w:lang w:val="en-US"/>
              </w:rPr>
              <w:t xml:space="preserve">If </w:t>
            </w:r>
            <w:r>
              <w:rPr>
                <w:rFonts w:ascii="Calibri" w:eastAsia="Calibri" w:hAnsi="Calibri" w:cs="Calibri"/>
                <w:lang w:val="en-US"/>
              </w:rPr>
              <w:t>a</w:t>
            </w:r>
            <w:r w:rsidRPr="775BF1F8">
              <w:rPr>
                <w:rFonts w:ascii="Calibri" w:eastAsia="Calibri" w:hAnsi="Calibri" w:cs="Calibri"/>
                <w:lang w:val="en-US"/>
              </w:rPr>
              <w:t xml:space="preserve"> guest doesn't have access to the internet to complete the questionnaire, please advise them to visit a library or speak to a friend and family member for help. If the guest requires a postal copy, please email </w:t>
            </w:r>
            <w:hyperlink r:id="rId19">
              <w:r w:rsidRPr="775BF1F8">
                <w:rPr>
                  <w:rStyle w:val="Hyperlink"/>
                  <w:rFonts w:ascii="Calibri" w:eastAsia="Calibri" w:hAnsi="Calibri" w:cs="Calibri"/>
                  <w:color w:val="0563C1"/>
                  <w:lang w:val="en-US"/>
                </w:rPr>
                <w:t>accessibility@carnivalukgroup.com</w:t>
              </w:r>
            </w:hyperlink>
            <w:r w:rsidRPr="775BF1F8">
              <w:rPr>
                <w:rFonts w:ascii="Calibri" w:eastAsia="Calibri" w:hAnsi="Calibri" w:cs="Calibri"/>
                <w:lang w:val="en-US"/>
              </w:rPr>
              <w:t xml:space="preserve"> with the guest’s booking reference, full name, date of sailing and full address including postcode.</w:t>
            </w:r>
          </w:p>
        </w:tc>
        <w:tc>
          <w:tcPr>
            <w:tcW w:w="4082" w:type="dxa"/>
          </w:tcPr>
          <w:p w14:paraId="32004B07" w14:textId="27313B5B" w:rsidR="00663DDD" w:rsidRPr="775BF1F8" w:rsidRDefault="1DF68B79" w:rsidP="51324E18">
            <w:pPr>
              <w:pStyle w:val="NoSpacing"/>
              <w:spacing w:after="160" w:line="257" w:lineRule="auto"/>
              <w:rPr>
                <w:rFonts w:ascii="Calibri" w:eastAsia="Calibri" w:hAnsi="Calibri" w:cs="Calibri"/>
                <w:lang w:val="en-US"/>
              </w:rPr>
            </w:pPr>
            <w:r w:rsidRPr="51324E18">
              <w:rPr>
                <w:rFonts w:ascii="Calibri" w:eastAsia="Calibri" w:hAnsi="Calibri" w:cs="Calibri"/>
                <w:lang w:val="en-US"/>
              </w:rPr>
              <w:t xml:space="preserve">Advisors shouldn't complete the </w:t>
            </w:r>
            <w:r>
              <w:t xml:space="preserve">‘On-board needs’ </w:t>
            </w:r>
            <w:r w:rsidRPr="51324E18">
              <w:rPr>
                <w:rFonts w:ascii="Calibri" w:eastAsia="Calibri" w:hAnsi="Calibri" w:cs="Calibri"/>
                <w:lang w:val="en-US"/>
              </w:rPr>
              <w:t>questionnaire on behalf of a guest under any circumstances, unless this is regarding the update to the Powered Device Policy.</w:t>
            </w:r>
          </w:p>
          <w:p w14:paraId="3AF9E92C" w14:textId="3EB554CB" w:rsidR="00663DDD" w:rsidRPr="775BF1F8" w:rsidRDefault="1DF68B79" w:rsidP="008B2572">
            <w:pPr>
              <w:pStyle w:val="NoSpacing"/>
              <w:spacing w:after="160" w:line="257" w:lineRule="auto"/>
            </w:pPr>
            <w:r w:rsidRPr="51324E18">
              <w:rPr>
                <w:rFonts w:ascii="Calibri" w:eastAsia="Calibri" w:hAnsi="Calibri" w:cs="Calibri"/>
                <w:lang w:val="en-US"/>
              </w:rPr>
              <w:t xml:space="preserve">If a guest doesn't have access to the internet to complete the questionnaire, please advise them to visit a library or speak to a friend and family member for help. If the guest requires a postal copy, please email </w:t>
            </w:r>
            <w:hyperlink r:id="rId20">
              <w:r w:rsidRPr="51324E18">
                <w:rPr>
                  <w:rStyle w:val="Hyperlink"/>
                  <w:rFonts w:ascii="Calibri" w:eastAsia="Calibri" w:hAnsi="Calibri" w:cs="Calibri"/>
                  <w:color w:val="0563C1"/>
                  <w:lang w:val="en-US"/>
                </w:rPr>
                <w:t>accessibility@carnivalukgroup.com</w:t>
              </w:r>
            </w:hyperlink>
            <w:r w:rsidRPr="51324E18">
              <w:rPr>
                <w:rFonts w:ascii="Calibri" w:eastAsia="Calibri" w:hAnsi="Calibri" w:cs="Calibri"/>
                <w:lang w:val="en-US"/>
              </w:rPr>
              <w:t xml:space="preserve"> with the guest’s booking reference, full name, date of sailing and full address including postcode.</w:t>
            </w:r>
          </w:p>
          <w:p w14:paraId="28575333" w14:textId="3FC169FC" w:rsidR="00663DDD" w:rsidRPr="775BF1F8" w:rsidRDefault="00663DDD" w:rsidP="008B2572">
            <w:pPr>
              <w:pStyle w:val="NoSpacing"/>
              <w:spacing w:after="160" w:line="257" w:lineRule="auto"/>
              <w:rPr>
                <w:rFonts w:ascii="Calibri" w:eastAsia="Calibri" w:hAnsi="Calibri" w:cs="Calibri"/>
                <w:lang w:val="en-US"/>
              </w:rPr>
            </w:pPr>
          </w:p>
        </w:tc>
      </w:tr>
      <w:tr w:rsidR="00663DDD" w14:paraId="204CA833" w14:textId="2F191A16" w:rsidTr="00CF7A5F">
        <w:trPr>
          <w:trHeight w:val="300"/>
        </w:trPr>
        <w:tc>
          <w:tcPr>
            <w:tcW w:w="2662" w:type="dxa"/>
          </w:tcPr>
          <w:p w14:paraId="5F3A4BD2" w14:textId="2B58911E" w:rsidR="00663DDD" w:rsidRDefault="00663DDD" w:rsidP="0071760C">
            <w:pPr>
              <w:pStyle w:val="NoSpacing"/>
            </w:pPr>
            <w:r w:rsidRPr="7621FFC6">
              <w:rPr>
                <w:rFonts w:ascii="Calibri" w:eastAsia="Calibri" w:hAnsi="Calibri" w:cs="Calibri"/>
                <w:lang w:val="en-US"/>
              </w:rPr>
              <w:t xml:space="preserve">I completed the </w:t>
            </w:r>
            <w:r>
              <w:t xml:space="preserve">‘On-board needs’ </w:t>
            </w:r>
            <w:r w:rsidRPr="7621FFC6">
              <w:rPr>
                <w:rFonts w:ascii="Calibri" w:eastAsia="Calibri" w:hAnsi="Calibri" w:cs="Calibri"/>
                <w:lang w:val="en-US"/>
              </w:rPr>
              <w:t>questionnaire on My P&amp;O Cruises but my requirements have changed. What should I do?</w:t>
            </w:r>
          </w:p>
        </w:tc>
        <w:tc>
          <w:tcPr>
            <w:tcW w:w="3712" w:type="dxa"/>
          </w:tcPr>
          <w:p w14:paraId="03156F01" w14:textId="6CCBE197" w:rsidR="00663DDD" w:rsidRDefault="00663DDD" w:rsidP="009269DE">
            <w:pPr>
              <w:pStyle w:val="NoSpacing"/>
              <w:rPr>
                <w:lang w:val="en-US"/>
              </w:rPr>
            </w:pPr>
            <w:r w:rsidRPr="775BF1F8">
              <w:rPr>
                <w:lang w:val="en-US"/>
              </w:rPr>
              <w:t xml:space="preserve">If you </w:t>
            </w:r>
            <w:r>
              <w:rPr>
                <w:lang w:val="en-US"/>
              </w:rPr>
              <w:t>didn’t</w:t>
            </w:r>
            <w:r w:rsidRPr="775BF1F8">
              <w:rPr>
                <w:lang w:val="en-US"/>
              </w:rPr>
              <w:t xml:space="preserve"> require assistance at the point of booking </w:t>
            </w:r>
            <w:r>
              <w:rPr>
                <w:lang w:val="en-US"/>
              </w:rPr>
              <w:t>but</w:t>
            </w:r>
            <w:r w:rsidRPr="775BF1F8">
              <w:rPr>
                <w:lang w:val="en-US"/>
              </w:rPr>
              <w:t xml:space="preserve"> now you </w:t>
            </w:r>
            <w:r>
              <w:rPr>
                <w:lang w:val="en-US"/>
              </w:rPr>
              <w:t>do</w:t>
            </w:r>
            <w:r w:rsidRPr="775BF1F8">
              <w:rPr>
                <w:lang w:val="en-US"/>
              </w:rPr>
              <w:t>,</w:t>
            </w:r>
            <w:r>
              <w:rPr>
                <w:lang w:val="en-US"/>
              </w:rPr>
              <w:t xml:space="preserve"> or if your needs have changed,</w:t>
            </w:r>
            <w:r w:rsidRPr="775BF1F8">
              <w:rPr>
                <w:lang w:val="en-US"/>
              </w:rPr>
              <w:t xml:space="preserve"> </w:t>
            </w:r>
            <w:r>
              <w:rPr>
                <w:lang w:val="en-US"/>
              </w:rPr>
              <w:t>it’s essential that you</w:t>
            </w:r>
            <w:r w:rsidRPr="775BF1F8">
              <w:rPr>
                <w:lang w:val="en-US"/>
              </w:rPr>
              <w:t xml:space="preserve"> contact us urgently to confirm your </w:t>
            </w:r>
            <w:r>
              <w:rPr>
                <w:lang w:val="en-US"/>
              </w:rPr>
              <w:t xml:space="preserve">requirements </w:t>
            </w:r>
            <w:r w:rsidRPr="775BF1F8">
              <w:rPr>
                <w:lang w:val="en-US"/>
              </w:rPr>
              <w:t xml:space="preserve">and complete </w:t>
            </w:r>
            <w:r>
              <w:rPr>
                <w:lang w:val="en-US"/>
              </w:rPr>
              <w:t>the</w:t>
            </w:r>
            <w:r w:rsidRPr="775BF1F8">
              <w:rPr>
                <w:lang w:val="en-US"/>
              </w:rPr>
              <w:t xml:space="preserve"> </w:t>
            </w:r>
            <w:r>
              <w:t xml:space="preserve">‘On-board needs’ </w:t>
            </w:r>
            <w:r w:rsidRPr="775BF1F8">
              <w:rPr>
                <w:lang w:val="en-US"/>
              </w:rPr>
              <w:t>questionnaire</w:t>
            </w:r>
            <w:r>
              <w:rPr>
                <w:lang w:val="en-US"/>
              </w:rPr>
              <w:t xml:space="preserve"> again</w:t>
            </w:r>
            <w:r w:rsidRPr="775BF1F8">
              <w:rPr>
                <w:lang w:val="en-US"/>
              </w:rPr>
              <w:t>. The</w:t>
            </w:r>
            <w:r>
              <w:rPr>
                <w:lang w:val="en-US"/>
              </w:rPr>
              <w:t xml:space="preserve"> updated</w:t>
            </w:r>
            <w:r w:rsidRPr="775BF1F8">
              <w:rPr>
                <w:lang w:val="en-US"/>
              </w:rPr>
              <w:t xml:space="preserve"> requirements will then be added to your booking</w:t>
            </w:r>
            <w:r>
              <w:rPr>
                <w:lang w:val="en-US"/>
              </w:rPr>
              <w:t>,</w:t>
            </w:r>
            <w:r w:rsidRPr="775BF1F8">
              <w:rPr>
                <w:lang w:val="en-US"/>
              </w:rPr>
              <w:t xml:space="preserve"> subject to availability.  </w:t>
            </w:r>
          </w:p>
          <w:p w14:paraId="582251E9" w14:textId="44F9CE37" w:rsidR="00663DDD" w:rsidRDefault="00663DDD" w:rsidP="0071760C">
            <w:pPr>
              <w:pStyle w:val="NoSpacing"/>
            </w:pPr>
          </w:p>
        </w:tc>
        <w:tc>
          <w:tcPr>
            <w:tcW w:w="4082" w:type="dxa"/>
          </w:tcPr>
          <w:p w14:paraId="03771FB2" w14:textId="6CCBE197" w:rsidR="00663DDD" w:rsidRPr="775BF1F8" w:rsidRDefault="77C1B02D" w:rsidP="51324E18">
            <w:pPr>
              <w:pStyle w:val="NoSpacing"/>
              <w:rPr>
                <w:lang w:val="en-US"/>
              </w:rPr>
            </w:pPr>
            <w:r w:rsidRPr="51324E18">
              <w:rPr>
                <w:lang w:val="en-US"/>
              </w:rPr>
              <w:t xml:space="preserve">If you didn’t require assistance at the point of booking but now you do, or if your needs have changed, it’s essential that you contact us urgently to confirm your requirements and complete the </w:t>
            </w:r>
            <w:r>
              <w:t xml:space="preserve">‘On-board needs’ </w:t>
            </w:r>
            <w:r w:rsidRPr="51324E18">
              <w:rPr>
                <w:lang w:val="en-US"/>
              </w:rPr>
              <w:t xml:space="preserve">questionnaire again. The updated requirements will then be added to your booking, subject to availability.  </w:t>
            </w:r>
          </w:p>
          <w:p w14:paraId="710A78F5" w14:textId="45A498D9" w:rsidR="00663DDD" w:rsidRPr="775BF1F8" w:rsidRDefault="00663DDD" w:rsidP="009269DE">
            <w:pPr>
              <w:pStyle w:val="NoSpacing"/>
              <w:rPr>
                <w:lang w:val="en-US"/>
              </w:rPr>
            </w:pPr>
          </w:p>
        </w:tc>
      </w:tr>
      <w:tr w:rsidR="00663DDD" w14:paraId="3E364827" w14:textId="39CF4D55" w:rsidTr="00CF7A5F">
        <w:trPr>
          <w:trHeight w:val="3795"/>
        </w:trPr>
        <w:tc>
          <w:tcPr>
            <w:tcW w:w="2662" w:type="dxa"/>
          </w:tcPr>
          <w:p w14:paraId="1CE0FF5E" w14:textId="088C6D81" w:rsidR="00663DDD" w:rsidRDefault="00663DDD" w:rsidP="0071760C">
            <w:pPr>
              <w:pStyle w:val="NoSpacing"/>
            </w:pPr>
            <w:r w:rsidRPr="7621FFC6">
              <w:rPr>
                <w:rFonts w:ascii="Calibri" w:eastAsia="Calibri" w:hAnsi="Calibri" w:cs="Calibri"/>
                <w:lang w:val="en-US"/>
              </w:rPr>
              <w:t xml:space="preserve">How can advisors request an </w:t>
            </w:r>
            <w:r>
              <w:t xml:space="preserve">‘On-board needs’ </w:t>
            </w:r>
            <w:r w:rsidRPr="7621FFC6">
              <w:rPr>
                <w:rFonts w:ascii="Calibri" w:eastAsia="Calibri" w:hAnsi="Calibri" w:cs="Calibri"/>
                <w:lang w:val="en-US"/>
              </w:rPr>
              <w:t>questionnaire for a guest?</w:t>
            </w:r>
          </w:p>
        </w:tc>
        <w:tc>
          <w:tcPr>
            <w:tcW w:w="3712" w:type="dxa"/>
          </w:tcPr>
          <w:p w14:paraId="49DB4DCD" w14:textId="2F215C94" w:rsidR="00663DDD" w:rsidRDefault="00663DDD" w:rsidP="0071760C">
            <w:pPr>
              <w:spacing w:after="160" w:line="257" w:lineRule="auto"/>
              <w:rPr>
                <w:rFonts w:ascii="Calibri" w:eastAsia="Calibri" w:hAnsi="Calibri" w:cs="Calibri"/>
                <w:b/>
                <w:bCs/>
                <w:lang w:val="en-US"/>
              </w:rPr>
            </w:pPr>
            <w:r w:rsidRPr="1150AAD4">
              <w:rPr>
                <w:rFonts w:ascii="Calibri" w:eastAsia="Calibri" w:hAnsi="Calibri" w:cs="Calibri"/>
                <w:b/>
                <w:bCs/>
                <w:lang w:val="en-US"/>
              </w:rPr>
              <w:t xml:space="preserve">CCO action: </w:t>
            </w:r>
          </w:p>
          <w:p w14:paraId="7BD60570" w14:textId="3291C52B" w:rsidR="00663DDD" w:rsidRDefault="00663DDD" w:rsidP="0071760C">
            <w:pPr>
              <w:pStyle w:val="NoSpacing"/>
            </w:pPr>
            <w:r w:rsidRPr="7621FFC6">
              <w:rPr>
                <w:rFonts w:ascii="Calibri" w:eastAsia="Calibri" w:hAnsi="Calibri" w:cs="Calibri"/>
                <w:lang w:val="en-US"/>
              </w:rPr>
              <w:t xml:space="preserve">If a guest requires an </w:t>
            </w:r>
            <w:r>
              <w:t xml:space="preserve">‘On-board needs’ </w:t>
            </w:r>
            <w:r w:rsidRPr="7621FFC6">
              <w:rPr>
                <w:rFonts w:ascii="Calibri" w:eastAsia="Calibri" w:hAnsi="Calibri" w:cs="Calibri"/>
                <w:lang w:val="en-US"/>
              </w:rPr>
              <w:t>questionnaire, please go into POLAR’s F19Ssv screen and search for item type “MR”, then add code “2499”. The questionnaire itself won’t be sent to the guest, but a reminder that the guest needs to visit My P&amp;O Cruises will be sent to them.</w:t>
            </w:r>
          </w:p>
          <w:p w14:paraId="17D0EC94" w14:textId="66435A1C" w:rsidR="00663DDD" w:rsidRDefault="00663DDD" w:rsidP="0071760C">
            <w:pPr>
              <w:pStyle w:val="NoSpacing"/>
              <w:rPr>
                <w:rFonts w:ascii="Calibri" w:eastAsia="Calibri" w:hAnsi="Calibri" w:cs="Calibri"/>
                <w:lang w:val="en-US"/>
              </w:rPr>
            </w:pPr>
          </w:p>
        </w:tc>
        <w:tc>
          <w:tcPr>
            <w:tcW w:w="4082" w:type="dxa"/>
          </w:tcPr>
          <w:p w14:paraId="6FF9CA06" w14:textId="2F215C94" w:rsidR="00663DDD" w:rsidRPr="1150AAD4" w:rsidRDefault="2F654356" w:rsidP="51324E18">
            <w:pPr>
              <w:spacing w:after="160" w:line="257" w:lineRule="auto"/>
              <w:rPr>
                <w:rFonts w:ascii="Calibri" w:eastAsia="Calibri" w:hAnsi="Calibri" w:cs="Calibri"/>
                <w:b/>
                <w:bCs/>
                <w:lang w:val="en-US"/>
              </w:rPr>
            </w:pPr>
            <w:r w:rsidRPr="51324E18">
              <w:rPr>
                <w:rFonts w:ascii="Calibri" w:eastAsia="Calibri" w:hAnsi="Calibri" w:cs="Calibri"/>
                <w:b/>
                <w:bCs/>
                <w:lang w:val="en-US"/>
              </w:rPr>
              <w:t xml:space="preserve">CCO action: </w:t>
            </w:r>
          </w:p>
          <w:p w14:paraId="03228A73" w14:textId="4B2D494A" w:rsidR="00663DDD" w:rsidRPr="1150AAD4" w:rsidRDefault="2F654356" w:rsidP="51324E18">
            <w:pPr>
              <w:pStyle w:val="NoSpacing"/>
              <w:spacing w:after="160" w:line="257" w:lineRule="auto"/>
            </w:pPr>
            <w:r w:rsidRPr="51324E18">
              <w:rPr>
                <w:rFonts w:ascii="Calibri" w:eastAsia="Calibri" w:hAnsi="Calibri" w:cs="Calibri"/>
                <w:lang w:val="en-US"/>
              </w:rPr>
              <w:t xml:space="preserve">If a guest requires an </w:t>
            </w:r>
            <w:r>
              <w:t xml:space="preserve">‘On-board needs’ </w:t>
            </w:r>
            <w:r w:rsidRPr="51324E18">
              <w:rPr>
                <w:rFonts w:ascii="Calibri" w:eastAsia="Calibri" w:hAnsi="Calibri" w:cs="Calibri"/>
                <w:lang w:val="en-US"/>
              </w:rPr>
              <w:t>questionnaire, please go into POLAR’s F19Ssv screen and search for item type “MR”, then add code “2499”. The questionnaire itself won’t be sent to the guest, but a reminder that the guest needs to visit My Cunard will be sent to them.</w:t>
            </w:r>
          </w:p>
          <w:p w14:paraId="60D6994F" w14:textId="33F04887" w:rsidR="00663DDD" w:rsidRPr="1150AAD4" w:rsidRDefault="00663DDD" w:rsidP="0071760C">
            <w:pPr>
              <w:spacing w:after="160" w:line="257" w:lineRule="auto"/>
              <w:rPr>
                <w:rFonts w:ascii="Calibri" w:eastAsia="Calibri" w:hAnsi="Calibri" w:cs="Calibri"/>
                <w:b/>
                <w:bCs/>
                <w:lang w:val="en-US"/>
              </w:rPr>
            </w:pPr>
          </w:p>
        </w:tc>
      </w:tr>
      <w:tr w:rsidR="00663DDD" w14:paraId="1F620504" w14:textId="23C446F7" w:rsidTr="00CF7A5F">
        <w:trPr>
          <w:trHeight w:val="3795"/>
        </w:trPr>
        <w:tc>
          <w:tcPr>
            <w:tcW w:w="2662" w:type="dxa"/>
          </w:tcPr>
          <w:p w14:paraId="6E0802D3" w14:textId="16171414" w:rsidR="00663DDD" w:rsidRDefault="00663DDD" w:rsidP="0071760C">
            <w:pPr>
              <w:pStyle w:val="NoSpacing"/>
              <w:rPr>
                <w:rFonts w:ascii="Calibri" w:eastAsia="Calibri" w:hAnsi="Calibri" w:cs="Calibri"/>
                <w:color w:val="000000" w:themeColor="text1"/>
                <w:lang w:val="en-US"/>
              </w:rPr>
            </w:pPr>
            <w:r w:rsidRPr="7621FFC6">
              <w:rPr>
                <w:rFonts w:ascii="Calibri" w:eastAsia="Calibri" w:hAnsi="Calibri" w:cs="Calibri"/>
                <w:color w:val="000000" w:themeColor="text1"/>
                <w:lang w:val="en-US"/>
              </w:rPr>
              <w:lastRenderedPageBreak/>
              <w:t xml:space="preserve">How can guests request an </w:t>
            </w:r>
            <w:r>
              <w:t xml:space="preserve">‘On-board needs’ </w:t>
            </w:r>
            <w:r w:rsidRPr="7621FFC6">
              <w:rPr>
                <w:rFonts w:ascii="Calibri" w:eastAsia="Calibri" w:hAnsi="Calibri" w:cs="Calibri"/>
                <w:color w:val="000000" w:themeColor="text1"/>
              </w:rPr>
              <w:t>questionnaire?</w:t>
            </w:r>
          </w:p>
        </w:tc>
        <w:tc>
          <w:tcPr>
            <w:tcW w:w="3712" w:type="dxa"/>
          </w:tcPr>
          <w:p w14:paraId="083D1728" w14:textId="465F4886" w:rsidR="00663DDD" w:rsidRPr="00663DDD" w:rsidRDefault="00663DDD" w:rsidP="00663DDD">
            <w:pPr>
              <w:pStyle w:val="NoSpacing"/>
              <w:rPr>
                <w:rFonts w:ascii="Calibri" w:eastAsia="Calibri" w:hAnsi="Calibri" w:cs="Calibri"/>
                <w:color w:val="000000" w:themeColor="text1"/>
              </w:rPr>
            </w:pPr>
            <w:r w:rsidRPr="7621FFC6">
              <w:rPr>
                <w:rFonts w:ascii="Calibri" w:eastAsia="Calibri" w:hAnsi="Calibri" w:cs="Calibri"/>
                <w:color w:val="000000" w:themeColor="text1"/>
              </w:rPr>
              <w:t xml:space="preserve">The </w:t>
            </w:r>
            <w:r>
              <w:t xml:space="preserve">‘On-board needs’ </w:t>
            </w:r>
            <w:r w:rsidRPr="7621FFC6">
              <w:rPr>
                <w:rFonts w:ascii="Calibri" w:eastAsia="Calibri" w:hAnsi="Calibri" w:cs="Calibri"/>
                <w:color w:val="000000" w:themeColor="text1"/>
              </w:rPr>
              <w:t>questionnaire is available to guests on My P&amp;O Cruises.</w:t>
            </w:r>
          </w:p>
        </w:tc>
        <w:tc>
          <w:tcPr>
            <w:tcW w:w="4082" w:type="dxa"/>
          </w:tcPr>
          <w:p w14:paraId="2C363759" w14:textId="120BF36F" w:rsidR="00663DDD" w:rsidRPr="7621FFC6" w:rsidRDefault="7886B4E7" w:rsidP="51324E18">
            <w:pPr>
              <w:pStyle w:val="NoSpacing"/>
              <w:rPr>
                <w:rFonts w:ascii="Calibri" w:eastAsia="Calibri" w:hAnsi="Calibri" w:cs="Calibri"/>
                <w:color w:val="000000" w:themeColor="text1"/>
              </w:rPr>
            </w:pPr>
            <w:r w:rsidRPr="51324E18">
              <w:rPr>
                <w:rFonts w:ascii="Calibri" w:eastAsia="Calibri" w:hAnsi="Calibri" w:cs="Calibri"/>
                <w:color w:val="000000" w:themeColor="text1"/>
              </w:rPr>
              <w:t xml:space="preserve">The </w:t>
            </w:r>
            <w:r>
              <w:t xml:space="preserve">‘On-board needs’ </w:t>
            </w:r>
            <w:r w:rsidRPr="51324E18">
              <w:rPr>
                <w:rFonts w:ascii="Calibri" w:eastAsia="Calibri" w:hAnsi="Calibri" w:cs="Calibri"/>
                <w:color w:val="000000" w:themeColor="text1"/>
              </w:rPr>
              <w:t>questionnaire is available to guests on My Cunard.</w:t>
            </w:r>
          </w:p>
          <w:p w14:paraId="3BE32E59" w14:textId="00AE8D67" w:rsidR="00663DDD" w:rsidRPr="7621FFC6" w:rsidRDefault="00663DDD" w:rsidP="00A5520E">
            <w:pPr>
              <w:pStyle w:val="NoSpacing"/>
              <w:rPr>
                <w:rFonts w:ascii="Calibri" w:eastAsia="Calibri" w:hAnsi="Calibri" w:cs="Calibri"/>
                <w:color w:val="000000" w:themeColor="text1"/>
              </w:rPr>
            </w:pPr>
          </w:p>
        </w:tc>
      </w:tr>
      <w:tr w:rsidR="00663DDD" w14:paraId="42E9FCFE" w14:textId="2FBB9660" w:rsidTr="00CF7A5F">
        <w:trPr>
          <w:trHeight w:val="300"/>
        </w:trPr>
        <w:tc>
          <w:tcPr>
            <w:tcW w:w="2662" w:type="dxa"/>
          </w:tcPr>
          <w:p w14:paraId="5AF77FF3" w14:textId="6EEC32B5" w:rsidR="00663DDD" w:rsidRDefault="00663DDD" w:rsidP="0071760C">
            <w:pPr>
              <w:pStyle w:val="NoSpacing"/>
            </w:pPr>
            <w:r w:rsidRPr="7621FFC6">
              <w:rPr>
                <w:rFonts w:ascii="Calibri" w:eastAsia="Calibri" w:hAnsi="Calibri" w:cs="Calibri"/>
                <w:lang w:val="en-US"/>
              </w:rPr>
              <w:t xml:space="preserve">What should I do if I need the </w:t>
            </w:r>
            <w:r>
              <w:t xml:space="preserve">‘On-board needs’ </w:t>
            </w:r>
            <w:r w:rsidRPr="7621FFC6">
              <w:rPr>
                <w:rFonts w:ascii="Calibri" w:eastAsia="Calibri" w:hAnsi="Calibri" w:cs="Calibri"/>
                <w:lang w:val="en-US"/>
              </w:rPr>
              <w:t>questionnaire to be sent by post instead?</w:t>
            </w:r>
          </w:p>
        </w:tc>
        <w:tc>
          <w:tcPr>
            <w:tcW w:w="3712" w:type="dxa"/>
          </w:tcPr>
          <w:p w14:paraId="342C8E16" w14:textId="78704898" w:rsidR="00663DDD" w:rsidRDefault="00663DDD" w:rsidP="0071760C">
            <w:pPr>
              <w:pStyle w:val="NoSpacing"/>
            </w:pPr>
            <w:r w:rsidRPr="1150AAD4">
              <w:rPr>
                <w:rFonts w:ascii="Calibri" w:eastAsia="Calibri" w:hAnsi="Calibri" w:cs="Calibri"/>
                <w:lang w:val="en-US"/>
              </w:rPr>
              <w:t xml:space="preserve">Please email </w:t>
            </w:r>
            <w:hyperlink r:id="rId21">
              <w:r w:rsidRPr="1150AAD4">
                <w:rPr>
                  <w:rStyle w:val="Hyperlink"/>
                  <w:rFonts w:ascii="Calibri" w:eastAsia="Calibri" w:hAnsi="Calibri" w:cs="Calibri"/>
                  <w:color w:val="0563C1"/>
                  <w:lang w:val="en-US"/>
                </w:rPr>
                <w:t>accessibility@carnivalukgroup.com</w:t>
              </w:r>
            </w:hyperlink>
            <w:r w:rsidRPr="1150AAD4">
              <w:rPr>
                <w:rFonts w:ascii="Calibri" w:eastAsia="Calibri" w:hAnsi="Calibri" w:cs="Calibri"/>
                <w:lang w:val="en-US"/>
              </w:rPr>
              <w:t xml:space="preserve"> with </w:t>
            </w:r>
            <w:r>
              <w:rPr>
                <w:rFonts w:ascii="Calibri" w:eastAsia="Calibri" w:hAnsi="Calibri" w:cs="Calibri"/>
                <w:lang w:val="en-US"/>
              </w:rPr>
              <w:t>your</w:t>
            </w:r>
            <w:r w:rsidRPr="1150AAD4">
              <w:rPr>
                <w:rFonts w:ascii="Calibri" w:eastAsia="Calibri" w:hAnsi="Calibri" w:cs="Calibri"/>
                <w:lang w:val="en-US"/>
              </w:rPr>
              <w:t xml:space="preserve"> booking reference, full name, date of sailing and full address including postcode.</w:t>
            </w:r>
          </w:p>
        </w:tc>
        <w:tc>
          <w:tcPr>
            <w:tcW w:w="4082" w:type="dxa"/>
          </w:tcPr>
          <w:p w14:paraId="7520EDB5" w14:textId="78704898" w:rsidR="00663DDD" w:rsidRPr="1150AAD4" w:rsidRDefault="4C07300A" w:rsidP="0071760C">
            <w:pPr>
              <w:pStyle w:val="NoSpacing"/>
            </w:pPr>
            <w:r w:rsidRPr="51324E18">
              <w:rPr>
                <w:rFonts w:ascii="Calibri" w:eastAsia="Calibri" w:hAnsi="Calibri" w:cs="Calibri"/>
                <w:lang w:val="en-US"/>
              </w:rPr>
              <w:t xml:space="preserve">Please email </w:t>
            </w:r>
            <w:hyperlink r:id="rId22">
              <w:r w:rsidRPr="51324E18">
                <w:rPr>
                  <w:rStyle w:val="Hyperlink"/>
                  <w:rFonts w:ascii="Calibri" w:eastAsia="Calibri" w:hAnsi="Calibri" w:cs="Calibri"/>
                  <w:color w:val="0563C1"/>
                  <w:lang w:val="en-US"/>
                </w:rPr>
                <w:t>accessibility@carnivalukgroup.com</w:t>
              </w:r>
            </w:hyperlink>
            <w:r w:rsidRPr="51324E18">
              <w:rPr>
                <w:rFonts w:ascii="Calibri" w:eastAsia="Calibri" w:hAnsi="Calibri" w:cs="Calibri"/>
                <w:lang w:val="en-US"/>
              </w:rPr>
              <w:t xml:space="preserve"> with your booking reference, full name, date of sailing and full address including postcode.</w:t>
            </w:r>
          </w:p>
          <w:p w14:paraId="4A84A4FC" w14:textId="534023C9" w:rsidR="00663DDD" w:rsidRPr="1150AAD4" w:rsidRDefault="00663DDD" w:rsidP="0071760C">
            <w:pPr>
              <w:pStyle w:val="NoSpacing"/>
              <w:rPr>
                <w:rFonts w:ascii="Calibri" w:eastAsia="Calibri" w:hAnsi="Calibri" w:cs="Calibri"/>
                <w:lang w:val="en-US"/>
              </w:rPr>
            </w:pPr>
          </w:p>
        </w:tc>
      </w:tr>
      <w:tr w:rsidR="00663DDD" w14:paraId="2DAEAFFE" w14:textId="5DBA35A8" w:rsidTr="00CF7A5F">
        <w:trPr>
          <w:trHeight w:val="300"/>
        </w:trPr>
        <w:tc>
          <w:tcPr>
            <w:tcW w:w="2662" w:type="dxa"/>
          </w:tcPr>
          <w:p w14:paraId="0301AAA1" w14:textId="5B69CB96" w:rsidR="00663DDD" w:rsidRDefault="00663DDD" w:rsidP="0071760C">
            <w:pPr>
              <w:pStyle w:val="NoSpacing"/>
            </w:pPr>
            <w:r w:rsidRPr="1150AAD4">
              <w:rPr>
                <w:rFonts w:ascii="Calibri" w:eastAsia="Calibri" w:hAnsi="Calibri" w:cs="Calibri"/>
                <w:lang w:val="en-US"/>
              </w:rPr>
              <w:t xml:space="preserve">How can I check what I requested on my </w:t>
            </w:r>
            <w:r>
              <w:t xml:space="preserve">‘On-board needs’ </w:t>
            </w:r>
            <w:r w:rsidRPr="1150AAD4">
              <w:rPr>
                <w:rFonts w:ascii="Calibri" w:eastAsia="Calibri" w:hAnsi="Calibri" w:cs="Calibri"/>
                <w:lang w:val="en-US"/>
              </w:rPr>
              <w:t>questionnaire?</w:t>
            </w:r>
          </w:p>
        </w:tc>
        <w:tc>
          <w:tcPr>
            <w:tcW w:w="3712" w:type="dxa"/>
          </w:tcPr>
          <w:p w14:paraId="471CB7E7" w14:textId="5748632F" w:rsidR="00663DDD" w:rsidRDefault="00663DDD" w:rsidP="0071760C">
            <w:pPr>
              <w:spacing w:after="160" w:line="257" w:lineRule="auto"/>
            </w:pPr>
            <w:r w:rsidRPr="1150AAD4">
              <w:rPr>
                <w:rFonts w:ascii="Calibri" w:eastAsia="Calibri" w:hAnsi="Calibri" w:cs="Calibri"/>
                <w:lang w:val="en-US"/>
              </w:rPr>
              <w:t xml:space="preserve">When </w:t>
            </w:r>
            <w:r>
              <w:rPr>
                <w:rFonts w:ascii="Calibri" w:eastAsia="Calibri" w:hAnsi="Calibri" w:cs="Calibri"/>
                <w:lang w:val="en-US"/>
              </w:rPr>
              <w:t>you</w:t>
            </w:r>
            <w:r w:rsidRPr="1150AAD4">
              <w:rPr>
                <w:rFonts w:ascii="Calibri" w:eastAsia="Calibri" w:hAnsi="Calibri" w:cs="Calibri"/>
                <w:lang w:val="en-US"/>
              </w:rPr>
              <w:t xml:space="preserve"> complete the questionnaire, </w:t>
            </w:r>
            <w:r>
              <w:rPr>
                <w:rFonts w:ascii="Calibri" w:eastAsia="Calibri" w:hAnsi="Calibri" w:cs="Calibri"/>
                <w:lang w:val="en-US"/>
              </w:rPr>
              <w:t>you</w:t>
            </w:r>
            <w:r w:rsidRPr="1150AAD4">
              <w:rPr>
                <w:rFonts w:ascii="Calibri" w:eastAsia="Calibri" w:hAnsi="Calibri" w:cs="Calibri"/>
                <w:lang w:val="en-US"/>
              </w:rPr>
              <w:t xml:space="preserve"> have the option to download a copy</w:t>
            </w:r>
            <w:r>
              <w:rPr>
                <w:rFonts w:ascii="Calibri" w:eastAsia="Calibri" w:hAnsi="Calibri" w:cs="Calibri"/>
                <w:lang w:val="en-US"/>
              </w:rPr>
              <w:t>. However,</w:t>
            </w:r>
            <w:r w:rsidRPr="1150AAD4">
              <w:rPr>
                <w:rFonts w:ascii="Calibri" w:eastAsia="Calibri" w:hAnsi="Calibri" w:cs="Calibri"/>
                <w:lang w:val="en-US"/>
              </w:rPr>
              <w:t xml:space="preserve"> once </w:t>
            </w:r>
            <w:r>
              <w:rPr>
                <w:rFonts w:ascii="Calibri" w:eastAsia="Calibri" w:hAnsi="Calibri" w:cs="Calibri"/>
                <w:lang w:val="en-US"/>
              </w:rPr>
              <w:t xml:space="preserve">you’ve </w:t>
            </w:r>
            <w:r w:rsidRPr="1150AAD4">
              <w:rPr>
                <w:rFonts w:ascii="Calibri" w:eastAsia="Calibri" w:hAnsi="Calibri" w:cs="Calibri"/>
                <w:lang w:val="en-US"/>
              </w:rPr>
              <w:t>closed</w:t>
            </w:r>
            <w:r>
              <w:rPr>
                <w:rFonts w:ascii="Calibri" w:eastAsia="Calibri" w:hAnsi="Calibri" w:cs="Calibri"/>
                <w:lang w:val="en-US"/>
              </w:rPr>
              <w:t xml:space="preserve"> the webpage</w:t>
            </w:r>
            <w:r w:rsidRPr="1150AAD4">
              <w:rPr>
                <w:rFonts w:ascii="Calibri" w:eastAsia="Calibri" w:hAnsi="Calibri" w:cs="Calibri"/>
                <w:lang w:val="en-US"/>
              </w:rPr>
              <w:t xml:space="preserve">, there’s no way to access this again. </w:t>
            </w:r>
          </w:p>
          <w:p w14:paraId="6E1A1333" w14:textId="4CAB7683" w:rsidR="00663DDD" w:rsidRDefault="00663DDD" w:rsidP="0071760C">
            <w:pPr>
              <w:spacing w:after="160" w:line="257" w:lineRule="auto"/>
            </w:pPr>
            <w:r w:rsidRPr="1150AAD4">
              <w:rPr>
                <w:rFonts w:ascii="Calibri" w:eastAsia="Calibri" w:hAnsi="Calibri" w:cs="Calibri"/>
                <w:lang w:val="en-US"/>
              </w:rPr>
              <w:t xml:space="preserve"> </w:t>
            </w:r>
          </w:p>
          <w:p w14:paraId="1008B380" w14:textId="1A0E9F45" w:rsidR="00663DDD" w:rsidRDefault="00663DDD" w:rsidP="0071760C">
            <w:pPr>
              <w:spacing w:after="160" w:line="257" w:lineRule="auto"/>
            </w:pPr>
            <w:r w:rsidRPr="1150AAD4">
              <w:rPr>
                <w:rFonts w:ascii="Calibri" w:eastAsia="Calibri" w:hAnsi="Calibri" w:cs="Calibri"/>
                <w:b/>
                <w:bCs/>
                <w:lang w:val="en-US"/>
              </w:rPr>
              <w:t>CCO action:</w:t>
            </w:r>
          </w:p>
          <w:p w14:paraId="487C9F43" w14:textId="256DD604" w:rsidR="00663DDD" w:rsidRDefault="00663DDD" w:rsidP="0071760C">
            <w:pPr>
              <w:pStyle w:val="NoSpacing"/>
            </w:pPr>
            <w:r w:rsidRPr="1150AAD4">
              <w:rPr>
                <w:rFonts w:ascii="Calibri" w:eastAsia="Calibri" w:hAnsi="Calibri" w:cs="Calibri"/>
                <w:lang w:val="en-US"/>
              </w:rPr>
              <w:t xml:space="preserve">The </w:t>
            </w:r>
            <w:r>
              <w:t xml:space="preserve">‘On-board needs’ </w:t>
            </w:r>
            <w:r w:rsidRPr="1150AAD4">
              <w:rPr>
                <w:rFonts w:ascii="Calibri" w:eastAsia="Calibri" w:hAnsi="Calibri" w:cs="Calibri"/>
                <w:lang w:val="en-US"/>
              </w:rPr>
              <w:t xml:space="preserve">questionnaire no longer feeds into </w:t>
            </w:r>
            <w:r>
              <w:rPr>
                <w:rFonts w:ascii="Calibri" w:eastAsia="Calibri" w:hAnsi="Calibri" w:cs="Calibri"/>
                <w:lang w:val="en-US"/>
              </w:rPr>
              <w:t>POLAR</w:t>
            </w:r>
            <w:r w:rsidRPr="1150AAD4">
              <w:rPr>
                <w:rFonts w:ascii="Calibri" w:eastAsia="Calibri" w:hAnsi="Calibri" w:cs="Calibri"/>
                <w:lang w:val="en-US"/>
              </w:rPr>
              <w:t xml:space="preserve">, so this information isn’t stored for </w:t>
            </w:r>
            <w:r>
              <w:rPr>
                <w:rFonts w:ascii="Calibri" w:eastAsia="Calibri" w:hAnsi="Calibri" w:cs="Calibri"/>
                <w:lang w:val="en-US"/>
              </w:rPr>
              <w:t>a</w:t>
            </w:r>
            <w:r w:rsidRPr="1150AAD4">
              <w:rPr>
                <w:rFonts w:ascii="Calibri" w:eastAsia="Calibri" w:hAnsi="Calibri" w:cs="Calibri"/>
                <w:lang w:val="en-US"/>
              </w:rPr>
              <w:t xml:space="preserve">dvisors to see. If you need to see what </w:t>
            </w:r>
            <w:r>
              <w:rPr>
                <w:rFonts w:ascii="Calibri" w:eastAsia="Calibri" w:hAnsi="Calibri" w:cs="Calibri"/>
                <w:lang w:val="en-US"/>
              </w:rPr>
              <w:t>a</w:t>
            </w:r>
            <w:r w:rsidRPr="1150AAD4">
              <w:rPr>
                <w:rFonts w:ascii="Calibri" w:eastAsia="Calibri" w:hAnsi="Calibri" w:cs="Calibri"/>
                <w:lang w:val="en-US"/>
              </w:rPr>
              <w:t xml:space="preserve"> guest has requested, please contact your </w:t>
            </w:r>
            <w:r>
              <w:rPr>
                <w:rFonts w:ascii="Calibri" w:eastAsia="Calibri" w:hAnsi="Calibri" w:cs="Calibri"/>
                <w:lang w:val="en-US"/>
              </w:rPr>
              <w:t>s</w:t>
            </w:r>
            <w:r w:rsidRPr="1150AAD4">
              <w:rPr>
                <w:rFonts w:ascii="Calibri" w:eastAsia="Calibri" w:hAnsi="Calibri" w:cs="Calibri"/>
                <w:lang w:val="en-US"/>
              </w:rPr>
              <w:t xml:space="preserve">enior or </w:t>
            </w:r>
            <w:r>
              <w:rPr>
                <w:rFonts w:ascii="Calibri" w:eastAsia="Calibri" w:hAnsi="Calibri" w:cs="Calibri"/>
                <w:lang w:val="en-US"/>
              </w:rPr>
              <w:t>t</w:t>
            </w:r>
            <w:r w:rsidRPr="1150AAD4">
              <w:rPr>
                <w:rFonts w:ascii="Calibri" w:eastAsia="Calibri" w:hAnsi="Calibri" w:cs="Calibri"/>
                <w:lang w:val="en-US"/>
              </w:rPr>
              <w:t xml:space="preserve">eam </w:t>
            </w:r>
            <w:r>
              <w:rPr>
                <w:rFonts w:ascii="Calibri" w:eastAsia="Calibri" w:hAnsi="Calibri" w:cs="Calibri"/>
                <w:lang w:val="en-US"/>
              </w:rPr>
              <w:t>l</w:t>
            </w:r>
            <w:r w:rsidRPr="1150AAD4">
              <w:rPr>
                <w:rFonts w:ascii="Calibri" w:eastAsia="Calibri" w:hAnsi="Calibri" w:cs="Calibri"/>
                <w:lang w:val="en-US"/>
              </w:rPr>
              <w:t>eader.</w:t>
            </w:r>
          </w:p>
        </w:tc>
        <w:tc>
          <w:tcPr>
            <w:tcW w:w="4082" w:type="dxa"/>
          </w:tcPr>
          <w:p w14:paraId="289A4162" w14:textId="5748632F" w:rsidR="00663DDD" w:rsidRPr="1150AAD4" w:rsidRDefault="6B10A51E" w:rsidP="0071760C">
            <w:pPr>
              <w:spacing w:after="160" w:line="257" w:lineRule="auto"/>
            </w:pPr>
            <w:r w:rsidRPr="51324E18">
              <w:rPr>
                <w:rFonts w:ascii="Calibri" w:eastAsia="Calibri" w:hAnsi="Calibri" w:cs="Calibri"/>
                <w:lang w:val="en-US"/>
              </w:rPr>
              <w:t xml:space="preserve">When you complete the questionnaire, you have the option to download a copy. However, once you’ve closed the webpage, there’s no way to access this again. </w:t>
            </w:r>
          </w:p>
          <w:p w14:paraId="5A936C05" w14:textId="4CAB7683" w:rsidR="00663DDD" w:rsidRPr="1150AAD4" w:rsidRDefault="6B10A51E" w:rsidP="0071760C">
            <w:pPr>
              <w:spacing w:after="160" w:line="257" w:lineRule="auto"/>
            </w:pPr>
            <w:r w:rsidRPr="51324E18">
              <w:rPr>
                <w:rFonts w:ascii="Calibri" w:eastAsia="Calibri" w:hAnsi="Calibri" w:cs="Calibri"/>
                <w:lang w:val="en-US"/>
              </w:rPr>
              <w:t xml:space="preserve"> </w:t>
            </w:r>
          </w:p>
          <w:p w14:paraId="0CF5EFEC" w14:textId="1A0E9F45" w:rsidR="00663DDD" w:rsidRPr="1150AAD4" w:rsidRDefault="6B10A51E" w:rsidP="0071760C">
            <w:pPr>
              <w:spacing w:after="160" w:line="257" w:lineRule="auto"/>
            </w:pPr>
            <w:r w:rsidRPr="51324E18">
              <w:rPr>
                <w:rFonts w:ascii="Calibri" w:eastAsia="Calibri" w:hAnsi="Calibri" w:cs="Calibri"/>
                <w:b/>
                <w:bCs/>
                <w:lang w:val="en-US"/>
              </w:rPr>
              <w:t>CCO action:</w:t>
            </w:r>
          </w:p>
          <w:p w14:paraId="0FD54FDD" w14:textId="256DD604" w:rsidR="00663DDD" w:rsidRPr="1150AAD4" w:rsidRDefault="6B10A51E" w:rsidP="51324E18">
            <w:pPr>
              <w:pStyle w:val="NoSpacing"/>
              <w:spacing w:after="160" w:line="257" w:lineRule="auto"/>
            </w:pPr>
            <w:r w:rsidRPr="51324E18">
              <w:rPr>
                <w:rFonts w:ascii="Calibri" w:eastAsia="Calibri" w:hAnsi="Calibri" w:cs="Calibri"/>
                <w:lang w:val="en-US"/>
              </w:rPr>
              <w:t xml:space="preserve">The </w:t>
            </w:r>
            <w:r>
              <w:t xml:space="preserve">‘On-board needs’ </w:t>
            </w:r>
            <w:r w:rsidRPr="51324E18">
              <w:rPr>
                <w:rFonts w:ascii="Calibri" w:eastAsia="Calibri" w:hAnsi="Calibri" w:cs="Calibri"/>
                <w:lang w:val="en-US"/>
              </w:rPr>
              <w:t>questionnaire no longer feeds into POLAR, so this information isn’t stored for advisors to see. If you need to see what a guest has requested, please contact your senior or team leader.</w:t>
            </w:r>
          </w:p>
          <w:p w14:paraId="4BA94D44" w14:textId="24836AB2" w:rsidR="00663DDD" w:rsidRPr="1150AAD4" w:rsidRDefault="00663DDD" w:rsidP="0071760C">
            <w:pPr>
              <w:spacing w:after="160" w:line="257" w:lineRule="auto"/>
              <w:rPr>
                <w:rFonts w:ascii="Calibri" w:eastAsia="Calibri" w:hAnsi="Calibri" w:cs="Calibri"/>
                <w:lang w:val="en-US"/>
              </w:rPr>
            </w:pPr>
          </w:p>
        </w:tc>
      </w:tr>
      <w:tr w:rsidR="00663DDD" w14:paraId="7F89D5B5" w14:textId="3905FE5F" w:rsidTr="00CF7A5F">
        <w:trPr>
          <w:trHeight w:val="300"/>
        </w:trPr>
        <w:tc>
          <w:tcPr>
            <w:tcW w:w="2662" w:type="dxa"/>
          </w:tcPr>
          <w:p w14:paraId="1FDA5892" w14:textId="75625162" w:rsidR="00663DDD" w:rsidRDefault="00663DDD" w:rsidP="0071760C">
            <w:pPr>
              <w:pStyle w:val="NoSpacing"/>
              <w:rPr>
                <w:rFonts w:eastAsiaTheme="minorEastAsia"/>
                <w:lang w:val="en-US"/>
              </w:rPr>
            </w:pPr>
            <w:r w:rsidRPr="7274B1FA">
              <w:rPr>
                <w:rFonts w:eastAsiaTheme="minorEastAsia"/>
                <w:lang w:val="en-US"/>
              </w:rPr>
              <w:t xml:space="preserve">What happens when a guest submits their </w:t>
            </w:r>
            <w:r>
              <w:t xml:space="preserve">‘On-board needs’ </w:t>
            </w:r>
            <w:r w:rsidRPr="7274B1FA">
              <w:rPr>
                <w:rFonts w:eastAsiaTheme="minorEastAsia"/>
                <w:lang w:val="en-US"/>
              </w:rPr>
              <w:t>questionnaire?</w:t>
            </w:r>
          </w:p>
        </w:tc>
        <w:tc>
          <w:tcPr>
            <w:tcW w:w="3712" w:type="dxa"/>
          </w:tcPr>
          <w:p w14:paraId="1AF6724C" w14:textId="3065BF55" w:rsidR="00663DDD" w:rsidRDefault="00663DDD" w:rsidP="0071760C">
            <w:pPr>
              <w:pStyle w:val="NoSpacing"/>
              <w:rPr>
                <w:rFonts w:eastAsiaTheme="minorEastAsia"/>
                <w:lang w:val="en-US"/>
              </w:rPr>
            </w:pPr>
            <w:r w:rsidRPr="7274B1FA">
              <w:rPr>
                <w:rFonts w:eastAsiaTheme="minorEastAsia"/>
                <w:lang w:val="en-US"/>
              </w:rPr>
              <w:t>Requirements logged on the questionnaire will be automatically sent to the ship. We</w:t>
            </w:r>
            <w:r>
              <w:rPr>
                <w:rFonts w:eastAsiaTheme="minorEastAsia"/>
                <w:lang w:val="en-US"/>
              </w:rPr>
              <w:t>’</w:t>
            </w:r>
            <w:r w:rsidRPr="7274B1FA">
              <w:rPr>
                <w:rFonts w:eastAsiaTheme="minorEastAsia"/>
                <w:lang w:val="en-US"/>
              </w:rPr>
              <w:t xml:space="preserve">ll be in touch if we require any further information regarding </w:t>
            </w:r>
            <w:r>
              <w:rPr>
                <w:rFonts w:eastAsiaTheme="minorEastAsia"/>
                <w:lang w:val="en-US"/>
              </w:rPr>
              <w:t>the guest’s</w:t>
            </w:r>
            <w:r w:rsidRPr="7274B1FA">
              <w:rPr>
                <w:rFonts w:eastAsiaTheme="minorEastAsia"/>
                <w:lang w:val="en-US"/>
              </w:rPr>
              <w:t xml:space="preserve"> on</w:t>
            </w:r>
            <w:r>
              <w:rPr>
                <w:rFonts w:eastAsiaTheme="minorEastAsia"/>
                <w:lang w:val="en-US"/>
              </w:rPr>
              <w:t>-</w:t>
            </w:r>
            <w:r w:rsidRPr="7274B1FA">
              <w:rPr>
                <w:rFonts w:eastAsiaTheme="minorEastAsia"/>
                <w:lang w:val="en-US"/>
              </w:rPr>
              <w:t xml:space="preserve">board needs.  </w:t>
            </w:r>
          </w:p>
        </w:tc>
        <w:tc>
          <w:tcPr>
            <w:tcW w:w="4082" w:type="dxa"/>
          </w:tcPr>
          <w:p w14:paraId="5A9FE8F2" w14:textId="3065BF55" w:rsidR="00663DDD" w:rsidRPr="7274B1FA" w:rsidRDefault="53C9D422" w:rsidP="51324E18">
            <w:pPr>
              <w:pStyle w:val="NoSpacing"/>
              <w:rPr>
                <w:rFonts w:eastAsiaTheme="minorEastAsia"/>
                <w:lang w:val="en-US"/>
              </w:rPr>
            </w:pPr>
            <w:r w:rsidRPr="51324E18">
              <w:rPr>
                <w:rFonts w:eastAsiaTheme="minorEastAsia"/>
                <w:lang w:val="en-US"/>
              </w:rPr>
              <w:t xml:space="preserve">Requirements logged on the questionnaire will be automatically sent to the ship. We’ll be in touch if we require any further information regarding the guest’s on-board needs.  </w:t>
            </w:r>
          </w:p>
          <w:p w14:paraId="35FC6618" w14:textId="0A772FEA" w:rsidR="00663DDD" w:rsidRPr="7274B1FA" w:rsidRDefault="00663DDD" w:rsidP="51324E18">
            <w:pPr>
              <w:pStyle w:val="NoSpacing"/>
              <w:rPr>
                <w:rFonts w:eastAsiaTheme="minorEastAsia"/>
                <w:lang w:val="en-US"/>
              </w:rPr>
            </w:pPr>
          </w:p>
        </w:tc>
      </w:tr>
      <w:tr w:rsidR="00663DDD" w14:paraId="483CA7D0" w14:textId="2EE5698E" w:rsidTr="00CF7A5F">
        <w:trPr>
          <w:trHeight w:val="300"/>
        </w:trPr>
        <w:tc>
          <w:tcPr>
            <w:tcW w:w="2662" w:type="dxa"/>
          </w:tcPr>
          <w:p w14:paraId="4BEB2EF6" w14:textId="51186EFC" w:rsidR="00663DDD" w:rsidRDefault="00663DDD" w:rsidP="00B85547">
            <w:pPr>
              <w:pStyle w:val="NoSpacing"/>
            </w:pPr>
            <w:r w:rsidRPr="1150AAD4">
              <w:rPr>
                <w:rFonts w:ascii="Calibri" w:eastAsia="Calibri" w:hAnsi="Calibri" w:cs="Calibri"/>
                <w:lang w:val="en-US"/>
              </w:rPr>
              <w:t>How do I let you know about my on</w:t>
            </w:r>
            <w:r>
              <w:rPr>
                <w:rFonts w:ascii="Calibri" w:eastAsia="Calibri" w:hAnsi="Calibri" w:cs="Calibri"/>
                <w:lang w:val="en-US"/>
              </w:rPr>
              <w:t>-</w:t>
            </w:r>
            <w:r w:rsidRPr="1150AAD4">
              <w:rPr>
                <w:rFonts w:ascii="Calibri" w:eastAsia="Calibri" w:hAnsi="Calibri" w:cs="Calibri"/>
                <w:lang w:val="en-US"/>
              </w:rPr>
              <w:t>board needs?</w:t>
            </w:r>
          </w:p>
        </w:tc>
        <w:tc>
          <w:tcPr>
            <w:tcW w:w="3712" w:type="dxa"/>
          </w:tcPr>
          <w:p w14:paraId="11410DB3" w14:textId="77777777" w:rsidR="00663DDD" w:rsidRDefault="00663DDD" w:rsidP="00B85547">
            <w:r w:rsidRPr="1150AAD4">
              <w:rPr>
                <w:rFonts w:ascii="Calibri" w:eastAsia="Calibri" w:hAnsi="Calibri" w:cs="Calibri"/>
                <w:lang w:val="en-US"/>
              </w:rPr>
              <w:t>During the</w:t>
            </w:r>
            <w:r>
              <w:rPr>
                <w:rFonts w:ascii="Calibri" w:eastAsia="Calibri" w:hAnsi="Calibri" w:cs="Calibri"/>
                <w:lang w:val="en-US"/>
              </w:rPr>
              <w:t xml:space="preserve"> process of</w:t>
            </w:r>
            <w:r w:rsidRPr="1150AAD4">
              <w:rPr>
                <w:rFonts w:ascii="Calibri" w:eastAsia="Calibri" w:hAnsi="Calibri" w:cs="Calibri"/>
                <w:lang w:val="en-US"/>
              </w:rPr>
              <w:t xml:space="preserve"> booking your holiday, you</w:t>
            </w:r>
            <w:r>
              <w:rPr>
                <w:rFonts w:ascii="Calibri" w:eastAsia="Calibri" w:hAnsi="Calibri" w:cs="Calibri"/>
                <w:lang w:val="en-US"/>
              </w:rPr>
              <w:t>’</w:t>
            </w:r>
            <w:r w:rsidRPr="1150AAD4">
              <w:rPr>
                <w:rFonts w:ascii="Calibri" w:eastAsia="Calibri" w:hAnsi="Calibri" w:cs="Calibri"/>
                <w:lang w:val="en-US"/>
              </w:rPr>
              <w:t xml:space="preserve">ll be asked if you have any emergency assistance requirements </w:t>
            </w:r>
            <w:r>
              <w:rPr>
                <w:rFonts w:ascii="Calibri" w:eastAsia="Calibri" w:hAnsi="Calibri" w:cs="Calibri"/>
                <w:lang w:val="en-US"/>
              </w:rPr>
              <w:t>(i.e. the</w:t>
            </w:r>
            <w:r w:rsidRPr="1150AAD4">
              <w:rPr>
                <w:rFonts w:ascii="Calibri" w:eastAsia="Calibri" w:hAnsi="Calibri" w:cs="Calibri"/>
                <w:lang w:val="en-US"/>
              </w:rPr>
              <w:t xml:space="preserve"> need</w:t>
            </w:r>
            <w:r>
              <w:rPr>
                <w:rFonts w:ascii="Calibri" w:eastAsia="Calibri" w:hAnsi="Calibri" w:cs="Calibri"/>
                <w:lang w:val="en-US"/>
              </w:rPr>
              <w:t xml:space="preserve"> for</w:t>
            </w:r>
            <w:r w:rsidRPr="1150AAD4">
              <w:rPr>
                <w:rFonts w:ascii="Calibri" w:eastAsia="Calibri" w:hAnsi="Calibri" w:cs="Calibri"/>
                <w:lang w:val="en-US"/>
              </w:rPr>
              <w:t xml:space="preserve"> either an evacuation chair or one-to-one assistance</w:t>
            </w:r>
            <w:r>
              <w:rPr>
                <w:rFonts w:ascii="Calibri" w:eastAsia="Calibri" w:hAnsi="Calibri" w:cs="Calibri"/>
                <w:lang w:val="en-US"/>
              </w:rPr>
              <w:t>)</w:t>
            </w:r>
            <w:r w:rsidRPr="1150AAD4">
              <w:rPr>
                <w:rFonts w:ascii="Calibri" w:eastAsia="Calibri" w:hAnsi="Calibri" w:cs="Calibri"/>
                <w:lang w:val="en-US"/>
              </w:rPr>
              <w:t>.</w:t>
            </w:r>
          </w:p>
          <w:p w14:paraId="07B736F7" w14:textId="77777777" w:rsidR="00663DDD" w:rsidRDefault="00663DDD" w:rsidP="00B85547">
            <w:r w:rsidRPr="1150AAD4">
              <w:rPr>
                <w:rFonts w:ascii="Calibri" w:eastAsia="Calibri" w:hAnsi="Calibri" w:cs="Calibri"/>
                <w:lang w:val="en-US"/>
              </w:rPr>
              <w:t xml:space="preserve"> </w:t>
            </w:r>
          </w:p>
          <w:p w14:paraId="1AC45848" w14:textId="7744E4B3" w:rsidR="00663DDD" w:rsidRDefault="00663DDD" w:rsidP="00B85547">
            <w:r w:rsidRPr="7621FFC6">
              <w:rPr>
                <w:rFonts w:ascii="Calibri" w:eastAsia="Calibri" w:hAnsi="Calibri" w:cs="Calibri"/>
                <w:color w:val="000000" w:themeColor="text1"/>
                <w:lang w:val="en-US"/>
              </w:rPr>
              <w:t xml:space="preserve">You’ll need to complete the </w:t>
            </w:r>
            <w:r>
              <w:t xml:space="preserve">‘On-board needs’ </w:t>
            </w:r>
            <w:r w:rsidRPr="7621FFC6">
              <w:rPr>
                <w:rFonts w:ascii="Calibri" w:eastAsia="Calibri" w:hAnsi="Calibri" w:cs="Calibri"/>
                <w:lang w:val="en-US"/>
              </w:rPr>
              <w:t>questionnaire, available on My P&amp;O Cruises as soon as possible after booking and no later than 14 days before you sail.</w:t>
            </w:r>
          </w:p>
          <w:p w14:paraId="797B7E9F" w14:textId="77777777" w:rsidR="00663DDD" w:rsidRDefault="00663DDD" w:rsidP="00B85547">
            <w:r w:rsidRPr="1150AAD4">
              <w:rPr>
                <w:rFonts w:ascii="Calibri" w:eastAsia="Calibri" w:hAnsi="Calibri" w:cs="Calibri"/>
                <w:lang w:val="en-US"/>
              </w:rPr>
              <w:t xml:space="preserve"> </w:t>
            </w:r>
          </w:p>
          <w:p w14:paraId="2ED0004F" w14:textId="4B51BADC" w:rsidR="00663DDD" w:rsidRDefault="00663DDD" w:rsidP="00B85547">
            <w:r w:rsidRPr="775BF1F8">
              <w:rPr>
                <w:rFonts w:ascii="Calibri" w:eastAsia="Calibri" w:hAnsi="Calibri" w:cs="Calibri"/>
                <w:lang w:val="en-US"/>
              </w:rPr>
              <w:t xml:space="preserve">It’s extremely important that </w:t>
            </w:r>
            <w:r>
              <w:rPr>
                <w:rFonts w:ascii="Calibri" w:eastAsia="Calibri" w:hAnsi="Calibri" w:cs="Calibri"/>
                <w:lang w:val="en-US"/>
              </w:rPr>
              <w:t>you</w:t>
            </w:r>
            <w:r w:rsidRPr="775BF1F8">
              <w:rPr>
                <w:rFonts w:ascii="Calibri" w:eastAsia="Calibri" w:hAnsi="Calibri" w:cs="Calibri"/>
                <w:lang w:val="en-US"/>
              </w:rPr>
              <w:t xml:space="preserve"> complete this questionnaire if </w:t>
            </w:r>
            <w:r>
              <w:rPr>
                <w:rFonts w:ascii="Calibri" w:eastAsia="Calibri" w:hAnsi="Calibri" w:cs="Calibri"/>
                <w:lang w:val="en-US"/>
              </w:rPr>
              <w:t>you</w:t>
            </w:r>
            <w:r w:rsidRPr="775BF1F8">
              <w:rPr>
                <w:rFonts w:ascii="Calibri" w:eastAsia="Calibri" w:hAnsi="Calibri" w:cs="Calibri"/>
                <w:lang w:val="en-US"/>
              </w:rPr>
              <w:t xml:space="preserve"> </w:t>
            </w:r>
            <w:r w:rsidRPr="775BF1F8">
              <w:rPr>
                <w:rFonts w:ascii="Calibri" w:eastAsia="Calibri" w:hAnsi="Calibri" w:cs="Calibri"/>
                <w:lang w:val="en-US"/>
              </w:rPr>
              <w:lastRenderedPageBreak/>
              <w:t>have</w:t>
            </w:r>
            <w:r>
              <w:rPr>
                <w:rFonts w:ascii="Calibri" w:eastAsia="Calibri" w:hAnsi="Calibri" w:cs="Calibri"/>
                <w:lang w:val="en-US"/>
              </w:rPr>
              <w:t xml:space="preserve"> any mobility</w:t>
            </w:r>
            <w:r w:rsidRPr="775BF1F8">
              <w:rPr>
                <w:rFonts w:ascii="Calibri" w:eastAsia="Calibri" w:hAnsi="Calibri" w:cs="Calibri"/>
                <w:lang w:val="en-US"/>
              </w:rPr>
              <w:t xml:space="preserve"> requirements so we can ensure we have an accurate and up</w:t>
            </w:r>
            <w:r>
              <w:rPr>
                <w:rFonts w:ascii="Calibri" w:eastAsia="Calibri" w:hAnsi="Calibri" w:cs="Calibri"/>
                <w:lang w:val="en-US"/>
              </w:rPr>
              <w:t>-</w:t>
            </w:r>
            <w:r w:rsidRPr="775BF1F8">
              <w:rPr>
                <w:rFonts w:ascii="Calibri" w:eastAsia="Calibri" w:hAnsi="Calibri" w:cs="Calibri"/>
                <w:lang w:val="en-US"/>
              </w:rPr>
              <w:t>to</w:t>
            </w:r>
            <w:r>
              <w:rPr>
                <w:rFonts w:ascii="Calibri" w:eastAsia="Calibri" w:hAnsi="Calibri" w:cs="Calibri"/>
                <w:lang w:val="en-US"/>
              </w:rPr>
              <w:t>-</w:t>
            </w:r>
            <w:r w:rsidRPr="775BF1F8">
              <w:rPr>
                <w:rFonts w:ascii="Calibri" w:eastAsia="Calibri" w:hAnsi="Calibri" w:cs="Calibri"/>
                <w:lang w:val="en-US"/>
              </w:rPr>
              <w:t>date record of any needs</w:t>
            </w:r>
            <w:r>
              <w:rPr>
                <w:rFonts w:ascii="Calibri" w:eastAsia="Calibri" w:hAnsi="Calibri" w:cs="Calibri"/>
                <w:lang w:val="en-US"/>
              </w:rPr>
              <w:t>.</w:t>
            </w:r>
            <w:r w:rsidRPr="775BF1F8">
              <w:rPr>
                <w:rFonts w:ascii="Calibri" w:eastAsia="Calibri" w:hAnsi="Calibri" w:cs="Calibri"/>
                <w:lang w:val="en-US"/>
              </w:rPr>
              <w:t xml:space="preserve"> </w:t>
            </w:r>
            <w:r>
              <w:rPr>
                <w:rFonts w:ascii="Calibri" w:eastAsia="Calibri" w:hAnsi="Calibri" w:cs="Calibri"/>
                <w:lang w:val="en-US"/>
              </w:rPr>
              <w:t>T</w:t>
            </w:r>
            <w:r w:rsidRPr="775BF1F8">
              <w:rPr>
                <w:rFonts w:ascii="Calibri" w:eastAsia="Calibri" w:hAnsi="Calibri" w:cs="Calibri"/>
                <w:lang w:val="en-US"/>
              </w:rPr>
              <w:t xml:space="preserve">his includes </w:t>
            </w:r>
            <w:r>
              <w:rPr>
                <w:rFonts w:ascii="Calibri" w:eastAsia="Calibri" w:hAnsi="Calibri" w:cs="Calibri"/>
                <w:lang w:val="en-US"/>
              </w:rPr>
              <w:t>letting us know about</w:t>
            </w:r>
            <w:r w:rsidRPr="775BF1F8">
              <w:rPr>
                <w:rFonts w:ascii="Calibri" w:eastAsia="Calibri" w:hAnsi="Calibri" w:cs="Calibri"/>
                <w:lang w:val="en-US"/>
              </w:rPr>
              <w:t xml:space="preserve"> any assistance</w:t>
            </w:r>
            <w:r>
              <w:rPr>
                <w:rFonts w:ascii="Calibri" w:eastAsia="Calibri" w:hAnsi="Calibri" w:cs="Calibri"/>
                <w:lang w:val="en-US"/>
              </w:rPr>
              <w:t xml:space="preserve"> requirements you would have</w:t>
            </w:r>
            <w:r w:rsidRPr="775BF1F8">
              <w:rPr>
                <w:rFonts w:ascii="Calibri" w:eastAsia="Calibri" w:hAnsi="Calibri" w:cs="Calibri"/>
                <w:lang w:val="en-US"/>
              </w:rPr>
              <w:t xml:space="preserve"> in the unlikely event of an emergency. </w:t>
            </w:r>
            <w:r>
              <w:rPr>
                <w:rFonts w:eastAsia="Calibri"/>
              </w:rPr>
              <w:t>If you don’t</w:t>
            </w:r>
            <w:r w:rsidRPr="775BF1F8">
              <w:rPr>
                <w:rFonts w:eastAsia="Calibri"/>
              </w:rPr>
              <w:t xml:space="preserve"> notify us of these requirements</w:t>
            </w:r>
            <w:r>
              <w:rPr>
                <w:rFonts w:eastAsia="Calibri"/>
              </w:rPr>
              <w:t xml:space="preserve"> via the questionnaire, you’ll</w:t>
            </w:r>
            <w:r w:rsidRPr="775BF1F8">
              <w:rPr>
                <w:rFonts w:eastAsia="Calibri"/>
              </w:rPr>
              <w:t xml:space="preserve"> </w:t>
            </w:r>
            <w:r>
              <w:rPr>
                <w:rFonts w:eastAsia="Calibri"/>
              </w:rPr>
              <w:t>be</w:t>
            </w:r>
            <w:r w:rsidRPr="775BF1F8">
              <w:rPr>
                <w:rFonts w:eastAsia="Calibri"/>
              </w:rPr>
              <w:t xml:space="preserve"> denied boarding at your own expense at the cruise terminal.</w:t>
            </w:r>
          </w:p>
        </w:tc>
        <w:tc>
          <w:tcPr>
            <w:tcW w:w="4082" w:type="dxa"/>
          </w:tcPr>
          <w:p w14:paraId="20A2DC7E" w14:textId="77777777" w:rsidR="00663DDD" w:rsidRPr="1150AAD4" w:rsidRDefault="6405AB45" w:rsidP="00B85547">
            <w:r w:rsidRPr="51324E18">
              <w:rPr>
                <w:rFonts w:ascii="Calibri" w:eastAsia="Calibri" w:hAnsi="Calibri" w:cs="Calibri"/>
                <w:lang w:val="en-US"/>
              </w:rPr>
              <w:lastRenderedPageBreak/>
              <w:t>During the process of booking your holiday, you’ll be asked if you have any emergency assistance requirements (i.e. the need for either an evacuation chair or one-to-one assistance).</w:t>
            </w:r>
          </w:p>
          <w:p w14:paraId="7196A492" w14:textId="77777777" w:rsidR="00663DDD" w:rsidRPr="1150AAD4" w:rsidRDefault="6405AB45" w:rsidP="00B85547">
            <w:r w:rsidRPr="51324E18">
              <w:rPr>
                <w:rFonts w:ascii="Calibri" w:eastAsia="Calibri" w:hAnsi="Calibri" w:cs="Calibri"/>
                <w:lang w:val="en-US"/>
              </w:rPr>
              <w:t xml:space="preserve"> </w:t>
            </w:r>
          </w:p>
          <w:p w14:paraId="191F8400" w14:textId="2F46EEF0" w:rsidR="00663DDD" w:rsidRPr="1150AAD4" w:rsidRDefault="6405AB45" w:rsidP="00B85547">
            <w:r w:rsidRPr="51324E18">
              <w:rPr>
                <w:rFonts w:ascii="Calibri" w:eastAsia="Calibri" w:hAnsi="Calibri" w:cs="Calibri"/>
                <w:color w:val="000000" w:themeColor="text1"/>
                <w:lang w:val="en-US"/>
              </w:rPr>
              <w:t xml:space="preserve">You’ll need to complete the </w:t>
            </w:r>
            <w:r>
              <w:t xml:space="preserve">‘On-board needs’ </w:t>
            </w:r>
            <w:r w:rsidRPr="51324E18">
              <w:rPr>
                <w:rFonts w:ascii="Calibri" w:eastAsia="Calibri" w:hAnsi="Calibri" w:cs="Calibri"/>
                <w:lang w:val="en-US"/>
              </w:rPr>
              <w:t>questionnaire, available on My Cunard as soon as possible after booking and no later than 14 days before you sail.</w:t>
            </w:r>
          </w:p>
          <w:p w14:paraId="2C3B63A3" w14:textId="77777777" w:rsidR="00663DDD" w:rsidRPr="1150AAD4" w:rsidRDefault="6405AB45" w:rsidP="00B85547">
            <w:r w:rsidRPr="51324E18">
              <w:rPr>
                <w:rFonts w:ascii="Calibri" w:eastAsia="Calibri" w:hAnsi="Calibri" w:cs="Calibri"/>
                <w:lang w:val="en-US"/>
              </w:rPr>
              <w:t xml:space="preserve"> </w:t>
            </w:r>
          </w:p>
          <w:p w14:paraId="0F8B80E6" w14:textId="4B51BADC" w:rsidR="00663DDD" w:rsidRPr="1150AAD4" w:rsidRDefault="6405AB45" w:rsidP="00B85547">
            <w:r w:rsidRPr="51324E18">
              <w:rPr>
                <w:rFonts w:ascii="Calibri" w:eastAsia="Calibri" w:hAnsi="Calibri" w:cs="Calibri"/>
                <w:lang w:val="en-US"/>
              </w:rPr>
              <w:t xml:space="preserve">It’s extremely important that you complete this questionnaire if you have any mobility requirements so we can ensure we have an accurate and up-to-date record of any </w:t>
            </w:r>
            <w:r w:rsidRPr="51324E18">
              <w:rPr>
                <w:rFonts w:ascii="Calibri" w:eastAsia="Calibri" w:hAnsi="Calibri" w:cs="Calibri"/>
                <w:lang w:val="en-US"/>
              </w:rPr>
              <w:lastRenderedPageBreak/>
              <w:t xml:space="preserve">needs. This includes letting us know about any assistance requirements you would have in the unlikely event of an emergency. </w:t>
            </w:r>
            <w:r w:rsidRPr="51324E18">
              <w:rPr>
                <w:rFonts w:eastAsia="Calibri"/>
              </w:rPr>
              <w:t>If you don’t notify us of these requirements via the questionnaire, you’ll be denied boarding at your own expense at the cruise terminal.</w:t>
            </w:r>
          </w:p>
          <w:p w14:paraId="320F4753" w14:textId="6481665B" w:rsidR="00663DDD" w:rsidRPr="1150AAD4" w:rsidRDefault="00663DDD" w:rsidP="00B85547">
            <w:pPr>
              <w:rPr>
                <w:rFonts w:ascii="Calibri" w:eastAsia="Calibri" w:hAnsi="Calibri" w:cs="Calibri"/>
                <w:lang w:val="en-US"/>
              </w:rPr>
            </w:pPr>
          </w:p>
        </w:tc>
      </w:tr>
      <w:tr w:rsidR="00663DDD" w14:paraId="5B8C1965" w14:textId="0F3013B9" w:rsidTr="00CF7A5F">
        <w:trPr>
          <w:trHeight w:val="300"/>
        </w:trPr>
        <w:tc>
          <w:tcPr>
            <w:tcW w:w="2662" w:type="dxa"/>
          </w:tcPr>
          <w:p w14:paraId="536064D6" w14:textId="53F8B043" w:rsidR="00663DDD" w:rsidRDefault="00663DDD" w:rsidP="00B85547">
            <w:pPr>
              <w:pStyle w:val="NoSpacing"/>
              <w:rPr>
                <w:rFonts w:eastAsiaTheme="minorEastAsia"/>
                <w:lang w:val="en-US"/>
              </w:rPr>
            </w:pPr>
            <w:r w:rsidRPr="7A578A9E">
              <w:rPr>
                <w:rFonts w:eastAsiaTheme="minorEastAsia"/>
                <w:color w:val="333333"/>
                <w:lang w:val="en-US"/>
              </w:rPr>
              <w:lastRenderedPageBreak/>
              <w:t xml:space="preserve">How do I cancel one-to-one assistance </w:t>
            </w:r>
            <w:r>
              <w:rPr>
                <w:rFonts w:eastAsiaTheme="minorEastAsia"/>
                <w:color w:val="333333"/>
                <w:lang w:val="en-US"/>
              </w:rPr>
              <w:t>or an</w:t>
            </w:r>
            <w:r w:rsidRPr="7A578A9E">
              <w:rPr>
                <w:rFonts w:eastAsiaTheme="minorEastAsia"/>
                <w:color w:val="333333"/>
                <w:lang w:val="en-US"/>
              </w:rPr>
              <w:t xml:space="preserve"> evacuation chair?</w:t>
            </w:r>
          </w:p>
        </w:tc>
        <w:tc>
          <w:tcPr>
            <w:tcW w:w="3712" w:type="dxa"/>
          </w:tcPr>
          <w:p w14:paraId="32E0BD24" w14:textId="49F2D165" w:rsidR="00663DDD" w:rsidRDefault="00663DDD" w:rsidP="00B85547">
            <w:pPr>
              <w:pStyle w:val="NoSpacing"/>
            </w:pPr>
            <w:r w:rsidRPr="7A578A9E">
              <w:rPr>
                <w:rFonts w:ascii="Calibri" w:eastAsia="Calibri" w:hAnsi="Calibri" w:cs="Calibri"/>
                <w:b/>
                <w:bCs/>
              </w:rPr>
              <w:t>CCO action:</w:t>
            </w:r>
          </w:p>
          <w:p w14:paraId="2CD365C8" w14:textId="6C2D7DD9" w:rsidR="00663DDD" w:rsidRDefault="00663DDD" w:rsidP="00B85547">
            <w:pPr>
              <w:rPr>
                <w:rFonts w:ascii="Calibri" w:eastAsia="Calibri" w:hAnsi="Calibri" w:cs="Calibri"/>
              </w:rPr>
            </w:pPr>
            <w:r w:rsidRPr="7A578A9E">
              <w:rPr>
                <w:rFonts w:ascii="Calibri" w:eastAsia="Calibri" w:hAnsi="Calibri" w:cs="Calibri"/>
              </w:rPr>
              <w:t>Ask the guest “In the unlikely event of an emergency, would anyone on the booking need assistance</w:t>
            </w:r>
            <w:r>
              <w:rPr>
                <w:rFonts w:ascii="Calibri" w:eastAsia="Calibri" w:hAnsi="Calibri" w:cs="Calibri"/>
              </w:rPr>
              <w:t>, for example using stairs to reach their muster station</w:t>
            </w:r>
            <w:r w:rsidRPr="7A578A9E">
              <w:rPr>
                <w:rFonts w:ascii="Calibri" w:eastAsia="Calibri" w:hAnsi="Calibri" w:cs="Calibri"/>
              </w:rPr>
              <w:t xml:space="preserve">?”. If they do, ensure the relevant emergency resource package is added to </w:t>
            </w:r>
            <w:r>
              <w:rPr>
                <w:rFonts w:ascii="Calibri" w:eastAsia="Calibri" w:hAnsi="Calibri" w:cs="Calibri"/>
              </w:rPr>
              <w:t>POLAR</w:t>
            </w:r>
            <w:r w:rsidRPr="7A578A9E">
              <w:rPr>
                <w:rFonts w:ascii="Calibri" w:eastAsia="Calibri" w:hAnsi="Calibri" w:cs="Calibri"/>
              </w:rPr>
              <w:t>’s F18Pkg screen. If the guest doesn’t require emergency assistance but originally had this package allocated, ensure you cancel the package for the guest.</w:t>
            </w:r>
          </w:p>
          <w:p w14:paraId="60DC8F4B" w14:textId="2E0FBC98" w:rsidR="00663DDD" w:rsidRDefault="00663DDD" w:rsidP="00B85547">
            <w:pPr>
              <w:pStyle w:val="NoSpacing"/>
              <w:rPr>
                <w:rFonts w:ascii="Calibri" w:eastAsia="Calibri" w:hAnsi="Calibri" w:cs="Calibri"/>
                <w:lang w:val="en-US"/>
              </w:rPr>
            </w:pPr>
          </w:p>
          <w:p w14:paraId="2F9EF542" w14:textId="44E30D0C" w:rsidR="00663DDD" w:rsidRDefault="00663DDD" w:rsidP="00B85547">
            <w:pPr>
              <w:pStyle w:val="NoSpacing"/>
            </w:pPr>
            <w:r w:rsidRPr="7621FFC6">
              <w:rPr>
                <w:rFonts w:ascii="Calibri" w:eastAsia="Calibri" w:hAnsi="Calibri" w:cs="Calibri"/>
                <w:lang w:val="en-US"/>
              </w:rPr>
              <w:t xml:space="preserve">Explain to the guest that it’s essential they complete the </w:t>
            </w:r>
            <w:r>
              <w:t xml:space="preserve">‘On-board needs’ </w:t>
            </w:r>
            <w:r w:rsidRPr="7621FFC6">
              <w:rPr>
                <w:rFonts w:ascii="Calibri" w:eastAsia="Calibri" w:hAnsi="Calibri" w:cs="Calibri"/>
                <w:lang w:val="en-US"/>
              </w:rPr>
              <w:t>questionnaire on My P&amp;O Cruises, even if they don’t have any specific requirements.</w:t>
            </w:r>
          </w:p>
          <w:p w14:paraId="4F8595E0" w14:textId="14F942DC" w:rsidR="00663DDD" w:rsidRDefault="00663DDD" w:rsidP="00B85547">
            <w:pPr>
              <w:pStyle w:val="NoSpacing"/>
              <w:rPr>
                <w:rFonts w:ascii="Calibri" w:eastAsia="Calibri" w:hAnsi="Calibri" w:cs="Calibri"/>
                <w:lang w:val="en-US"/>
              </w:rPr>
            </w:pPr>
          </w:p>
          <w:p w14:paraId="346F900A" w14:textId="0375C2AB" w:rsidR="00663DDD" w:rsidRDefault="00663DDD" w:rsidP="00B85547">
            <w:pPr>
              <w:pStyle w:val="NoSpacing"/>
            </w:pPr>
            <w:r w:rsidRPr="7A578A9E">
              <w:rPr>
                <w:rFonts w:ascii="Calibri" w:eastAsia="Calibri" w:hAnsi="Calibri" w:cs="Calibri"/>
                <w:lang w:val="en-US"/>
              </w:rPr>
              <w:t>This is important because it overrides any previously completed questionnaires that the guest may have submitted.</w:t>
            </w:r>
          </w:p>
          <w:p w14:paraId="3A53DA49" w14:textId="46866BFA" w:rsidR="00663DDD" w:rsidRDefault="00663DDD" w:rsidP="00B85547">
            <w:pPr>
              <w:pStyle w:val="NoSpacing"/>
              <w:rPr>
                <w:rFonts w:ascii="Calibri" w:eastAsia="Calibri" w:hAnsi="Calibri" w:cs="Calibri"/>
                <w:lang w:val="en-US"/>
              </w:rPr>
            </w:pPr>
          </w:p>
        </w:tc>
        <w:tc>
          <w:tcPr>
            <w:tcW w:w="4082" w:type="dxa"/>
          </w:tcPr>
          <w:p w14:paraId="192E5224" w14:textId="49F2D165" w:rsidR="00663DDD" w:rsidRPr="7A578A9E" w:rsidRDefault="1C127FB2" w:rsidP="00B85547">
            <w:pPr>
              <w:pStyle w:val="NoSpacing"/>
            </w:pPr>
            <w:r w:rsidRPr="51324E18">
              <w:rPr>
                <w:rFonts w:ascii="Calibri" w:eastAsia="Calibri" w:hAnsi="Calibri" w:cs="Calibri"/>
                <w:b/>
                <w:bCs/>
              </w:rPr>
              <w:t>CCO action:</w:t>
            </w:r>
          </w:p>
          <w:p w14:paraId="4C1EAB7A" w14:textId="6C2D7DD9" w:rsidR="00663DDD" w:rsidRPr="7A578A9E" w:rsidRDefault="1C127FB2" w:rsidP="51324E18">
            <w:pPr>
              <w:rPr>
                <w:rFonts w:ascii="Calibri" w:eastAsia="Calibri" w:hAnsi="Calibri" w:cs="Calibri"/>
              </w:rPr>
            </w:pPr>
            <w:r w:rsidRPr="51324E18">
              <w:rPr>
                <w:rFonts w:ascii="Calibri" w:eastAsia="Calibri" w:hAnsi="Calibri" w:cs="Calibri"/>
              </w:rPr>
              <w:t>Ask the guest “In the unlikely event of an emergency, would anyone on the booking need assistance, for example using stairs to reach their muster station?”. If they do, ensure the relevant emergency resource package is added to POLAR’s F18Pkg screen. If the guest doesn’t require emergency assistance but originally had this package allocated, ensure you cancel the package for the guest.</w:t>
            </w:r>
          </w:p>
          <w:p w14:paraId="76EBFE14" w14:textId="2E0FBC98" w:rsidR="00663DDD" w:rsidRPr="7A578A9E" w:rsidRDefault="00663DDD" w:rsidP="51324E18">
            <w:pPr>
              <w:pStyle w:val="NoSpacing"/>
              <w:rPr>
                <w:rFonts w:ascii="Calibri" w:eastAsia="Calibri" w:hAnsi="Calibri" w:cs="Calibri"/>
                <w:lang w:val="en-US"/>
              </w:rPr>
            </w:pPr>
          </w:p>
          <w:p w14:paraId="258065A4" w14:textId="4A86279C" w:rsidR="00663DDD" w:rsidRPr="7A578A9E" w:rsidRDefault="1C127FB2" w:rsidP="00B85547">
            <w:pPr>
              <w:pStyle w:val="NoSpacing"/>
            </w:pPr>
            <w:r w:rsidRPr="51324E18">
              <w:rPr>
                <w:rFonts w:ascii="Calibri" w:eastAsia="Calibri" w:hAnsi="Calibri" w:cs="Calibri"/>
                <w:lang w:val="en-US"/>
              </w:rPr>
              <w:t xml:space="preserve">Explain to the guest that it’s essential they complete the </w:t>
            </w:r>
            <w:r>
              <w:t xml:space="preserve">‘On-board needs’ </w:t>
            </w:r>
            <w:r w:rsidRPr="51324E18">
              <w:rPr>
                <w:rFonts w:ascii="Calibri" w:eastAsia="Calibri" w:hAnsi="Calibri" w:cs="Calibri"/>
                <w:lang w:val="en-US"/>
              </w:rPr>
              <w:t>questionnaire on My Cunard, even if they don’t have any specific requirements.</w:t>
            </w:r>
          </w:p>
          <w:p w14:paraId="404C57FB" w14:textId="14F942DC" w:rsidR="00663DDD" w:rsidRPr="7A578A9E" w:rsidRDefault="00663DDD" w:rsidP="51324E18">
            <w:pPr>
              <w:pStyle w:val="NoSpacing"/>
              <w:rPr>
                <w:rFonts w:ascii="Calibri" w:eastAsia="Calibri" w:hAnsi="Calibri" w:cs="Calibri"/>
                <w:lang w:val="en-US"/>
              </w:rPr>
            </w:pPr>
          </w:p>
          <w:p w14:paraId="01E15FC3" w14:textId="0375C2AB" w:rsidR="00663DDD" w:rsidRPr="7A578A9E" w:rsidRDefault="1C127FB2" w:rsidP="00B85547">
            <w:pPr>
              <w:pStyle w:val="NoSpacing"/>
            </w:pPr>
            <w:r w:rsidRPr="51324E18">
              <w:rPr>
                <w:rFonts w:ascii="Calibri" w:eastAsia="Calibri" w:hAnsi="Calibri" w:cs="Calibri"/>
                <w:lang w:val="en-US"/>
              </w:rPr>
              <w:t>This is important because it overrides any previously completed questionnaires that the guest may have submitted.</w:t>
            </w:r>
          </w:p>
          <w:p w14:paraId="42714825" w14:textId="3ECB4629" w:rsidR="00663DDD" w:rsidRPr="7A578A9E" w:rsidRDefault="00663DDD" w:rsidP="00B85547">
            <w:pPr>
              <w:pStyle w:val="NoSpacing"/>
              <w:rPr>
                <w:rFonts w:ascii="Calibri" w:eastAsia="Calibri" w:hAnsi="Calibri" w:cs="Calibri"/>
                <w:b/>
                <w:bCs/>
              </w:rPr>
            </w:pPr>
          </w:p>
        </w:tc>
      </w:tr>
      <w:tr w:rsidR="00663DDD" w14:paraId="2F5FE3CC" w14:textId="0EE9862A" w:rsidTr="00CF7A5F">
        <w:trPr>
          <w:trHeight w:val="300"/>
        </w:trPr>
        <w:tc>
          <w:tcPr>
            <w:tcW w:w="2662" w:type="dxa"/>
          </w:tcPr>
          <w:p w14:paraId="26BBA8C1" w14:textId="13E80D99" w:rsidR="00663DDD" w:rsidRDefault="00663DDD" w:rsidP="00B85547">
            <w:pPr>
              <w:pStyle w:val="NoSpacing"/>
            </w:pPr>
            <w:r w:rsidRPr="1150AAD4">
              <w:rPr>
                <w:rFonts w:ascii="Calibri" w:eastAsia="Calibri" w:hAnsi="Calibri" w:cs="Calibri"/>
                <w:lang w:val="en-US"/>
              </w:rPr>
              <w:t xml:space="preserve">I’m booking online but </w:t>
            </w:r>
            <w:r>
              <w:rPr>
                <w:rFonts w:ascii="Calibri" w:eastAsia="Calibri" w:hAnsi="Calibri" w:cs="Calibri"/>
                <w:lang w:val="en-US"/>
              </w:rPr>
              <w:t>I’m</w:t>
            </w:r>
            <w:r w:rsidRPr="1150AAD4">
              <w:rPr>
                <w:rFonts w:ascii="Calibri" w:eastAsia="Calibri" w:hAnsi="Calibri" w:cs="Calibri"/>
                <w:lang w:val="en-US"/>
              </w:rPr>
              <w:t xml:space="preserve"> unable to add a package (hotel/transfer/</w:t>
            </w:r>
            <w:r>
              <w:rPr>
                <w:rFonts w:ascii="Calibri" w:eastAsia="Calibri" w:hAnsi="Calibri" w:cs="Calibri"/>
                <w:lang w:val="en-US"/>
              </w:rPr>
              <w:t>l</w:t>
            </w:r>
            <w:r w:rsidRPr="1150AAD4">
              <w:rPr>
                <w:rFonts w:ascii="Calibri" w:eastAsia="Calibri" w:hAnsi="Calibri" w:cs="Calibri"/>
                <w:lang w:val="en-US"/>
              </w:rPr>
              <w:t xml:space="preserve">and </w:t>
            </w:r>
            <w:r>
              <w:rPr>
                <w:rFonts w:ascii="Calibri" w:eastAsia="Calibri" w:hAnsi="Calibri" w:cs="Calibri"/>
                <w:lang w:val="en-US"/>
              </w:rPr>
              <w:t>t</w:t>
            </w:r>
            <w:r w:rsidRPr="1150AAD4">
              <w:rPr>
                <w:rFonts w:ascii="Calibri" w:eastAsia="Calibri" w:hAnsi="Calibri" w:cs="Calibri"/>
                <w:lang w:val="en-US"/>
              </w:rPr>
              <w:t xml:space="preserve">our) and declare the emergency assistance I </w:t>
            </w:r>
            <w:r>
              <w:rPr>
                <w:rFonts w:ascii="Calibri" w:eastAsia="Calibri" w:hAnsi="Calibri" w:cs="Calibri"/>
                <w:lang w:val="en-US"/>
              </w:rPr>
              <w:t>need</w:t>
            </w:r>
            <w:r w:rsidRPr="1150AAD4">
              <w:rPr>
                <w:rFonts w:ascii="Calibri" w:eastAsia="Calibri" w:hAnsi="Calibri" w:cs="Calibri"/>
                <w:lang w:val="en-US"/>
              </w:rPr>
              <w:t>. What should I do?</w:t>
            </w:r>
          </w:p>
        </w:tc>
        <w:tc>
          <w:tcPr>
            <w:tcW w:w="3712" w:type="dxa"/>
          </w:tcPr>
          <w:p w14:paraId="009130C3" w14:textId="310029F5" w:rsidR="00663DDD" w:rsidRDefault="00663DDD" w:rsidP="00B85547">
            <w:pPr>
              <w:spacing w:after="160" w:line="257" w:lineRule="auto"/>
            </w:pPr>
            <w:r w:rsidRPr="1150AAD4">
              <w:rPr>
                <w:rFonts w:ascii="Calibri" w:eastAsia="Calibri" w:hAnsi="Calibri" w:cs="Calibri"/>
                <w:lang w:val="en-US"/>
              </w:rPr>
              <w:t xml:space="preserve">Our system won’t allow you to add an emergency resource package if there’s a pre-cruise package (hotel, </w:t>
            </w:r>
            <w:r>
              <w:rPr>
                <w:rFonts w:ascii="Calibri" w:eastAsia="Calibri" w:hAnsi="Calibri" w:cs="Calibri"/>
                <w:lang w:val="en-US"/>
              </w:rPr>
              <w:t>l</w:t>
            </w:r>
            <w:r w:rsidRPr="1150AAD4">
              <w:rPr>
                <w:rFonts w:ascii="Calibri" w:eastAsia="Calibri" w:hAnsi="Calibri" w:cs="Calibri"/>
                <w:lang w:val="en-US"/>
              </w:rPr>
              <w:t xml:space="preserve">and </w:t>
            </w:r>
            <w:r>
              <w:rPr>
                <w:rFonts w:ascii="Calibri" w:eastAsia="Calibri" w:hAnsi="Calibri" w:cs="Calibri"/>
                <w:lang w:val="en-US"/>
              </w:rPr>
              <w:t>t</w:t>
            </w:r>
            <w:r w:rsidRPr="1150AAD4">
              <w:rPr>
                <w:rFonts w:ascii="Calibri" w:eastAsia="Calibri" w:hAnsi="Calibri" w:cs="Calibri"/>
                <w:lang w:val="en-US"/>
              </w:rPr>
              <w:t xml:space="preserve">our </w:t>
            </w:r>
            <w:r>
              <w:rPr>
                <w:rFonts w:ascii="Calibri" w:eastAsia="Calibri" w:hAnsi="Calibri" w:cs="Calibri"/>
                <w:lang w:val="en-US"/>
              </w:rPr>
              <w:t>or</w:t>
            </w:r>
            <w:r w:rsidRPr="1150AAD4">
              <w:rPr>
                <w:rFonts w:ascii="Calibri" w:eastAsia="Calibri" w:hAnsi="Calibri" w:cs="Calibri"/>
                <w:lang w:val="en-US"/>
              </w:rPr>
              <w:t xml:space="preserve"> forced overnight) on the booking which is outside the sailing date. </w:t>
            </w:r>
          </w:p>
          <w:p w14:paraId="6D8DC0F9" w14:textId="47109988" w:rsidR="00663DDD" w:rsidRDefault="00663DDD" w:rsidP="00B85547">
            <w:pPr>
              <w:spacing w:after="160" w:line="257" w:lineRule="auto"/>
            </w:pPr>
            <w:r w:rsidRPr="1150AAD4">
              <w:rPr>
                <w:rFonts w:ascii="Calibri" w:eastAsia="Calibri" w:hAnsi="Calibri" w:cs="Calibri"/>
                <w:b/>
                <w:bCs/>
                <w:lang w:val="en-US"/>
              </w:rPr>
              <w:t xml:space="preserve"> </w:t>
            </w:r>
          </w:p>
          <w:p w14:paraId="3B49643E" w14:textId="5E391040" w:rsidR="00663DDD" w:rsidRDefault="00663DDD" w:rsidP="00B85547">
            <w:pPr>
              <w:spacing w:after="160" w:line="257" w:lineRule="auto"/>
            </w:pPr>
            <w:r w:rsidRPr="1150AAD4">
              <w:rPr>
                <w:rFonts w:ascii="Calibri" w:eastAsia="Calibri" w:hAnsi="Calibri" w:cs="Calibri"/>
                <w:b/>
                <w:bCs/>
                <w:lang w:val="en-US"/>
              </w:rPr>
              <w:t>CCO action:</w:t>
            </w:r>
          </w:p>
          <w:p w14:paraId="3908A765" w14:textId="47AF8E77" w:rsidR="00663DDD" w:rsidRDefault="00663DDD" w:rsidP="00B85547">
            <w:pPr>
              <w:pStyle w:val="NoSpacing"/>
            </w:pPr>
            <w:r w:rsidRPr="1150AAD4">
              <w:rPr>
                <w:rFonts w:ascii="Calibri" w:eastAsia="Calibri" w:hAnsi="Calibri" w:cs="Calibri"/>
                <w:lang w:val="en-US"/>
              </w:rPr>
              <w:t xml:space="preserve">When manually adding more than one package to </w:t>
            </w:r>
            <w:r>
              <w:rPr>
                <w:rFonts w:ascii="Calibri" w:eastAsia="Calibri" w:hAnsi="Calibri" w:cs="Calibri"/>
                <w:lang w:val="en-US"/>
              </w:rPr>
              <w:t>POLAR</w:t>
            </w:r>
            <w:r w:rsidRPr="1150AAD4">
              <w:rPr>
                <w:rFonts w:ascii="Calibri" w:eastAsia="Calibri" w:hAnsi="Calibri" w:cs="Calibri"/>
                <w:lang w:val="en-US"/>
              </w:rPr>
              <w:t xml:space="preserve">’s F18Pkg screen, always add the relevant emergency assistance resource first. When adding a second package, such as a hotel or </w:t>
            </w:r>
            <w:r>
              <w:rPr>
                <w:rFonts w:ascii="Calibri" w:eastAsia="Calibri" w:hAnsi="Calibri" w:cs="Calibri"/>
                <w:lang w:val="en-US"/>
              </w:rPr>
              <w:t>l</w:t>
            </w:r>
            <w:r w:rsidRPr="1150AAD4">
              <w:rPr>
                <w:rFonts w:ascii="Calibri" w:eastAsia="Calibri" w:hAnsi="Calibri" w:cs="Calibri"/>
                <w:lang w:val="en-US"/>
              </w:rPr>
              <w:t xml:space="preserve">and </w:t>
            </w:r>
            <w:r>
              <w:rPr>
                <w:rFonts w:ascii="Calibri" w:eastAsia="Calibri" w:hAnsi="Calibri" w:cs="Calibri"/>
                <w:lang w:val="en-US"/>
              </w:rPr>
              <w:t>t</w:t>
            </w:r>
            <w:r w:rsidRPr="1150AAD4">
              <w:rPr>
                <w:rFonts w:ascii="Calibri" w:eastAsia="Calibri" w:hAnsi="Calibri" w:cs="Calibri"/>
                <w:lang w:val="en-US"/>
              </w:rPr>
              <w:t xml:space="preserve">our, you’ll notice that the emergency assistance has dropped off – please contact your </w:t>
            </w:r>
            <w:r>
              <w:rPr>
                <w:rFonts w:ascii="Calibri" w:eastAsia="Calibri" w:hAnsi="Calibri" w:cs="Calibri"/>
                <w:lang w:val="en-US"/>
              </w:rPr>
              <w:t>s</w:t>
            </w:r>
            <w:r w:rsidRPr="1150AAD4">
              <w:rPr>
                <w:rFonts w:ascii="Calibri" w:eastAsia="Calibri" w:hAnsi="Calibri" w:cs="Calibri"/>
                <w:lang w:val="en-US"/>
              </w:rPr>
              <w:t xml:space="preserve">enior or </w:t>
            </w:r>
            <w:r>
              <w:rPr>
                <w:rFonts w:ascii="Calibri" w:eastAsia="Calibri" w:hAnsi="Calibri" w:cs="Calibri"/>
                <w:lang w:val="en-US"/>
              </w:rPr>
              <w:t>t</w:t>
            </w:r>
            <w:r w:rsidRPr="1150AAD4">
              <w:rPr>
                <w:rFonts w:ascii="Calibri" w:eastAsia="Calibri" w:hAnsi="Calibri" w:cs="Calibri"/>
                <w:lang w:val="en-US"/>
              </w:rPr>
              <w:t xml:space="preserve">eam </w:t>
            </w:r>
            <w:r>
              <w:rPr>
                <w:rFonts w:ascii="Calibri" w:eastAsia="Calibri" w:hAnsi="Calibri" w:cs="Calibri"/>
                <w:lang w:val="en-US"/>
              </w:rPr>
              <w:t>l</w:t>
            </w:r>
            <w:r w:rsidRPr="1150AAD4">
              <w:rPr>
                <w:rFonts w:ascii="Calibri" w:eastAsia="Calibri" w:hAnsi="Calibri" w:cs="Calibri"/>
                <w:lang w:val="en-US"/>
              </w:rPr>
              <w:t xml:space="preserve">eader for help with stacking packages. This is applicable if </w:t>
            </w:r>
            <w:r w:rsidRPr="1150AAD4">
              <w:rPr>
                <w:rFonts w:ascii="Calibri" w:eastAsia="Calibri" w:hAnsi="Calibri" w:cs="Calibri"/>
                <w:lang w:val="en-US"/>
              </w:rPr>
              <w:lastRenderedPageBreak/>
              <w:t>the hotel/</w:t>
            </w:r>
            <w:r>
              <w:rPr>
                <w:rFonts w:ascii="Calibri" w:eastAsia="Calibri" w:hAnsi="Calibri" w:cs="Calibri"/>
                <w:lang w:val="en-US"/>
              </w:rPr>
              <w:t>l</w:t>
            </w:r>
            <w:r w:rsidRPr="1150AAD4">
              <w:rPr>
                <w:rFonts w:ascii="Calibri" w:eastAsia="Calibri" w:hAnsi="Calibri" w:cs="Calibri"/>
                <w:lang w:val="en-US"/>
              </w:rPr>
              <w:t xml:space="preserve">and </w:t>
            </w:r>
            <w:r>
              <w:rPr>
                <w:rFonts w:ascii="Calibri" w:eastAsia="Calibri" w:hAnsi="Calibri" w:cs="Calibri"/>
                <w:lang w:val="en-US"/>
              </w:rPr>
              <w:t>t</w:t>
            </w:r>
            <w:r w:rsidRPr="1150AAD4">
              <w:rPr>
                <w:rFonts w:ascii="Calibri" w:eastAsia="Calibri" w:hAnsi="Calibri" w:cs="Calibri"/>
                <w:lang w:val="en-US"/>
              </w:rPr>
              <w:t>our is outside the cruise window dates.</w:t>
            </w:r>
          </w:p>
        </w:tc>
        <w:tc>
          <w:tcPr>
            <w:tcW w:w="4082" w:type="dxa"/>
          </w:tcPr>
          <w:p w14:paraId="2B9AB638" w14:textId="310029F5" w:rsidR="00663DDD" w:rsidRPr="1150AAD4" w:rsidRDefault="5214E96D" w:rsidP="00B85547">
            <w:pPr>
              <w:spacing w:after="160" w:line="257" w:lineRule="auto"/>
            </w:pPr>
            <w:r w:rsidRPr="51324E18">
              <w:rPr>
                <w:rFonts w:ascii="Calibri" w:eastAsia="Calibri" w:hAnsi="Calibri" w:cs="Calibri"/>
                <w:lang w:val="en-US"/>
              </w:rPr>
              <w:lastRenderedPageBreak/>
              <w:t xml:space="preserve">Our system won’t allow you to add an emergency resource package if there’s a pre-cruise package (hotel, land tour or forced overnight) on the booking which is outside the sailing date. </w:t>
            </w:r>
          </w:p>
          <w:p w14:paraId="71748D4C" w14:textId="47109988" w:rsidR="00663DDD" w:rsidRPr="1150AAD4" w:rsidRDefault="5214E96D" w:rsidP="00B85547">
            <w:pPr>
              <w:spacing w:after="160" w:line="257" w:lineRule="auto"/>
            </w:pPr>
            <w:r w:rsidRPr="51324E18">
              <w:rPr>
                <w:rFonts w:ascii="Calibri" w:eastAsia="Calibri" w:hAnsi="Calibri" w:cs="Calibri"/>
                <w:b/>
                <w:bCs/>
                <w:lang w:val="en-US"/>
              </w:rPr>
              <w:t xml:space="preserve"> </w:t>
            </w:r>
          </w:p>
          <w:p w14:paraId="16EC24F1" w14:textId="5E391040" w:rsidR="00663DDD" w:rsidRPr="1150AAD4" w:rsidRDefault="5214E96D" w:rsidP="00B85547">
            <w:pPr>
              <w:spacing w:after="160" w:line="257" w:lineRule="auto"/>
            </w:pPr>
            <w:r w:rsidRPr="51324E18">
              <w:rPr>
                <w:rFonts w:ascii="Calibri" w:eastAsia="Calibri" w:hAnsi="Calibri" w:cs="Calibri"/>
                <w:b/>
                <w:bCs/>
                <w:lang w:val="en-US"/>
              </w:rPr>
              <w:t>CCO action:</w:t>
            </w:r>
          </w:p>
          <w:p w14:paraId="31C3F462" w14:textId="47AF8E77" w:rsidR="00663DDD" w:rsidRPr="1150AAD4" w:rsidRDefault="5214E96D" w:rsidP="51324E18">
            <w:pPr>
              <w:pStyle w:val="NoSpacing"/>
              <w:spacing w:after="160" w:line="257" w:lineRule="auto"/>
            </w:pPr>
            <w:r w:rsidRPr="51324E18">
              <w:rPr>
                <w:rFonts w:ascii="Calibri" w:eastAsia="Calibri" w:hAnsi="Calibri" w:cs="Calibri"/>
                <w:lang w:val="en-US"/>
              </w:rPr>
              <w:t>When manually adding more than one package to POLAR’s F18Pkg screen, always add the relevant emergency assistance resource first. When adding a second package, such as a hotel or land tour, you’ll notice that the emergency assistance has dropped off – please contact your senior or team leader for help with stacking packages. This is applicable if the hotel/land tour is outside the cruise window dates.</w:t>
            </w:r>
          </w:p>
          <w:p w14:paraId="2FCCC11E" w14:textId="1C7CC52B" w:rsidR="00663DDD" w:rsidRPr="1150AAD4" w:rsidRDefault="00663DDD" w:rsidP="00B85547">
            <w:pPr>
              <w:spacing w:after="160" w:line="257" w:lineRule="auto"/>
              <w:rPr>
                <w:rFonts w:ascii="Calibri" w:eastAsia="Calibri" w:hAnsi="Calibri" w:cs="Calibri"/>
                <w:lang w:val="en-US"/>
              </w:rPr>
            </w:pPr>
          </w:p>
        </w:tc>
      </w:tr>
      <w:tr w:rsidR="00663DDD" w14:paraId="10BC82A0" w14:textId="5D1956CA" w:rsidTr="00CF7A5F">
        <w:trPr>
          <w:trHeight w:val="300"/>
        </w:trPr>
        <w:tc>
          <w:tcPr>
            <w:tcW w:w="2662" w:type="dxa"/>
          </w:tcPr>
          <w:p w14:paraId="6B213C96" w14:textId="73CCC481" w:rsidR="00663DDD" w:rsidRDefault="00663DDD" w:rsidP="00B85547">
            <w:pPr>
              <w:pStyle w:val="NoSpacing"/>
            </w:pPr>
            <w:r w:rsidRPr="1150AAD4">
              <w:rPr>
                <w:rFonts w:ascii="Calibri" w:eastAsia="Calibri" w:hAnsi="Calibri" w:cs="Calibri"/>
                <w:lang w:val="en-US"/>
              </w:rPr>
              <w:lastRenderedPageBreak/>
              <w:t>Do I need to complete</w:t>
            </w:r>
            <w:r>
              <w:rPr>
                <w:rFonts w:ascii="Calibri" w:eastAsia="Calibri" w:hAnsi="Calibri" w:cs="Calibri"/>
                <w:lang w:val="en-US"/>
              </w:rPr>
              <w:t xml:space="preserve"> the</w:t>
            </w:r>
            <w:r w:rsidRPr="1150AAD4">
              <w:rPr>
                <w:rFonts w:ascii="Calibri" w:eastAsia="Calibri" w:hAnsi="Calibri" w:cs="Calibri"/>
                <w:lang w:val="en-US"/>
              </w:rPr>
              <w:t xml:space="preserve"> </w:t>
            </w:r>
            <w:r>
              <w:t xml:space="preserve">‘On-board needs’ </w:t>
            </w:r>
            <w:r w:rsidRPr="1150AAD4">
              <w:rPr>
                <w:rFonts w:ascii="Calibri" w:eastAsia="Calibri" w:hAnsi="Calibri" w:cs="Calibri"/>
                <w:lang w:val="en-US"/>
              </w:rPr>
              <w:t xml:space="preserve">questionnaire if I already told an </w:t>
            </w:r>
            <w:r>
              <w:rPr>
                <w:rFonts w:ascii="Calibri" w:eastAsia="Calibri" w:hAnsi="Calibri" w:cs="Calibri"/>
                <w:lang w:val="en-US"/>
              </w:rPr>
              <w:t>a</w:t>
            </w:r>
            <w:r w:rsidRPr="1150AAD4">
              <w:rPr>
                <w:rFonts w:ascii="Calibri" w:eastAsia="Calibri" w:hAnsi="Calibri" w:cs="Calibri"/>
                <w:lang w:val="en-US"/>
              </w:rPr>
              <w:t>dvisor on the phone</w:t>
            </w:r>
            <w:r>
              <w:rPr>
                <w:rFonts w:ascii="Calibri" w:eastAsia="Calibri" w:hAnsi="Calibri" w:cs="Calibri"/>
                <w:lang w:val="en-US"/>
              </w:rPr>
              <w:t>,</w:t>
            </w:r>
            <w:r w:rsidRPr="1150AAD4">
              <w:rPr>
                <w:rFonts w:ascii="Calibri" w:eastAsia="Calibri" w:hAnsi="Calibri" w:cs="Calibri"/>
                <w:lang w:val="en-US"/>
              </w:rPr>
              <w:t xml:space="preserve"> or let you know via your website when booking</w:t>
            </w:r>
            <w:r>
              <w:rPr>
                <w:rFonts w:ascii="Calibri" w:eastAsia="Calibri" w:hAnsi="Calibri" w:cs="Calibri"/>
                <w:lang w:val="en-US"/>
              </w:rPr>
              <w:t>,</w:t>
            </w:r>
            <w:r w:rsidRPr="1150AAD4">
              <w:rPr>
                <w:rFonts w:ascii="Calibri" w:eastAsia="Calibri" w:hAnsi="Calibri" w:cs="Calibri"/>
                <w:lang w:val="en-US"/>
              </w:rPr>
              <w:t xml:space="preserve"> about my requirements in the event of an emergency?</w:t>
            </w:r>
          </w:p>
        </w:tc>
        <w:tc>
          <w:tcPr>
            <w:tcW w:w="3712" w:type="dxa"/>
          </w:tcPr>
          <w:p w14:paraId="6BF5427F" w14:textId="274BEEEF" w:rsidR="00663DDD" w:rsidRDefault="00663DDD" w:rsidP="00B85547">
            <w:pPr>
              <w:pStyle w:val="NoSpacing"/>
              <w:rPr>
                <w:rFonts w:ascii="Calibri" w:eastAsia="Calibri" w:hAnsi="Calibri" w:cs="Calibri"/>
                <w:lang w:val="en-US"/>
              </w:rPr>
            </w:pPr>
            <w:r w:rsidRPr="775BF1F8">
              <w:rPr>
                <w:lang w:val="en-US"/>
              </w:rPr>
              <w:t xml:space="preserve">Yes. Our </w:t>
            </w:r>
            <w:r>
              <w:t xml:space="preserve">‘On-board needs’ </w:t>
            </w:r>
            <w:r w:rsidRPr="775BF1F8">
              <w:rPr>
                <w:lang w:val="en-US"/>
              </w:rPr>
              <w:t>questionnaire asks additional questions to ensure we’re aware of your mobility requirements.</w:t>
            </w:r>
          </w:p>
          <w:p w14:paraId="19C0B227" w14:textId="53A6258A" w:rsidR="00663DDD" w:rsidRDefault="00663DDD" w:rsidP="00B85547">
            <w:pPr>
              <w:pStyle w:val="NoSpacing"/>
              <w:rPr>
                <w:lang w:val="en-US"/>
              </w:rPr>
            </w:pPr>
          </w:p>
          <w:p w14:paraId="09E03099" w14:textId="4F400622" w:rsidR="00663DDD" w:rsidRDefault="00663DDD" w:rsidP="00B85547">
            <w:pPr>
              <w:pStyle w:val="NoSpacing"/>
            </w:pPr>
            <w:r w:rsidRPr="5C6A2B5D">
              <w:t xml:space="preserve">It’s extremely important that </w:t>
            </w:r>
            <w:r>
              <w:t>you</w:t>
            </w:r>
            <w:r w:rsidRPr="5C6A2B5D">
              <w:t xml:space="preserve"> complete this questionnaire if </w:t>
            </w:r>
            <w:r>
              <w:t>you</w:t>
            </w:r>
            <w:r w:rsidRPr="5C6A2B5D">
              <w:t xml:space="preserve"> have</w:t>
            </w:r>
            <w:r>
              <w:t xml:space="preserve"> any</w:t>
            </w:r>
            <w:r w:rsidRPr="5C6A2B5D">
              <w:t xml:space="preserve"> </w:t>
            </w:r>
            <w:r>
              <w:t xml:space="preserve">mobility </w:t>
            </w:r>
            <w:r w:rsidRPr="5C6A2B5D">
              <w:t>requirements so we can ensure we have an accurate and up</w:t>
            </w:r>
            <w:r>
              <w:t>-</w:t>
            </w:r>
            <w:r w:rsidRPr="5C6A2B5D">
              <w:t>to</w:t>
            </w:r>
            <w:r>
              <w:t>-</w:t>
            </w:r>
            <w:r w:rsidRPr="5C6A2B5D">
              <w:t>date record of any needs</w:t>
            </w:r>
            <w:r>
              <w:t>, even if you’ve told us about them over the phone or online.</w:t>
            </w:r>
            <w:r w:rsidRPr="5C6A2B5D">
              <w:t xml:space="preserve"> </w:t>
            </w:r>
            <w:r>
              <w:rPr>
                <w:rFonts w:ascii="Calibri" w:eastAsia="Calibri" w:hAnsi="Calibri" w:cs="Calibri"/>
                <w:lang w:val="en-US"/>
              </w:rPr>
              <w:t>T</w:t>
            </w:r>
            <w:r w:rsidRPr="775BF1F8">
              <w:rPr>
                <w:rFonts w:ascii="Calibri" w:eastAsia="Calibri" w:hAnsi="Calibri" w:cs="Calibri"/>
                <w:lang w:val="en-US"/>
              </w:rPr>
              <w:t xml:space="preserve">his includes </w:t>
            </w:r>
            <w:r>
              <w:rPr>
                <w:rFonts w:ascii="Calibri" w:eastAsia="Calibri" w:hAnsi="Calibri" w:cs="Calibri"/>
                <w:lang w:val="en-US"/>
              </w:rPr>
              <w:t>letting us know about</w:t>
            </w:r>
            <w:r w:rsidRPr="775BF1F8">
              <w:rPr>
                <w:rFonts w:ascii="Calibri" w:eastAsia="Calibri" w:hAnsi="Calibri" w:cs="Calibri"/>
                <w:lang w:val="en-US"/>
              </w:rPr>
              <w:t xml:space="preserve"> any assistance</w:t>
            </w:r>
            <w:r>
              <w:rPr>
                <w:rFonts w:ascii="Calibri" w:eastAsia="Calibri" w:hAnsi="Calibri" w:cs="Calibri"/>
                <w:lang w:val="en-US"/>
              </w:rPr>
              <w:t xml:space="preserve"> requirements you would have</w:t>
            </w:r>
            <w:r w:rsidRPr="775BF1F8">
              <w:rPr>
                <w:rFonts w:ascii="Calibri" w:eastAsia="Calibri" w:hAnsi="Calibri" w:cs="Calibri"/>
                <w:lang w:val="en-US"/>
              </w:rPr>
              <w:t xml:space="preserve"> in the unlikely event of an emergency. </w:t>
            </w:r>
            <w:r>
              <w:rPr>
                <w:rFonts w:eastAsia="Calibri"/>
              </w:rPr>
              <w:t>If you don’t</w:t>
            </w:r>
            <w:r w:rsidRPr="775BF1F8">
              <w:rPr>
                <w:rFonts w:eastAsia="Calibri"/>
              </w:rPr>
              <w:t xml:space="preserve"> notify us of these requirements</w:t>
            </w:r>
            <w:r>
              <w:rPr>
                <w:rFonts w:eastAsia="Calibri"/>
              </w:rPr>
              <w:t xml:space="preserve"> via the questionnaire, you’ll</w:t>
            </w:r>
            <w:r w:rsidRPr="775BF1F8">
              <w:rPr>
                <w:rFonts w:eastAsia="Calibri"/>
              </w:rPr>
              <w:t xml:space="preserve"> </w:t>
            </w:r>
            <w:r>
              <w:rPr>
                <w:rFonts w:eastAsia="Calibri"/>
              </w:rPr>
              <w:t>be</w:t>
            </w:r>
            <w:r w:rsidRPr="775BF1F8">
              <w:rPr>
                <w:rFonts w:eastAsia="Calibri"/>
              </w:rPr>
              <w:t xml:space="preserve"> denied boarding at your own expense at the cruise terminal.</w:t>
            </w:r>
          </w:p>
        </w:tc>
        <w:tc>
          <w:tcPr>
            <w:tcW w:w="4082" w:type="dxa"/>
          </w:tcPr>
          <w:p w14:paraId="10EC58AF" w14:textId="274BEEEF" w:rsidR="00663DDD" w:rsidRPr="775BF1F8" w:rsidRDefault="64C4DD48" w:rsidP="51324E18">
            <w:pPr>
              <w:pStyle w:val="NoSpacing"/>
              <w:rPr>
                <w:rFonts w:ascii="Calibri" w:eastAsia="Calibri" w:hAnsi="Calibri" w:cs="Calibri"/>
                <w:lang w:val="en-US"/>
              </w:rPr>
            </w:pPr>
            <w:r w:rsidRPr="51324E18">
              <w:rPr>
                <w:lang w:val="en-US"/>
              </w:rPr>
              <w:t xml:space="preserve">Yes. Our </w:t>
            </w:r>
            <w:r>
              <w:t xml:space="preserve">‘On-board needs’ </w:t>
            </w:r>
            <w:r w:rsidRPr="51324E18">
              <w:rPr>
                <w:lang w:val="en-US"/>
              </w:rPr>
              <w:t>questionnaire asks additional questions to ensure we’re aware of your mobility requirements.</w:t>
            </w:r>
          </w:p>
          <w:p w14:paraId="12F8E5C3" w14:textId="53A6258A" w:rsidR="00663DDD" w:rsidRPr="775BF1F8" w:rsidRDefault="00663DDD" w:rsidP="51324E18">
            <w:pPr>
              <w:pStyle w:val="NoSpacing"/>
              <w:rPr>
                <w:lang w:val="en-US"/>
              </w:rPr>
            </w:pPr>
          </w:p>
          <w:p w14:paraId="7B4F963B" w14:textId="4F400622" w:rsidR="00663DDD" w:rsidRPr="775BF1F8" w:rsidRDefault="64C4DD48" w:rsidP="00B85547">
            <w:pPr>
              <w:pStyle w:val="NoSpacing"/>
            </w:pPr>
            <w:r>
              <w:t xml:space="preserve">It’s extremely important that you complete this questionnaire if you have any mobility requirements so we can ensure we have an accurate and up-to-date record of any needs, even if you’ve told us about them over the phone or online. </w:t>
            </w:r>
            <w:r w:rsidRPr="51324E18">
              <w:rPr>
                <w:rFonts w:ascii="Calibri" w:eastAsia="Calibri" w:hAnsi="Calibri" w:cs="Calibri"/>
                <w:lang w:val="en-US"/>
              </w:rPr>
              <w:t xml:space="preserve">This includes letting us know about any assistance requirements you would have in the unlikely event of an emergency. </w:t>
            </w:r>
            <w:r w:rsidRPr="51324E18">
              <w:rPr>
                <w:rFonts w:eastAsia="Calibri"/>
              </w:rPr>
              <w:t>If you don’t notify us of these requirements via the questionnaire, you’ll be denied boarding at your own expense at the cruise terminal.</w:t>
            </w:r>
          </w:p>
          <w:p w14:paraId="30237ABF" w14:textId="1A470C7B" w:rsidR="00663DDD" w:rsidRPr="775BF1F8" w:rsidRDefault="00663DDD" w:rsidP="00B85547">
            <w:pPr>
              <w:pStyle w:val="NoSpacing"/>
              <w:rPr>
                <w:lang w:val="en-US"/>
              </w:rPr>
            </w:pPr>
          </w:p>
        </w:tc>
      </w:tr>
      <w:tr w:rsidR="00663DDD" w14:paraId="66F55648" w14:textId="5C28B26C" w:rsidTr="00CF7A5F">
        <w:trPr>
          <w:trHeight w:val="300"/>
        </w:trPr>
        <w:tc>
          <w:tcPr>
            <w:tcW w:w="2662" w:type="dxa"/>
          </w:tcPr>
          <w:p w14:paraId="533B0EC9" w14:textId="50DDFF66" w:rsidR="00663DDD" w:rsidRDefault="00663DDD" w:rsidP="0045225D">
            <w:pPr>
              <w:pStyle w:val="NoSpacing"/>
            </w:pPr>
            <w:r w:rsidRPr="1150AAD4">
              <w:rPr>
                <w:rFonts w:ascii="Calibri" w:eastAsia="Calibri" w:hAnsi="Calibri" w:cs="Calibri"/>
                <w:lang w:val="en-US"/>
              </w:rPr>
              <w:t>I</w:t>
            </w:r>
            <w:r>
              <w:rPr>
                <w:rFonts w:ascii="Calibri" w:eastAsia="Calibri" w:hAnsi="Calibri" w:cs="Calibri"/>
                <w:lang w:val="en-US"/>
              </w:rPr>
              <w:t>’</w:t>
            </w:r>
            <w:r w:rsidRPr="1150AAD4">
              <w:rPr>
                <w:rFonts w:ascii="Calibri" w:eastAsia="Calibri" w:hAnsi="Calibri" w:cs="Calibri"/>
                <w:lang w:val="en-US"/>
              </w:rPr>
              <w:t>m blind/deaf, do I need to declare that I need assistance?</w:t>
            </w:r>
          </w:p>
        </w:tc>
        <w:tc>
          <w:tcPr>
            <w:tcW w:w="3712" w:type="dxa"/>
          </w:tcPr>
          <w:p w14:paraId="53C4840C" w14:textId="77777777" w:rsidR="00663DDD" w:rsidRDefault="00663DDD" w:rsidP="0045225D">
            <w:pPr>
              <w:pStyle w:val="NoSpacing"/>
            </w:pPr>
            <w:r w:rsidRPr="7A578A9E">
              <w:rPr>
                <w:rFonts w:ascii="Calibri" w:eastAsia="Calibri" w:hAnsi="Calibri" w:cs="Calibri"/>
                <w:lang w:val="en-US"/>
              </w:rPr>
              <w:t>Yes, we recommend that guests who are blind or deaf have, as a minimum, one-to-one emergency assistance. This means</w:t>
            </w:r>
            <w:r>
              <w:rPr>
                <w:rFonts w:ascii="Calibri" w:eastAsia="Calibri" w:hAnsi="Calibri" w:cs="Calibri"/>
                <w:lang w:val="en-US"/>
              </w:rPr>
              <w:t>,</w:t>
            </w:r>
            <w:r w:rsidRPr="7A578A9E">
              <w:rPr>
                <w:rFonts w:ascii="Calibri" w:eastAsia="Calibri" w:hAnsi="Calibri" w:cs="Calibri"/>
                <w:lang w:val="en-US"/>
              </w:rPr>
              <w:t xml:space="preserve"> in the </w:t>
            </w:r>
            <w:r>
              <w:rPr>
                <w:rFonts w:ascii="Calibri" w:eastAsia="Calibri" w:hAnsi="Calibri" w:cs="Calibri"/>
                <w:lang w:val="en-US"/>
              </w:rPr>
              <w:t xml:space="preserve">unlikely </w:t>
            </w:r>
            <w:r w:rsidRPr="7A578A9E">
              <w:rPr>
                <w:rFonts w:ascii="Calibri" w:eastAsia="Calibri" w:hAnsi="Calibri" w:cs="Calibri"/>
                <w:lang w:val="en-US"/>
              </w:rPr>
              <w:t>event of an emergency</w:t>
            </w:r>
            <w:r>
              <w:rPr>
                <w:rFonts w:ascii="Calibri" w:eastAsia="Calibri" w:hAnsi="Calibri" w:cs="Calibri"/>
                <w:lang w:val="en-US"/>
              </w:rPr>
              <w:t>,</w:t>
            </w:r>
            <w:r w:rsidRPr="7A578A9E">
              <w:rPr>
                <w:rFonts w:ascii="Calibri" w:eastAsia="Calibri" w:hAnsi="Calibri" w:cs="Calibri"/>
                <w:lang w:val="en-US"/>
              </w:rPr>
              <w:t xml:space="preserve"> a</w:t>
            </w:r>
            <w:r>
              <w:rPr>
                <w:rFonts w:ascii="Calibri" w:eastAsia="Calibri" w:hAnsi="Calibri" w:cs="Calibri"/>
                <w:lang w:val="en-US"/>
              </w:rPr>
              <w:t xml:space="preserve"> trained</w:t>
            </w:r>
            <w:r w:rsidRPr="7A578A9E">
              <w:rPr>
                <w:rFonts w:ascii="Calibri" w:eastAsia="Calibri" w:hAnsi="Calibri" w:cs="Calibri"/>
                <w:lang w:val="en-US"/>
              </w:rPr>
              <w:t xml:space="preserve"> member of our crew </w:t>
            </w:r>
            <w:r>
              <w:rPr>
                <w:rFonts w:ascii="Calibri" w:eastAsia="Calibri" w:hAnsi="Calibri" w:cs="Calibri"/>
                <w:lang w:val="en-US"/>
              </w:rPr>
              <w:t>will</w:t>
            </w:r>
            <w:r w:rsidRPr="7A578A9E">
              <w:rPr>
                <w:rFonts w:ascii="Calibri" w:eastAsia="Calibri" w:hAnsi="Calibri" w:cs="Calibri"/>
                <w:lang w:val="en-US"/>
              </w:rPr>
              <w:t xml:space="preserve"> assist</w:t>
            </w:r>
            <w:r>
              <w:rPr>
                <w:rFonts w:ascii="Calibri" w:eastAsia="Calibri" w:hAnsi="Calibri" w:cs="Calibri"/>
                <w:lang w:val="en-US"/>
              </w:rPr>
              <w:t xml:space="preserve"> you</w:t>
            </w:r>
            <w:r w:rsidRPr="7A578A9E">
              <w:rPr>
                <w:rFonts w:ascii="Calibri" w:eastAsia="Calibri" w:hAnsi="Calibri" w:cs="Calibri"/>
                <w:lang w:val="en-US"/>
              </w:rPr>
              <w:t>.</w:t>
            </w:r>
          </w:p>
          <w:p w14:paraId="350A9ED8" w14:textId="77777777" w:rsidR="00663DDD" w:rsidRDefault="00663DDD" w:rsidP="0045225D">
            <w:pPr>
              <w:pStyle w:val="NoSpacing"/>
            </w:pPr>
          </w:p>
          <w:p w14:paraId="737CA02E" w14:textId="28EC0A3A" w:rsidR="00663DDD" w:rsidRDefault="00663DDD" w:rsidP="0045225D">
            <w:pPr>
              <w:pStyle w:val="NoSpacing"/>
              <w:rPr>
                <w:rFonts w:ascii="Calibri" w:eastAsia="Calibri" w:hAnsi="Calibri" w:cs="Calibri"/>
                <w:lang w:val="en-US"/>
              </w:rPr>
            </w:pPr>
            <w:r>
              <w:rPr>
                <w:lang w:val="en-US"/>
              </w:rPr>
              <w:t>It’s important for you</w:t>
            </w:r>
            <w:r w:rsidRPr="7A578A9E">
              <w:rPr>
                <w:lang w:val="en-US"/>
              </w:rPr>
              <w:t xml:space="preserve"> to declare this by completing the </w:t>
            </w:r>
            <w:r>
              <w:t xml:space="preserve">‘On-board needs’ </w:t>
            </w:r>
            <w:r>
              <w:rPr>
                <w:lang w:val="en-US"/>
              </w:rPr>
              <w:t>q</w:t>
            </w:r>
            <w:r w:rsidRPr="7A578A9E">
              <w:rPr>
                <w:lang w:val="en-US"/>
              </w:rPr>
              <w:t xml:space="preserve">uestionnaire </w:t>
            </w:r>
            <w:r>
              <w:rPr>
                <w:lang w:val="en-US"/>
              </w:rPr>
              <w:t>on</w:t>
            </w:r>
            <w:r w:rsidRPr="7A578A9E">
              <w:rPr>
                <w:lang w:val="en-US"/>
              </w:rPr>
              <w:t xml:space="preserve"> My</w:t>
            </w:r>
            <w:r>
              <w:rPr>
                <w:lang w:val="en-US"/>
              </w:rPr>
              <w:t xml:space="preserve"> P&amp;O</w:t>
            </w:r>
            <w:r w:rsidRPr="7A578A9E">
              <w:rPr>
                <w:lang w:val="en-US"/>
              </w:rPr>
              <w:t xml:space="preserve"> Cruise</w:t>
            </w:r>
            <w:r>
              <w:rPr>
                <w:lang w:val="en-US"/>
              </w:rPr>
              <w:t>s</w:t>
            </w:r>
            <w:r w:rsidRPr="7A578A9E">
              <w:rPr>
                <w:lang w:val="en-US"/>
              </w:rPr>
              <w:t>.</w:t>
            </w:r>
          </w:p>
          <w:p w14:paraId="4E81A195" w14:textId="41AD4946" w:rsidR="00663DDD" w:rsidRDefault="00663DDD" w:rsidP="0045225D">
            <w:pPr>
              <w:pStyle w:val="NoSpacing"/>
              <w:rPr>
                <w:rFonts w:ascii="Segoe UI" w:eastAsia="Segoe UI" w:hAnsi="Segoe UI" w:cs="Segoe UI"/>
                <w:color w:val="333333"/>
                <w:sz w:val="18"/>
                <w:szCs w:val="18"/>
                <w:lang w:val="en-US"/>
              </w:rPr>
            </w:pPr>
          </w:p>
        </w:tc>
        <w:tc>
          <w:tcPr>
            <w:tcW w:w="4082" w:type="dxa"/>
          </w:tcPr>
          <w:p w14:paraId="7B538A71" w14:textId="77777777" w:rsidR="00663DDD" w:rsidRPr="7A578A9E" w:rsidRDefault="68EEB889" w:rsidP="0045225D">
            <w:pPr>
              <w:pStyle w:val="NoSpacing"/>
            </w:pPr>
            <w:r w:rsidRPr="51324E18">
              <w:rPr>
                <w:rFonts w:ascii="Calibri" w:eastAsia="Calibri" w:hAnsi="Calibri" w:cs="Calibri"/>
                <w:lang w:val="en-US"/>
              </w:rPr>
              <w:t>Yes, we recommend that guests who are blind or deaf have, as a minimum, one-to-one emergency assistance. This means, in the unlikely event of an emergency, a trained member of our crew will assist you.</w:t>
            </w:r>
          </w:p>
          <w:p w14:paraId="698E6911" w14:textId="77777777" w:rsidR="00663DDD" w:rsidRPr="7A578A9E" w:rsidRDefault="00663DDD" w:rsidP="0045225D">
            <w:pPr>
              <w:pStyle w:val="NoSpacing"/>
            </w:pPr>
          </w:p>
          <w:p w14:paraId="24CBA63C" w14:textId="384786A4" w:rsidR="00663DDD" w:rsidRPr="7A578A9E" w:rsidRDefault="68EEB889" w:rsidP="51324E18">
            <w:pPr>
              <w:pStyle w:val="NoSpacing"/>
              <w:rPr>
                <w:rFonts w:ascii="Calibri" w:eastAsia="Calibri" w:hAnsi="Calibri" w:cs="Calibri"/>
                <w:lang w:val="en-US"/>
              </w:rPr>
            </w:pPr>
            <w:r w:rsidRPr="51324E18">
              <w:rPr>
                <w:lang w:val="en-US"/>
              </w:rPr>
              <w:t xml:space="preserve">It’s important for you to declare this by completing the </w:t>
            </w:r>
            <w:r>
              <w:t xml:space="preserve">‘On-board needs’ </w:t>
            </w:r>
            <w:r w:rsidRPr="51324E18">
              <w:rPr>
                <w:lang w:val="en-US"/>
              </w:rPr>
              <w:t>questionnaire on My Cunard.</w:t>
            </w:r>
          </w:p>
          <w:p w14:paraId="2051CC8D" w14:textId="4F9A2240" w:rsidR="00663DDD" w:rsidRPr="7A578A9E" w:rsidRDefault="00663DDD" w:rsidP="0045225D">
            <w:pPr>
              <w:pStyle w:val="NoSpacing"/>
              <w:rPr>
                <w:rFonts w:ascii="Calibri" w:eastAsia="Calibri" w:hAnsi="Calibri" w:cs="Calibri"/>
                <w:lang w:val="en-US"/>
              </w:rPr>
            </w:pPr>
          </w:p>
        </w:tc>
      </w:tr>
      <w:tr w:rsidR="00663DDD" w14:paraId="6B9950A5" w14:textId="7D21059A" w:rsidTr="00CF7A5F">
        <w:trPr>
          <w:trHeight w:val="300"/>
        </w:trPr>
        <w:tc>
          <w:tcPr>
            <w:tcW w:w="2662" w:type="dxa"/>
          </w:tcPr>
          <w:p w14:paraId="7B56A14B" w14:textId="749CC851" w:rsidR="00663DDD" w:rsidRDefault="00663DDD" w:rsidP="0045225D">
            <w:pPr>
              <w:pStyle w:val="NoSpacing"/>
            </w:pPr>
            <w:r w:rsidRPr="7A578A9E">
              <w:rPr>
                <w:rFonts w:ascii="Calibri" w:eastAsia="Calibri" w:hAnsi="Calibri" w:cs="Calibri"/>
                <w:lang w:val="en-US"/>
              </w:rPr>
              <w:t xml:space="preserve">There’s an emergency resource available, but </w:t>
            </w:r>
            <w:r>
              <w:rPr>
                <w:rFonts w:ascii="Calibri" w:eastAsia="Calibri" w:hAnsi="Calibri" w:cs="Calibri"/>
                <w:lang w:val="en-US"/>
              </w:rPr>
              <w:t>POLAR</w:t>
            </w:r>
            <w:r w:rsidRPr="7A578A9E">
              <w:rPr>
                <w:rFonts w:ascii="Calibri" w:eastAsia="Calibri" w:hAnsi="Calibri" w:cs="Calibri"/>
                <w:lang w:val="en-US"/>
              </w:rPr>
              <w:t xml:space="preserve"> won’t let me add it. What should I do?</w:t>
            </w:r>
          </w:p>
        </w:tc>
        <w:tc>
          <w:tcPr>
            <w:tcW w:w="3712" w:type="dxa"/>
          </w:tcPr>
          <w:p w14:paraId="4698F191" w14:textId="61BDD5AE" w:rsidR="00663DDD" w:rsidRDefault="00663DDD" w:rsidP="0045225D">
            <w:pPr>
              <w:spacing w:after="160" w:line="257" w:lineRule="auto"/>
            </w:pPr>
            <w:r w:rsidRPr="1150AAD4">
              <w:rPr>
                <w:rFonts w:ascii="Calibri" w:eastAsia="Calibri" w:hAnsi="Calibri" w:cs="Calibri"/>
                <w:b/>
                <w:bCs/>
                <w:lang w:val="en-US"/>
              </w:rPr>
              <w:t>CCO action:</w:t>
            </w:r>
          </w:p>
          <w:p w14:paraId="02010931" w14:textId="4940029F" w:rsidR="00663DDD" w:rsidRDefault="00663DDD" w:rsidP="0045225D">
            <w:pPr>
              <w:spacing w:after="160" w:line="257" w:lineRule="auto"/>
            </w:pPr>
            <w:r w:rsidRPr="1150AAD4">
              <w:rPr>
                <w:rFonts w:ascii="Calibri" w:eastAsia="Calibri" w:hAnsi="Calibri" w:cs="Calibri"/>
                <w:lang w:val="en-US"/>
              </w:rPr>
              <w:t>On occasions where there</w:t>
            </w:r>
            <w:r>
              <w:rPr>
                <w:rFonts w:ascii="Calibri" w:eastAsia="Calibri" w:hAnsi="Calibri" w:cs="Calibri"/>
                <w:lang w:val="en-US"/>
              </w:rPr>
              <w:t xml:space="preserve"> are</w:t>
            </w:r>
            <w:r w:rsidRPr="1150AAD4">
              <w:rPr>
                <w:rFonts w:ascii="Calibri" w:eastAsia="Calibri" w:hAnsi="Calibri" w:cs="Calibri"/>
                <w:lang w:val="en-US"/>
              </w:rPr>
              <w:t xml:space="preserve"> multiple guests on a booking and only one emergency resource left, </w:t>
            </w:r>
            <w:r>
              <w:rPr>
                <w:rFonts w:ascii="Calibri" w:eastAsia="Calibri" w:hAnsi="Calibri" w:cs="Calibri"/>
                <w:lang w:val="en-US"/>
              </w:rPr>
              <w:t>POLAR</w:t>
            </w:r>
            <w:r w:rsidRPr="1150AAD4">
              <w:rPr>
                <w:rFonts w:ascii="Calibri" w:eastAsia="Calibri" w:hAnsi="Calibri" w:cs="Calibri"/>
                <w:lang w:val="en-US"/>
              </w:rPr>
              <w:t xml:space="preserve"> won’t let you allocate it. </w:t>
            </w:r>
          </w:p>
          <w:p w14:paraId="7D8EF81F" w14:textId="1B41643E" w:rsidR="00663DDD" w:rsidRDefault="00663DDD" w:rsidP="0045225D">
            <w:pPr>
              <w:spacing w:after="160" w:line="257" w:lineRule="auto"/>
            </w:pPr>
            <w:r w:rsidRPr="1150AAD4">
              <w:rPr>
                <w:rFonts w:ascii="Calibri" w:eastAsia="Calibri" w:hAnsi="Calibri" w:cs="Calibri"/>
                <w:lang w:val="en-US"/>
              </w:rPr>
              <w:t xml:space="preserve"> </w:t>
            </w:r>
          </w:p>
          <w:p w14:paraId="2433838F" w14:textId="392A6DF8" w:rsidR="00663DDD" w:rsidRDefault="00663DDD" w:rsidP="0045225D">
            <w:pPr>
              <w:spacing w:after="160" w:line="257" w:lineRule="auto"/>
            </w:pPr>
            <w:r w:rsidRPr="1150AAD4">
              <w:rPr>
                <w:rFonts w:ascii="Calibri" w:eastAsia="Calibri" w:hAnsi="Calibri" w:cs="Calibri"/>
                <w:lang w:val="en-US"/>
              </w:rPr>
              <w:t xml:space="preserve">If you’re making a new booking </w:t>
            </w:r>
            <w:r>
              <w:rPr>
                <w:rFonts w:ascii="Calibri" w:eastAsia="Calibri" w:hAnsi="Calibri" w:cs="Calibri"/>
                <w:lang w:val="en-US"/>
              </w:rPr>
              <w:t>more than</w:t>
            </w:r>
            <w:r w:rsidRPr="1150AAD4">
              <w:rPr>
                <w:rFonts w:ascii="Calibri" w:eastAsia="Calibri" w:hAnsi="Calibri" w:cs="Calibri"/>
                <w:lang w:val="en-US"/>
              </w:rPr>
              <w:t xml:space="preserve"> 10 days prior to sailing, create this as normal and take a deposit before escalating</w:t>
            </w:r>
            <w:r>
              <w:rPr>
                <w:rFonts w:ascii="Calibri" w:eastAsia="Calibri" w:hAnsi="Calibri" w:cs="Calibri"/>
                <w:lang w:val="en-US"/>
              </w:rPr>
              <w:t xml:space="preserve"> the issue</w:t>
            </w:r>
            <w:r w:rsidRPr="1150AAD4">
              <w:rPr>
                <w:rFonts w:ascii="Calibri" w:eastAsia="Calibri" w:hAnsi="Calibri" w:cs="Calibri"/>
                <w:lang w:val="en-US"/>
              </w:rPr>
              <w:t xml:space="preserve"> to a </w:t>
            </w:r>
            <w:r>
              <w:rPr>
                <w:rFonts w:ascii="Calibri" w:eastAsia="Calibri" w:hAnsi="Calibri" w:cs="Calibri"/>
                <w:lang w:val="en-US"/>
              </w:rPr>
              <w:t>t</w:t>
            </w:r>
            <w:r w:rsidRPr="1150AAD4">
              <w:rPr>
                <w:rFonts w:ascii="Calibri" w:eastAsia="Calibri" w:hAnsi="Calibri" w:cs="Calibri"/>
                <w:lang w:val="en-US"/>
              </w:rPr>
              <w:t xml:space="preserve">eam </w:t>
            </w:r>
            <w:r>
              <w:rPr>
                <w:rFonts w:ascii="Calibri" w:eastAsia="Calibri" w:hAnsi="Calibri" w:cs="Calibri"/>
                <w:lang w:val="en-US"/>
              </w:rPr>
              <w:t>l</w:t>
            </w:r>
            <w:r w:rsidRPr="1150AAD4">
              <w:rPr>
                <w:rFonts w:ascii="Calibri" w:eastAsia="Calibri" w:hAnsi="Calibri" w:cs="Calibri"/>
                <w:lang w:val="en-US"/>
              </w:rPr>
              <w:t xml:space="preserve">eader (see below). If you’re supporting with an existing booking, escalate this to a </w:t>
            </w:r>
            <w:r>
              <w:rPr>
                <w:rFonts w:ascii="Calibri" w:eastAsia="Calibri" w:hAnsi="Calibri" w:cs="Calibri"/>
                <w:lang w:val="en-US"/>
              </w:rPr>
              <w:t>t</w:t>
            </w:r>
            <w:r w:rsidRPr="1150AAD4">
              <w:rPr>
                <w:rFonts w:ascii="Calibri" w:eastAsia="Calibri" w:hAnsi="Calibri" w:cs="Calibri"/>
                <w:lang w:val="en-US"/>
              </w:rPr>
              <w:t xml:space="preserve">eam </w:t>
            </w:r>
            <w:r>
              <w:rPr>
                <w:rFonts w:ascii="Calibri" w:eastAsia="Calibri" w:hAnsi="Calibri" w:cs="Calibri"/>
                <w:lang w:val="en-US"/>
              </w:rPr>
              <w:t>l</w:t>
            </w:r>
            <w:r w:rsidRPr="1150AAD4">
              <w:rPr>
                <w:rFonts w:ascii="Calibri" w:eastAsia="Calibri" w:hAnsi="Calibri" w:cs="Calibri"/>
                <w:lang w:val="en-US"/>
              </w:rPr>
              <w:t>eader via a private chat (this must not be escalated using support chats) with the following information:</w:t>
            </w:r>
          </w:p>
          <w:p w14:paraId="4855C599" w14:textId="1AB2EE8E" w:rsidR="00663DDD" w:rsidRDefault="00663DDD" w:rsidP="0045225D">
            <w:pPr>
              <w:pStyle w:val="ListParagraph"/>
              <w:numPr>
                <w:ilvl w:val="0"/>
                <w:numId w:val="30"/>
              </w:numPr>
              <w:spacing w:line="257" w:lineRule="auto"/>
              <w:rPr>
                <w:rFonts w:ascii="Calibri" w:eastAsia="Calibri" w:hAnsi="Calibri" w:cs="Calibri"/>
                <w:lang w:val="en-US"/>
              </w:rPr>
            </w:pPr>
            <w:r w:rsidRPr="1150AAD4">
              <w:rPr>
                <w:rFonts w:ascii="Calibri" w:eastAsia="Calibri" w:hAnsi="Calibri" w:cs="Calibri"/>
                <w:lang w:val="en-US"/>
              </w:rPr>
              <w:t>Guest’s booking reference</w:t>
            </w:r>
          </w:p>
          <w:p w14:paraId="2B9EF495" w14:textId="2EE11E35" w:rsidR="00663DDD" w:rsidRDefault="00663DDD" w:rsidP="0045225D">
            <w:pPr>
              <w:pStyle w:val="ListParagraph"/>
              <w:numPr>
                <w:ilvl w:val="0"/>
                <w:numId w:val="30"/>
              </w:numPr>
              <w:spacing w:line="257" w:lineRule="auto"/>
              <w:rPr>
                <w:rFonts w:ascii="Calibri" w:eastAsia="Calibri" w:hAnsi="Calibri" w:cs="Calibri"/>
                <w:lang w:val="en-US"/>
              </w:rPr>
            </w:pPr>
            <w:r w:rsidRPr="1150AAD4">
              <w:rPr>
                <w:rFonts w:ascii="Calibri" w:eastAsia="Calibri" w:hAnsi="Calibri" w:cs="Calibri"/>
                <w:lang w:val="en-US"/>
              </w:rPr>
              <w:t>Cruise code</w:t>
            </w:r>
          </w:p>
          <w:p w14:paraId="44C97D1F" w14:textId="4237DDD6" w:rsidR="00663DDD" w:rsidRDefault="00663DDD" w:rsidP="0045225D">
            <w:pPr>
              <w:pStyle w:val="ListParagraph"/>
              <w:numPr>
                <w:ilvl w:val="0"/>
                <w:numId w:val="30"/>
              </w:numPr>
              <w:spacing w:line="257" w:lineRule="auto"/>
              <w:rPr>
                <w:rFonts w:ascii="Calibri" w:eastAsia="Calibri" w:hAnsi="Calibri" w:cs="Calibri"/>
                <w:lang w:val="en-US"/>
              </w:rPr>
            </w:pPr>
            <w:r w:rsidRPr="1150AAD4">
              <w:rPr>
                <w:rFonts w:ascii="Calibri" w:eastAsia="Calibri" w:hAnsi="Calibri" w:cs="Calibri"/>
                <w:lang w:val="en-US"/>
              </w:rPr>
              <w:lastRenderedPageBreak/>
              <w:t>The pax number (do not disclose the guest's name)</w:t>
            </w:r>
          </w:p>
          <w:p w14:paraId="7824DB8D" w14:textId="7E152AA8" w:rsidR="00663DDD" w:rsidRDefault="00663DDD" w:rsidP="0045225D">
            <w:pPr>
              <w:pStyle w:val="ListParagraph"/>
              <w:numPr>
                <w:ilvl w:val="0"/>
                <w:numId w:val="30"/>
              </w:numPr>
              <w:spacing w:line="257" w:lineRule="auto"/>
              <w:rPr>
                <w:rFonts w:ascii="Calibri" w:eastAsia="Calibri" w:hAnsi="Calibri" w:cs="Calibri"/>
                <w:lang w:val="en-US"/>
              </w:rPr>
            </w:pPr>
            <w:r w:rsidRPr="1150AAD4">
              <w:rPr>
                <w:rFonts w:ascii="Calibri" w:eastAsia="Calibri" w:hAnsi="Calibri" w:cs="Calibri"/>
                <w:lang w:val="en-US"/>
              </w:rPr>
              <w:t>Whether the guest requires EC or 1:1 (evacuation chair or one-to-one assistance must be coded for data protection)</w:t>
            </w:r>
          </w:p>
          <w:p w14:paraId="4C1335D1" w14:textId="091F5402" w:rsidR="00663DDD" w:rsidRDefault="00663DDD" w:rsidP="0045225D">
            <w:pPr>
              <w:pStyle w:val="ListParagraph"/>
              <w:numPr>
                <w:ilvl w:val="0"/>
                <w:numId w:val="30"/>
              </w:numPr>
              <w:spacing w:line="257" w:lineRule="auto"/>
              <w:rPr>
                <w:rFonts w:ascii="Calibri" w:eastAsia="Calibri" w:hAnsi="Calibri" w:cs="Calibri"/>
                <w:lang w:val="en-US"/>
              </w:rPr>
            </w:pPr>
            <w:r w:rsidRPr="775BF1F8">
              <w:rPr>
                <w:rFonts w:ascii="Calibri" w:eastAsia="Calibri" w:hAnsi="Calibri" w:cs="Calibri"/>
                <w:lang w:val="en-US"/>
              </w:rPr>
              <w:t>The reason for escalating</w:t>
            </w:r>
          </w:p>
          <w:p w14:paraId="690BB9E2" w14:textId="18C579F1" w:rsidR="00663DDD" w:rsidRDefault="00663DDD" w:rsidP="0045225D">
            <w:pPr>
              <w:pStyle w:val="ListParagraph"/>
              <w:numPr>
                <w:ilvl w:val="0"/>
                <w:numId w:val="30"/>
              </w:numPr>
              <w:rPr>
                <w:lang w:val="en-US"/>
              </w:rPr>
            </w:pPr>
            <w:r w:rsidRPr="775BF1F8">
              <w:rPr>
                <w:lang w:val="en-US"/>
              </w:rPr>
              <w:t>You will also need a screenshot to provide evidence that there is a resource available</w:t>
            </w:r>
          </w:p>
          <w:p w14:paraId="11E474AB" w14:textId="57B4104D" w:rsidR="00663DDD" w:rsidRDefault="00663DDD" w:rsidP="0045225D">
            <w:pPr>
              <w:spacing w:after="160" w:line="257" w:lineRule="auto"/>
            </w:pPr>
            <w:r w:rsidRPr="1150AAD4">
              <w:rPr>
                <w:rFonts w:ascii="Calibri" w:eastAsia="Calibri" w:hAnsi="Calibri" w:cs="Calibri"/>
                <w:lang w:val="en-US"/>
              </w:rPr>
              <w:t xml:space="preserve"> </w:t>
            </w:r>
          </w:p>
          <w:p w14:paraId="2F27D064" w14:textId="68E0BBCD" w:rsidR="00663DDD" w:rsidRDefault="00663DDD" w:rsidP="0045225D">
            <w:pPr>
              <w:pStyle w:val="NoSpacing"/>
            </w:pPr>
            <w:r w:rsidRPr="1150AAD4">
              <w:rPr>
                <w:rFonts w:ascii="Calibri" w:eastAsia="Calibri" w:hAnsi="Calibri" w:cs="Calibri"/>
                <w:lang w:val="en-US"/>
              </w:rPr>
              <w:t>Bookings made within 10 days of sailing can’t be escalated</w:t>
            </w:r>
            <w:r>
              <w:rPr>
                <w:rFonts w:ascii="Calibri" w:eastAsia="Calibri" w:hAnsi="Calibri" w:cs="Calibri"/>
                <w:lang w:val="en-US"/>
              </w:rPr>
              <w:t>,</w:t>
            </w:r>
            <w:r w:rsidRPr="1150AAD4">
              <w:rPr>
                <w:rFonts w:ascii="Calibri" w:eastAsia="Calibri" w:hAnsi="Calibri" w:cs="Calibri"/>
                <w:lang w:val="en-US"/>
              </w:rPr>
              <w:t xml:space="preserve"> so you should advise the guest that this cruise is unavailable and look for an alternative. Use the reactive statement: “I’m sorry, but this cruise is unavailable due to the</w:t>
            </w:r>
            <w:r>
              <w:rPr>
                <w:rFonts w:ascii="Calibri" w:eastAsia="Calibri" w:hAnsi="Calibri" w:cs="Calibri"/>
                <w:lang w:val="en-US"/>
              </w:rPr>
              <w:t xml:space="preserve"> </w:t>
            </w:r>
            <w:r>
              <w:rPr>
                <w:rFonts w:ascii="Calibri" w:eastAsia="Calibri" w:hAnsi="Calibri" w:cs="Calibri"/>
              </w:rPr>
              <w:t>assistance you need based on the</w:t>
            </w:r>
            <w:r w:rsidRPr="1150AAD4">
              <w:rPr>
                <w:rFonts w:ascii="Calibri" w:eastAsia="Calibri" w:hAnsi="Calibri" w:cs="Calibri"/>
                <w:lang w:val="en-US"/>
              </w:rPr>
              <w:t xml:space="preserve"> information you’ve given me. Would you like me to look </w:t>
            </w:r>
            <w:r>
              <w:rPr>
                <w:rFonts w:ascii="Calibri" w:eastAsia="Calibri" w:hAnsi="Calibri" w:cs="Calibri"/>
                <w:lang w:val="en-US"/>
              </w:rPr>
              <w:t>for</w:t>
            </w:r>
            <w:r w:rsidRPr="1150AAD4">
              <w:rPr>
                <w:rFonts w:ascii="Calibri" w:eastAsia="Calibri" w:hAnsi="Calibri" w:cs="Calibri"/>
                <w:lang w:val="en-US"/>
              </w:rPr>
              <w:t xml:space="preserve"> an alternative</w:t>
            </w:r>
            <w:r>
              <w:rPr>
                <w:rFonts w:ascii="Calibri" w:eastAsia="Calibri" w:hAnsi="Calibri" w:cs="Calibri"/>
                <w:lang w:val="en-US"/>
              </w:rPr>
              <w:t xml:space="preserve"> holiday</w:t>
            </w:r>
            <w:r w:rsidRPr="1150AAD4">
              <w:rPr>
                <w:rFonts w:ascii="Calibri" w:eastAsia="Calibri" w:hAnsi="Calibri" w:cs="Calibri"/>
                <w:lang w:val="en-US"/>
              </w:rPr>
              <w:t>?".</w:t>
            </w:r>
          </w:p>
        </w:tc>
        <w:tc>
          <w:tcPr>
            <w:tcW w:w="4082" w:type="dxa"/>
          </w:tcPr>
          <w:p w14:paraId="28E65AC8" w14:textId="61BDD5AE" w:rsidR="00663DDD" w:rsidRPr="1150AAD4" w:rsidRDefault="683B78AF" w:rsidP="0045225D">
            <w:pPr>
              <w:spacing w:after="160" w:line="257" w:lineRule="auto"/>
            </w:pPr>
            <w:r w:rsidRPr="51324E18">
              <w:rPr>
                <w:rFonts w:ascii="Calibri" w:eastAsia="Calibri" w:hAnsi="Calibri" w:cs="Calibri"/>
                <w:b/>
                <w:bCs/>
                <w:lang w:val="en-US"/>
              </w:rPr>
              <w:lastRenderedPageBreak/>
              <w:t>CCO action:</w:t>
            </w:r>
          </w:p>
          <w:p w14:paraId="71AD9786" w14:textId="4940029F" w:rsidR="00663DDD" w:rsidRPr="1150AAD4" w:rsidRDefault="683B78AF" w:rsidP="0045225D">
            <w:pPr>
              <w:spacing w:after="160" w:line="257" w:lineRule="auto"/>
            </w:pPr>
            <w:r w:rsidRPr="51324E18">
              <w:rPr>
                <w:rFonts w:ascii="Calibri" w:eastAsia="Calibri" w:hAnsi="Calibri" w:cs="Calibri"/>
                <w:lang w:val="en-US"/>
              </w:rPr>
              <w:t xml:space="preserve">On occasions where there are multiple guests on a booking and only one emergency resource left, POLAR won’t let you allocate it. </w:t>
            </w:r>
          </w:p>
          <w:p w14:paraId="149817D3" w14:textId="1B41643E" w:rsidR="00663DDD" w:rsidRPr="1150AAD4" w:rsidRDefault="683B78AF" w:rsidP="0045225D">
            <w:pPr>
              <w:spacing w:after="160" w:line="257" w:lineRule="auto"/>
            </w:pPr>
            <w:r w:rsidRPr="51324E18">
              <w:rPr>
                <w:rFonts w:ascii="Calibri" w:eastAsia="Calibri" w:hAnsi="Calibri" w:cs="Calibri"/>
                <w:lang w:val="en-US"/>
              </w:rPr>
              <w:t xml:space="preserve"> </w:t>
            </w:r>
          </w:p>
          <w:p w14:paraId="0460EBA4" w14:textId="392A6DF8" w:rsidR="00663DDD" w:rsidRPr="1150AAD4" w:rsidRDefault="683B78AF" w:rsidP="0045225D">
            <w:pPr>
              <w:spacing w:after="160" w:line="257" w:lineRule="auto"/>
            </w:pPr>
            <w:r w:rsidRPr="51324E18">
              <w:rPr>
                <w:rFonts w:ascii="Calibri" w:eastAsia="Calibri" w:hAnsi="Calibri" w:cs="Calibri"/>
                <w:lang w:val="en-US"/>
              </w:rPr>
              <w:t>If you’re making a new booking more than 10 days prior to sailing, create this as normal and take a deposit before escalating the issue to a team leader (see below). If you’re supporting with an existing booking, escalate this to a team leader via a private chat (this must not be escalated using support chats) with the following information:</w:t>
            </w:r>
          </w:p>
          <w:p w14:paraId="366DEEAB" w14:textId="1AB2EE8E" w:rsidR="00663DDD" w:rsidRPr="1150AAD4" w:rsidRDefault="683B78AF" w:rsidP="51324E18">
            <w:pPr>
              <w:pStyle w:val="ListParagraph"/>
              <w:numPr>
                <w:ilvl w:val="0"/>
                <w:numId w:val="30"/>
              </w:numPr>
              <w:spacing w:after="160" w:line="257" w:lineRule="auto"/>
              <w:rPr>
                <w:rFonts w:ascii="Calibri" w:eastAsia="Calibri" w:hAnsi="Calibri" w:cs="Calibri"/>
                <w:lang w:val="en-US"/>
              </w:rPr>
            </w:pPr>
            <w:r w:rsidRPr="51324E18">
              <w:rPr>
                <w:rFonts w:ascii="Calibri" w:eastAsia="Calibri" w:hAnsi="Calibri" w:cs="Calibri"/>
                <w:lang w:val="en-US"/>
              </w:rPr>
              <w:t>Guest’s booking reference</w:t>
            </w:r>
          </w:p>
          <w:p w14:paraId="0CB7CD4B" w14:textId="2EE11E35" w:rsidR="00663DDD" w:rsidRPr="1150AAD4" w:rsidRDefault="683B78AF" w:rsidP="51324E18">
            <w:pPr>
              <w:pStyle w:val="ListParagraph"/>
              <w:numPr>
                <w:ilvl w:val="0"/>
                <w:numId w:val="30"/>
              </w:numPr>
              <w:spacing w:after="160" w:line="257" w:lineRule="auto"/>
              <w:rPr>
                <w:rFonts w:ascii="Calibri" w:eastAsia="Calibri" w:hAnsi="Calibri" w:cs="Calibri"/>
                <w:lang w:val="en-US"/>
              </w:rPr>
            </w:pPr>
            <w:r w:rsidRPr="51324E18">
              <w:rPr>
                <w:rFonts w:ascii="Calibri" w:eastAsia="Calibri" w:hAnsi="Calibri" w:cs="Calibri"/>
                <w:lang w:val="en-US"/>
              </w:rPr>
              <w:t>Cruise code</w:t>
            </w:r>
          </w:p>
          <w:p w14:paraId="457891A7" w14:textId="4237DDD6" w:rsidR="00663DDD" w:rsidRPr="1150AAD4" w:rsidRDefault="683B78AF" w:rsidP="51324E18">
            <w:pPr>
              <w:pStyle w:val="ListParagraph"/>
              <w:numPr>
                <w:ilvl w:val="0"/>
                <w:numId w:val="30"/>
              </w:numPr>
              <w:spacing w:after="160" w:line="257" w:lineRule="auto"/>
              <w:rPr>
                <w:rFonts w:ascii="Calibri" w:eastAsia="Calibri" w:hAnsi="Calibri" w:cs="Calibri"/>
                <w:lang w:val="en-US"/>
              </w:rPr>
            </w:pPr>
            <w:r w:rsidRPr="51324E18">
              <w:rPr>
                <w:rFonts w:ascii="Calibri" w:eastAsia="Calibri" w:hAnsi="Calibri" w:cs="Calibri"/>
                <w:lang w:val="en-US"/>
              </w:rPr>
              <w:t>The pax number (do not disclose the guest's name)</w:t>
            </w:r>
          </w:p>
          <w:p w14:paraId="627EE1B3" w14:textId="7E152AA8" w:rsidR="00663DDD" w:rsidRPr="1150AAD4" w:rsidRDefault="683B78AF" w:rsidP="51324E18">
            <w:pPr>
              <w:pStyle w:val="ListParagraph"/>
              <w:numPr>
                <w:ilvl w:val="0"/>
                <w:numId w:val="30"/>
              </w:numPr>
              <w:spacing w:after="160" w:line="257" w:lineRule="auto"/>
              <w:rPr>
                <w:rFonts w:ascii="Calibri" w:eastAsia="Calibri" w:hAnsi="Calibri" w:cs="Calibri"/>
                <w:lang w:val="en-US"/>
              </w:rPr>
            </w:pPr>
            <w:r w:rsidRPr="51324E18">
              <w:rPr>
                <w:rFonts w:ascii="Calibri" w:eastAsia="Calibri" w:hAnsi="Calibri" w:cs="Calibri"/>
                <w:lang w:val="en-US"/>
              </w:rPr>
              <w:lastRenderedPageBreak/>
              <w:t>Whether the guest requires EC or 1:1 (evacuation chair or one-to-one assistance must be coded for data protection)</w:t>
            </w:r>
          </w:p>
          <w:p w14:paraId="0CBAC4B2" w14:textId="091F5402" w:rsidR="00663DDD" w:rsidRPr="1150AAD4" w:rsidRDefault="683B78AF" w:rsidP="51324E18">
            <w:pPr>
              <w:pStyle w:val="ListParagraph"/>
              <w:numPr>
                <w:ilvl w:val="0"/>
                <w:numId w:val="30"/>
              </w:numPr>
              <w:spacing w:after="160" w:line="257" w:lineRule="auto"/>
              <w:rPr>
                <w:rFonts w:ascii="Calibri" w:eastAsia="Calibri" w:hAnsi="Calibri" w:cs="Calibri"/>
                <w:lang w:val="en-US"/>
              </w:rPr>
            </w:pPr>
            <w:r w:rsidRPr="51324E18">
              <w:rPr>
                <w:rFonts w:ascii="Calibri" w:eastAsia="Calibri" w:hAnsi="Calibri" w:cs="Calibri"/>
                <w:lang w:val="en-US"/>
              </w:rPr>
              <w:t>The reason for escalating</w:t>
            </w:r>
          </w:p>
          <w:p w14:paraId="754150AC" w14:textId="18C579F1" w:rsidR="00663DDD" w:rsidRPr="1150AAD4" w:rsidRDefault="683B78AF" w:rsidP="51324E18">
            <w:pPr>
              <w:pStyle w:val="ListParagraph"/>
              <w:numPr>
                <w:ilvl w:val="0"/>
                <w:numId w:val="30"/>
              </w:numPr>
              <w:spacing w:after="160" w:line="257" w:lineRule="auto"/>
              <w:rPr>
                <w:lang w:val="en-US"/>
              </w:rPr>
            </w:pPr>
            <w:r w:rsidRPr="51324E18">
              <w:rPr>
                <w:lang w:val="en-US"/>
              </w:rPr>
              <w:t>You will also need a screenshot to provide evidence that there is a resource available</w:t>
            </w:r>
          </w:p>
          <w:p w14:paraId="65C61CB3" w14:textId="57B4104D" w:rsidR="00663DDD" w:rsidRPr="1150AAD4" w:rsidRDefault="683B78AF" w:rsidP="0045225D">
            <w:pPr>
              <w:spacing w:after="160" w:line="257" w:lineRule="auto"/>
            </w:pPr>
            <w:r w:rsidRPr="51324E18">
              <w:rPr>
                <w:rFonts w:ascii="Calibri" w:eastAsia="Calibri" w:hAnsi="Calibri" w:cs="Calibri"/>
                <w:lang w:val="en-US"/>
              </w:rPr>
              <w:t xml:space="preserve"> </w:t>
            </w:r>
          </w:p>
          <w:p w14:paraId="0F41342A" w14:textId="68E0BBCD" w:rsidR="00663DDD" w:rsidRPr="1150AAD4" w:rsidRDefault="683B78AF" w:rsidP="51324E18">
            <w:pPr>
              <w:pStyle w:val="NoSpacing"/>
              <w:spacing w:after="160" w:line="257" w:lineRule="auto"/>
            </w:pPr>
            <w:r w:rsidRPr="51324E18">
              <w:rPr>
                <w:rFonts w:ascii="Calibri" w:eastAsia="Calibri" w:hAnsi="Calibri" w:cs="Calibri"/>
                <w:lang w:val="en-US"/>
              </w:rPr>
              <w:t xml:space="preserve">Bookings made within 10 days of sailing can’t be escalated, so you should advise the guest that this cruise is unavailable and look for an alternative. Use the reactive statement: “I’m sorry, but this cruise is unavailable due to the </w:t>
            </w:r>
            <w:r w:rsidRPr="51324E18">
              <w:rPr>
                <w:rFonts w:ascii="Calibri" w:eastAsia="Calibri" w:hAnsi="Calibri" w:cs="Calibri"/>
              </w:rPr>
              <w:t>assistance you need based on the</w:t>
            </w:r>
            <w:r w:rsidRPr="51324E18">
              <w:rPr>
                <w:rFonts w:ascii="Calibri" w:eastAsia="Calibri" w:hAnsi="Calibri" w:cs="Calibri"/>
                <w:lang w:val="en-US"/>
              </w:rPr>
              <w:t xml:space="preserve"> information you’ve given me. Would you like me to look for an alternative holiday?".</w:t>
            </w:r>
          </w:p>
          <w:p w14:paraId="76E0D09D" w14:textId="7A723C67" w:rsidR="00663DDD" w:rsidRPr="1150AAD4" w:rsidRDefault="00663DDD" w:rsidP="0045225D">
            <w:pPr>
              <w:spacing w:after="160" w:line="257" w:lineRule="auto"/>
              <w:rPr>
                <w:rFonts w:ascii="Calibri" w:eastAsia="Calibri" w:hAnsi="Calibri" w:cs="Calibri"/>
                <w:b/>
                <w:bCs/>
                <w:lang w:val="en-US"/>
              </w:rPr>
            </w:pPr>
          </w:p>
        </w:tc>
      </w:tr>
      <w:tr w:rsidR="00663DDD" w14:paraId="69B7A84F" w14:textId="29B017FD" w:rsidTr="00CF7A5F">
        <w:trPr>
          <w:trHeight w:val="300"/>
        </w:trPr>
        <w:tc>
          <w:tcPr>
            <w:tcW w:w="2662" w:type="dxa"/>
          </w:tcPr>
          <w:p w14:paraId="1D7ED29F" w14:textId="48647281" w:rsidR="00663DDD" w:rsidRDefault="00663DDD" w:rsidP="7621FFC6">
            <w:pPr>
              <w:pStyle w:val="NoSpacing"/>
              <w:rPr>
                <w:rFonts w:ascii="Calibri" w:eastAsia="Calibri" w:hAnsi="Calibri" w:cs="Calibri"/>
              </w:rPr>
            </w:pPr>
            <w:r w:rsidRPr="7621FFC6">
              <w:rPr>
                <w:rFonts w:ascii="Calibri" w:eastAsia="Calibri" w:hAnsi="Calibri" w:cs="Calibri"/>
                <w:color w:val="000000" w:themeColor="text1"/>
              </w:rPr>
              <w:lastRenderedPageBreak/>
              <w:t xml:space="preserve">If no emergency assistance is available on a cruise, can we waitlist a guest who needs it? </w:t>
            </w:r>
            <w:r w:rsidRPr="7621FFC6">
              <w:rPr>
                <w:rFonts w:ascii="Calibri" w:eastAsia="Calibri" w:hAnsi="Calibri" w:cs="Calibri"/>
              </w:rPr>
              <w:t xml:space="preserve"> </w:t>
            </w:r>
          </w:p>
        </w:tc>
        <w:tc>
          <w:tcPr>
            <w:tcW w:w="3712" w:type="dxa"/>
          </w:tcPr>
          <w:p w14:paraId="1AF46017" w14:textId="638E1973" w:rsidR="00663DDD" w:rsidRDefault="00663DDD" w:rsidP="0045225D">
            <w:pPr>
              <w:pStyle w:val="NoSpacing"/>
            </w:pPr>
            <w:r w:rsidRPr="1150AAD4">
              <w:rPr>
                <w:rFonts w:ascii="Calibri" w:eastAsia="Calibri" w:hAnsi="Calibri" w:cs="Calibri"/>
              </w:rPr>
              <w:t>We currently don’t have the system functionality in place to enable an emergency assistance waitlist.</w:t>
            </w:r>
          </w:p>
          <w:p w14:paraId="7B888481" w14:textId="76873681" w:rsidR="00663DDD" w:rsidRDefault="00663DDD" w:rsidP="0045225D">
            <w:pPr>
              <w:pStyle w:val="NoSpacing"/>
            </w:pPr>
            <w:r w:rsidRPr="1150AAD4">
              <w:rPr>
                <w:rFonts w:ascii="Calibri" w:eastAsia="Calibri" w:hAnsi="Calibri" w:cs="Calibri"/>
              </w:rPr>
              <w:t xml:space="preserve"> </w:t>
            </w:r>
          </w:p>
          <w:p w14:paraId="6DF5E345" w14:textId="5F8FDC72" w:rsidR="00663DDD" w:rsidRDefault="00663DDD" w:rsidP="0045225D">
            <w:pPr>
              <w:pStyle w:val="NoSpacing"/>
            </w:pPr>
            <w:r w:rsidRPr="1150AAD4">
              <w:rPr>
                <w:rFonts w:ascii="Calibri" w:eastAsia="Calibri" w:hAnsi="Calibri" w:cs="Calibri"/>
                <w:b/>
                <w:bCs/>
              </w:rPr>
              <w:t>CCO action:</w:t>
            </w:r>
          </w:p>
          <w:p w14:paraId="102730F5" w14:textId="1ADC148B" w:rsidR="00663DDD" w:rsidRDefault="00663DDD" w:rsidP="0045225D">
            <w:pPr>
              <w:pStyle w:val="NoSpacing"/>
            </w:pPr>
            <w:r w:rsidRPr="1150AAD4">
              <w:rPr>
                <w:rFonts w:ascii="Calibri" w:eastAsia="Calibri" w:hAnsi="Calibri" w:cs="Calibri"/>
                <w:lang w:val="en-US"/>
              </w:rPr>
              <w:t xml:space="preserve">Offer to find an alternative cruise for the guest. </w:t>
            </w:r>
            <w:r>
              <w:rPr>
                <w:rFonts w:ascii="Calibri" w:eastAsia="Calibri" w:hAnsi="Calibri" w:cs="Calibri"/>
                <w:lang w:val="en-US"/>
              </w:rPr>
              <w:t>If</w:t>
            </w:r>
            <w:r w:rsidRPr="1150AAD4">
              <w:rPr>
                <w:rFonts w:ascii="Calibri" w:eastAsia="Calibri" w:hAnsi="Calibri" w:cs="Calibri"/>
                <w:lang w:val="en-US"/>
              </w:rPr>
              <w:t xml:space="preserve"> they wish to escalate</w:t>
            </w:r>
            <w:r>
              <w:rPr>
                <w:rFonts w:ascii="Calibri" w:eastAsia="Calibri" w:hAnsi="Calibri" w:cs="Calibri"/>
                <w:lang w:val="en-US"/>
              </w:rPr>
              <w:t xml:space="preserve"> the issue</w:t>
            </w:r>
            <w:r w:rsidRPr="1150AAD4">
              <w:rPr>
                <w:rFonts w:ascii="Calibri" w:eastAsia="Calibri" w:hAnsi="Calibri" w:cs="Calibri"/>
                <w:lang w:val="en-US"/>
              </w:rPr>
              <w:t>, please follow the usual escalation process.</w:t>
            </w:r>
          </w:p>
        </w:tc>
        <w:tc>
          <w:tcPr>
            <w:tcW w:w="4082" w:type="dxa"/>
          </w:tcPr>
          <w:p w14:paraId="1BE88B39" w14:textId="638E1973" w:rsidR="00663DDD" w:rsidRPr="1150AAD4" w:rsidRDefault="4ED87B02" w:rsidP="0045225D">
            <w:pPr>
              <w:pStyle w:val="NoSpacing"/>
            </w:pPr>
            <w:r w:rsidRPr="51324E18">
              <w:rPr>
                <w:rFonts w:ascii="Calibri" w:eastAsia="Calibri" w:hAnsi="Calibri" w:cs="Calibri"/>
              </w:rPr>
              <w:t>We currently don’t have the system functionality in place to enable an emergency assistance waitlist.</w:t>
            </w:r>
          </w:p>
          <w:p w14:paraId="53C0DE19" w14:textId="76873681" w:rsidR="00663DDD" w:rsidRPr="1150AAD4" w:rsidRDefault="4ED87B02" w:rsidP="0045225D">
            <w:pPr>
              <w:pStyle w:val="NoSpacing"/>
            </w:pPr>
            <w:r w:rsidRPr="51324E18">
              <w:rPr>
                <w:rFonts w:ascii="Calibri" w:eastAsia="Calibri" w:hAnsi="Calibri" w:cs="Calibri"/>
              </w:rPr>
              <w:t xml:space="preserve"> </w:t>
            </w:r>
          </w:p>
          <w:p w14:paraId="31294AA4" w14:textId="5F8FDC72" w:rsidR="00663DDD" w:rsidRPr="1150AAD4" w:rsidRDefault="4ED87B02" w:rsidP="0045225D">
            <w:pPr>
              <w:pStyle w:val="NoSpacing"/>
            </w:pPr>
            <w:r w:rsidRPr="51324E18">
              <w:rPr>
                <w:rFonts w:ascii="Calibri" w:eastAsia="Calibri" w:hAnsi="Calibri" w:cs="Calibri"/>
                <w:b/>
                <w:bCs/>
              </w:rPr>
              <w:t>CCO action:</w:t>
            </w:r>
          </w:p>
          <w:p w14:paraId="63950F9D" w14:textId="34CE2EBD" w:rsidR="00663DDD" w:rsidRPr="1150AAD4" w:rsidRDefault="4ED87B02" w:rsidP="0045225D">
            <w:pPr>
              <w:pStyle w:val="NoSpacing"/>
            </w:pPr>
            <w:r w:rsidRPr="51324E18">
              <w:rPr>
                <w:rFonts w:ascii="Calibri" w:eastAsia="Calibri" w:hAnsi="Calibri" w:cs="Calibri"/>
                <w:lang w:val="en-US"/>
              </w:rPr>
              <w:t>Offer to find an alternative cruise for the guest. If they wish to escalate the issue, please follow the usual escalation process.</w:t>
            </w:r>
          </w:p>
        </w:tc>
      </w:tr>
      <w:tr w:rsidR="00663DDD" w14:paraId="6919082F" w14:textId="6884D78B" w:rsidTr="00CF7A5F">
        <w:trPr>
          <w:trHeight w:val="300"/>
        </w:trPr>
        <w:tc>
          <w:tcPr>
            <w:tcW w:w="2662" w:type="dxa"/>
          </w:tcPr>
          <w:p w14:paraId="58D68357" w14:textId="4E9A9DE6" w:rsidR="00663DDD" w:rsidRDefault="00663DDD" w:rsidP="0045225D">
            <w:pPr>
              <w:pStyle w:val="NoSpacing"/>
              <w:rPr>
                <w:rFonts w:ascii="Calibri" w:eastAsia="Calibri" w:hAnsi="Calibri" w:cs="Calibri"/>
                <w:lang w:val="en-US"/>
              </w:rPr>
            </w:pPr>
            <w:r w:rsidRPr="775BF1F8">
              <w:rPr>
                <w:rFonts w:ascii="Calibri" w:eastAsia="Calibri" w:hAnsi="Calibri" w:cs="Calibri"/>
                <w:color w:val="000000" w:themeColor="text1"/>
                <w:lang w:val="en-US"/>
              </w:rPr>
              <w:t>How do I add an evacuation chair or one-to-one assistance when making a guest booking using the website?</w:t>
            </w:r>
          </w:p>
        </w:tc>
        <w:tc>
          <w:tcPr>
            <w:tcW w:w="3712" w:type="dxa"/>
          </w:tcPr>
          <w:p w14:paraId="4A67D17A" w14:textId="77777777" w:rsidR="00663DDD" w:rsidRDefault="00663DDD" w:rsidP="00D95817">
            <w:pPr>
              <w:pStyle w:val="NoSpacing"/>
              <w:rPr>
                <w:rFonts w:eastAsiaTheme="minorEastAsia"/>
                <w:lang w:val="en-US"/>
              </w:rPr>
            </w:pPr>
            <w:r>
              <w:rPr>
                <w:rFonts w:eastAsiaTheme="minorEastAsia"/>
                <w:lang w:val="en-US"/>
              </w:rPr>
              <w:t>During the booking process, e</w:t>
            </w:r>
            <w:r w:rsidRPr="7274B1FA">
              <w:rPr>
                <w:rFonts w:eastAsiaTheme="minorEastAsia"/>
                <w:lang w:val="en-US"/>
              </w:rPr>
              <w:t xml:space="preserve">vacuation chairs and one-to-one assistance can be added </w:t>
            </w:r>
            <w:r>
              <w:rPr>
                <w:rFonts w:eastAsiaTheme="minorEastAsia"/>
                <w:lang w:val="en-US"/>
              </w:rPr>
              <w:t>w</w:t>
            </w:r>
            <w:r w:rsidRPr="7274B1FA">
              <w:rPr>
                <w:rFonts w:eastAsiaTheme="minorEastAsia"/>
                <w:lang w:val="en-US"/>
              </w:rPr>
              <w:t xml:space="preserve">hen inputting guest details </w:t>
            </w:r>
            <w:r>
              <w:rPr>
                <w:rFonts w:eastAsiaTheme="minorEastAsia"/>
                <w:lang w:val="en-US"/>
              </w:rPr>
              <w:t>at the</w:t>
            </w:r>
            <w:r w:rsidRPr="7274B1FA">
              <w:rPr>
                <w:rFonts w:eastAsiaTheme="minorEastAsia"/>
                <w:lang w:val="en-US"/>
              </w:rPr>
              <w:t xml:space="preserve"> checkout</w:t>
            </w:r>
            <w:r>
              <w:rPr>
                <w:rFonts w:eastAsiaTheme="minorEastAsia"/>
                <w:lang w:val="en-US"/>
              </w:rPr>
              <w:t xml:space="preserve"> stage</w:t>
            </w:r>
            <w:r w:rsidRPr="7274B1FA">
              <w:rPr>
                <w:rFonts w:eastAsiaTheme="minorEastAsia"/>
                <w:lang w:val="en-US"/>
              </w:rPr>
              <w:t xml:space="preserve"> by using the “Evacuation Assistance” checkbox.</w:t>
            </w:r>
          </w:p>
          <w:p w14:paraId="445D2E3B" w14:textId="33BF9802" w:rsidR="00663DDD" w:rsidRDefault="00663DDD" w:rsidP="0045225D">
            <w:pPr>
              <w:pStyle w:val="NoSpacing"/>
            </w:pPr>
            <w:r w:rsidRPr="1150AAD4">
              <w:rPr>
                <w:rFonts w:ascii="Calibri" w:eastAsia="Calibri" w:hAnsi="Calibri" w:cs="Calibri"/>
              </w:rPr>
              <w:t xml:space="preserve"> </w:t>
            </w:r>
          </w:p>
          <w:p w14:paraId="632B1F2E" w14:textId="098B4270" w:rsidR="00663DDD" w:rsidRDefault="00663DDD" w:rsidP="0045225D">
            <w:pPr>
              <w:pStyle w:val="NoSpacing"/>
              <w:rPr>
                <w:rFonts w:ascii="Calibri" w:eastAsia="Calibri" w:hAnsi="Calibri" w:cs="Calibri"/>
                <w:color w:val="333333"/>
              </w:rPr>
            </w:pPr>
            <w:r w:rsidRPr="7A578A9E">
              <w:rPr>
                <w:rFonts w:ascii="Calibri" w:eastAsia="Calibri" w:hAnsi="Calibri" w:cs="Calibri"/>
                <w:lang w:val="en-US"/>
              </w:rPr>
              <w:t xml:space="preserve">If this step is missed or needs to be added post-booking, </w:t>
            </w:r>
            <w:r>
              <w:rPr>
                <w:rFonts w:ascii="Calibri" w:eastAsia="Calibri" w:hAnsi="Calibri" w:cs="Calibri"/>
                <w:lang w:val="en-US"/>
              </w:rPr>
              <w:t xml:space="preserve">the </w:t>
            </w:r>
            <w:r w:rsidRPr="7A578A9E">
              <w:rPr>
                <w:rFonts w:ascii="Calibri" w:eastAsia="Calibri" w:hAnsi="Calibri" w:cs="Calibri"/>
                <w:lang w:val="en-US"/>
              </w:rPr>
              <w:t xml:space="preserve">guest will need to contact the Customer Contact Centre. </w:t>
            </w:r>
            <w:r w:rsidRPr="7A578A9E">
              <w:rPr>
                <w:rFonts w:ascii="Calibri" w:eastAsia="Calibri" w:hAnsi="Calibri" w:cs="Calibri"/>
                <w:color w:val="333333"/>
              </w:rPr>
              <w:t>Assistance resources are subject to availability so this must be added at the time of booking</w:t>
            </w:r>
            <w:r>
              <w:rPr>
                <w:rFonts w:ascii="Calibri" w:eastAsia="Calibri" w:hAnsi="Calibri" w:cs="Calibri"/>
                <w:color w:val="333333"/>
              </w:rPr>
              <w:t xml:space="preserve"> or,</w:t>
            </w:r>
            <w:r w:rsidRPr="7A578A9E">
              <w:rPr>
                <w:rFonts w:ascii="Calibri" w:eastAsia="Calibri" w:hAnsi="Calibri" w:cs="Calibri"/>
                <w:color w:val="333333"/>
              </w:rPr>
              <w:t xml:space="preserve"> if not, as soon as possible.</w:t>
            </w:r>
          </w:p>
          <w:p w14:paraId="277FBA56" w14:textId="40BE9A68" w:rsidR="00663DDD" w:rsidRDefault="00663DDD" w:rsidP="0045225D">
            <w:pPr>
              <w:pStyle w:val="NoSpacing"/>
              <w:rPr>
                <w:rFonts w:ascii="Calibri" w:eastAsia="Calibri" w:hAnsi="Calibri" w:cs="Calibri"/>
                <w:lang w:val="en-US"/>
              </w:rPr>
            </w:pPr>
          </w:p>
          <w:p w14:paraId="6B340EF3" w14:textId="0D02E189" w:rsidR="00663DDD" w:rsidRDefault="00663DDD" w:rsidP="0045225D">
            <w:pPr>
              <w:pStyle w:val="NoSpacing"/>
              <w:rPr>
                <w:rFonts w:ascii="Calibri" w:eastAsia="Calibri" w:hAnsi="Calibri" w:cs="Calibri"/>
                <w:lang w:val="en-US"/>
              </w:rPr>
            </w:pPr>
          </w:p>
        </w:tc>
        <w:tc>
          <w:tcPr>
            <w:tcW w:w="4082" w:type="dxa"/>
          </w:tcPr>
          <w:p w14:paraId="51243369" w14:textId="77777777" w:rsidR="00663DDD" w:rsidRDefault="450825DC" w:rsidP="51324E18">
            <w:pPr>
              <w:pStyle w:val="NoSpacing"/>
              <w:rPr>
                <w:rFonts w:eastAsiaTheme="minorEastAsia"/>
                <w:lang w:val="en-US"/>
              </w:rPr>
            </w:pPr>
            <w:r w:rsidRPr="51324E18">
              <w:rPr>
                <w:rFonts w:eastAsiaTheme="minorEastAsia"/>
                <w:lang w:val="en-US"/>
              </w:rPr>
              <w:t>During the booking process, evacuation chairs and one-to-one assistance can be added when inputting guest details at the checkout stage by using the “Evacuation Assistance” checkbox.</w:t>
            </w:r>
          </w:p>
          <w:p w14:paraId="18AE443B" w14:textId="33BF9802" w:rsidR="00663DDD" w:rsidRDefault="450825DC" w:rsidP="00D95817">
            <w:pPr>
              <w:pStyle w:val="NoSpacing"/>
            </w:pPr>
            <w:r w:rsidRPr="51324E18">
              <w:rPr>
                <w:rFonts w:ascii="Calibri" w:eastAsia="Calibri" w:hAnsi="Calibri" w:cs="Calibri"/>
              </w:rPr>
              <w:t xml:space="preserve"> </w:t>
            </w:r>
          </w:p>
          <w:p w14:paraId="11BEAC14" w14:textId="098B4270" w:rsidR="00663DDD" w:rsidRDefault="450825DC" w:rsidP="51324E18">
            <w:pPr>
              <w:pStyle w:val="NoSpacing"/>
              <w:rPr>
                <w:rFonts w:ascii="Calibri" w:eastAsia="Calibri" w:hAnsi="Calibri" w:cs="Calibri"/>
                <w:color w:val="333333"/>
              </w:rPr>
            </w:pPr>
            <w:r w:rsidRPr="51324E18">
              <w:rPr>
                <w:rFonts w:ascii="Calibri" w:eastAsia="Calibri" w:hAnsi="Calibri" w:cs="Calibri"/>
                <w:lang w:val="en-US"/>
              </w:rPr>
              <w:t xml:space="preserve">If this step is missed or needs to be added post-booking, the guest will need to contact the Customer Contact Centre. </w:t>
            </w:r>
            <w:r w:rsidRPr="51324E18">
              <w:rPr>
                <w:rFonts w:ascii="Calibri" w:eastAsia="Calibri" w:hAnsi="Calibri" w:cs="Calibri"/>
                <w:color w:val="333333"/>
              </w:rPr>
              <w:t>Assistance resources are subject to availability so this must be added at the time of booking or, if not, as soon as possible.</w:t>
            </w:r>
          </w:p>
          <w:p w14:paraId="4B4DE3B6" w14:textId="13F7FBC7" w:rsidR="00663DDD" w:rsidRDefault="00663DDD" w:rsidP="51324E18">
            <w:pPr>
              <w:pStyle w:val="NoSpacing"/>
              <w:rPr>
                <w:rFonts w:eastAsiaTheme="minorEastAsia"/>
                <w:lang w:val="en-US"/>
              </w:rPr>
            </w:pPr>
          </w:p>
        </w:tc>
      </w:tr>
      <w:tr w:rsidR="00663DDD" w14:paraId="5E908195" w14:textId="06258C65" w:rsidTr="00CF7A5F">
        <w:trPr>
          <w:trHeight w:val="300"/>
        </w:trPr>
        <w:tc>
          <w:tcPr>
            <w:tcW w:w="2662" w:type="dxa"/>
          </w:tcPr>
          <w:p w14:paraId="145B10B3" w14:textId="07663746" w:rsidR="00663DDD" w:rsidRDefault="00663DDD" w:rsidP="0045225D">
            <w:pPr>
              <w:pStyle w:val="NoSpacing"/>
              <w:rPr>
                <w:rFonts w:ascii="Calibri" w:eastAsia="Calibri" w:hAnsi="Calibri" w:cs="Calibri"/>
                <w:lang w:val="en-US"/>
              </w:rPr>
            </w:pPr>
            <w:r w:rsidRPr="1150AAD4">
              <w:rPr>
                <w:rFonts w:ascii="Calibri" w:eastAsia="Calibri" w:hAnsi="Calibri" w:cs="Calibri"/>
                <w:color w:val="000000" w:themeColor="text1"/>
                <w:lang w:val="en-US"/>
              </w:rPr>
              <w:t xml:space="preserve">How do I add evacuation chair or one-to-one assistance using the website, in addition to a package request such as a flight, hotel or </w:t>
            </w:r>
            <w:r>
              <w:rPr>
                <w:rFonts w:ascii="Calibri" w:eastAsia="Calibri" w:hAnsi="Calibri" w:cs="Calibri"/>
                <w:color w:val="000000" w:themeColor="text1"/>
                <w:lang w:val="en-US"/>
              </w:rPr>
              <w:t>l</w:t>
            </w:r>
            <w:r w:rsidRPr="1150AAD4">
              <w:rPr>
                <w:rFonts w:ascii="Calibri" w:eastAsia="Calibri" w:hAnsi="Calibri" w:cs="Calibri"/>
                <w:color w:val="000000" w:themeColor="text1"/>
                <w:lang w:val="en-US"/>
              </w:rPr>
              <w:t xml:space="preserve">and </w:t>
            </w:r>
            <w:r>
              <w:rPr>
                <w:rFonts w:ascii="Calibri" w:eastAsia="Calibri" w:hAnsi="Calibri" w:cs="Calibri"/>
                <w:color w:val="000000" w:themeColor="text1"/>
                <w:lang w:val="en-US"/>
              </w:rPr>
              <w:t>t</w:t>
            </w:r>
            <w:r w:rsidRPr="1150AAD4">
              <w:rPr>
                <w:rFonts w:ascii="Calibri" w:eastAsia="Calibri" w:hAnsi="Calibri" w:cs="Calibri"/>
                <w:color w:val="000000" w:themeColor="text1"/>
                <w:lang w:val="en-US"/>
              </w:rPr>
              <w:t>our?</w:t>
            </w:r>
          </w:p>
        </w:tc>
        <w:tc>
          <w:tcPr>
            <w:tcW w:w="3712" w:type="dxa"/>
          </w:tcPr>
          <w:p w14:paraId="0E376A22" w14:textId="5B6A95E3" w:rsidR="00663DDD" w:rsidRDefault="00663DDD" w:rsidP="0045225D">
            <w:pPr>
              <w:pStyle w:val="NoSpacing"/>
            </w:pPr>
            <w:r w:rsidRPr="1150AAD4">
              <w:rPr>
                <w:rFonts w:ascii="Calibri" w:eastAsia="Calibri" w:hAnsi="Calibri" w:cs="Calibri"/>
                <w:lang w:val="en-US"/>
              </w:rPr>
              <w:t xml:space="preserve">If the booking includes an add-on package, such as a flight, hotel or </w:t>
            </w:r>
            <w:r>
              <w:rPr>
                <w:rFonts w:ascii="Calibri" w:eastAsia="Calibri" w:hAnsi="Calibri" w:cs="Calibri"/>
                <w:lang w:val="en-US"/>
              </w:rPr>
              <w:t>l</w:t>
            </w:r>
            <w:r w:rsidRPr="1150AAD4">
              <w:rPr>
                <w:rFonts w:ascii="Calibri" w:eastAsia="Calibri" w:hAnsi="Calibri" w:cs="Calibri"/>
                <w:lang w:val="en-US"/>
              </w:rPr>
              <w:t xml:space="preserve">and </w:t>
            </w:r>
            <w:r>
              <w:rPr>
                <w:rFonts w:ascii="Calibri" w:eastAsia="Calibri" w:hAnsi="Calibri" w:cs="Calibri"/>
                <w:lang w:val="en-US"/>
              </w:rPr>
              <w:t>t</w:t>
            </w:r>
            <w:r w:rsidRPr="1150AAD4">
              <w:rPr>
                <w:rFonts w:ascii="Calibri" w:eastAsia="Calibri" w:hAnsi="Calibri" w:cs="Calibri"/>
                <w:lang w:val="en-US"/>
              </w:rPr>
              <w:t xml:space="preserve">our, the guest will be directed to call the </w:t>
            </w:r>
            <w:r>
              <w:rPr>
                <w:rFonts w:ascii="Calibri" w:eastAsia="Calibri" w:hAnsi="Calibri" w:cs="Calibri"/>
                <w:lang w:val="en-US"/>
              </w:rPr>
              <w:t xml:space="preserve">Customer </w:t>
            </w:r>
            <w:r w:rsidRPr="1150AAD4">
              <w:rPr>
                <w:rFonts w:ascii="Calibri" w:eastAsia="Calibri" w:hAnsi="Calibri" w:cs="Calibri"/>
                <w:lang w:val="en-US"/>
              </w:rPr>
              <w:t>Contact Centre for assistance.</w:t>
            </w:r>
          </w:p>
        </w:tc>
        <w:tc>
          <w:tcPr>
            <w:tcW w:w="4082" w:type="dxa"/>
          </w:tcPr>
          <w:p w14:paraId="71D5C04B" w14:textId="5B6A95E3" w:rsidR="00663DDD" w:rsidRPr="1150AAD4" w:rsidRDefault="67E1E392" w:rsidP="0045225D">
            <w:pPr>
              <w:pStyle w:val="NoSpacing"/>
            </w:pPr>
            <w:r w:rsidRPr="51324E18">
              <w:rPr>
                <w:rFonts w:ascii="Calibri" w:eastAsia="Calibri" w:hAnsi="Calibri" w:cs="Calibri"/>
                <w:lang w:val="en-US"/>
              </w:rPr>
              <w:t>If the booking includes an add-on package, such as a flight, hotel or land tour, the guest will be directed to call the Customer Contact Centre for assistance.</w:t>
            </w:r>
          </w:p>
          <w:p w14:paraId="6987B8E9" w14:textId="6628DD02" w:rsidR="00663DDD" w:rsidRPr="1150AAD4" w:rsidRDefault="00663DDD" w:rsidP="0045225D">
            <w:pPr>
              <w:pStyle w:val="NoSpacing"/>
              <w:rPr>
                <w:rFonts w:ascii="Calibri" w:eastAsia="Calibri" w:hAnsi="Calibri" w:cs="Calibri"/>
                <w:lang w:val="en-US"/>
              </w:rPr>
            </w:pPr>
          </w:p>
        </w:tc>
      </w:tr>
      <w:tr w:rsidR="00663DDD" w14:paraId="18679654" w14:textId="16CDA1A8" w:rsidTr="00CF7A5F">
        <w:trPr>
          <w:trHeight w:val="300"/>
        </w:trPr>
        <w:tc>
          <w:tcPr>
            <w:tcW w:w="2662" w:type="dxa"/>
          </w:tcPr>
          <w:p w14:paraId="6952DF23" w14:textId="555C102A" w:rsidR="00663DDD" w:rsidRDefault="00663DDD" w:rsidP="0045225D">
            <w:pPr>
              <w:pStyle w:val="NoSpacing"/>
              <w:rPr>
                <w:rFonts w:ascii="Calibri" w:eastAsia="Calibri" w:hAnsi="Calibri" w:cs="Calibri"/>
                <w:lang w:val="en-US"/>
              </w:rPr>
            </w:pPr>
            <w:r w:rsidRPr="7A578A9E">
              <w:rPr>
                <w:rFonts w:ascii="Calibri" w:eastAsia="Calibri" w:hAnsi="Calibri" w:cs="Calibri"/>
                <w:color w:val="000000" w:themeColor="text1"/>
                <w:lang w:val="en-US"/>
              </w:rPr>
              <w:lastRenderedPageBreak/>
              <w:t>I’ve notified you of my emergency assistance</w:t>
            </w:r>
            <w:r>
              <w:rPr>
                <w:rFonts w:ascii="Calibri" w:eastAsia="Calibri" w:hAnsi="Calibri" w:cs="Calibri"/>
                <w:color w:val="000000" w:themeColor="text1"/>
                <w:lang w:val="en-US"/>
              </w:rPr>
              <w:t xml:space="preserve"> needs</w:t>
            </w:r>
            <w:r w:rsidRPr="7A578A9E">
              <w:rPr>
                <w:rFonts w:ascii="Calibri" w:eastAsia="Calibri" w:hAnsi="Calibri" w:cs="Calibri"/>
                <w:color w:val="000000" w:themeColor="text1"/>
                <w:lang w:val="en-US"/>
              </w:rPr>
              <w:t xml:space="preserve"> at the time of booking. Do I still need to complete </w:t>
            </w:r>
            <w:r>
              <w:rPr>
                <w:rFonts w:ascii="Calibri" w:eastAsia="Calibri" w:hAnsi="Calibri" w:cs="Calibri"/>
                <w:color w:val="000000" w:themeColor="text1"/>
                <w:lang w:val="en-US"/>
              </w:rPr>
              <w:t>the</w:t>
            </w:r>
            <w:r w:rsidRPr="7A578A9E">
              <w:rPr>
                <w:rFonts w:ascii="Calibri" w:eastAsia="Calibri" w:hAnsi="Calibri" w:cs="Calibri"/>
                <w:color w:val="000000" w:themeColor="text1"/>
                <w:lang w:val="en-US"/>
              </w:rPr>
              <w:t xml:space="preserve"> </w:t>
            </w:r>
            <w:r>
              <w:t xml:space="preserve">‘On-board needs’ </w:t>
            </w:r>
            <w:r w:rsidRPr="7A578A9E">
              <w:rPr>
                <w:rFonts w:ascii="Calibri" w:eastAsia="Calibri" w:hAnsi="Calibri" w:cs="Calibri"/>
                <w:color w:val="000000" w:themeColor="text1"/>
                <w:lang w:val="en-US"/>
              </w:rPr>
              <w:t>questionnaire?</w:t>
            </w:r>
          </w:p>
        </w:tc>
        <w:tc>
          <w:tcPr>
            <w:tcW w:w="3712" w:type="dxa"/>
          </w:tcPr>
          <w:p w14:paraId="409C33F3" w14:textId="38F88E62" w:rsidR="00663DDD" w:rsidRDefault="00663DDD" w:rsidP="002C41DE">
            <w:pPr>
              <w:pStyle w:val="NoSpacing"/>
              <w:rPr>
                <w:rFonts w:ascii="Calibri" w:eastAsia="Calibri" w:hAnsi="Calibri" w:cs="Calibri"/>
              </w:rPr>
            </w:pPr>
            <w:r>
              <w:t>Yes, i</w:t>
            </w:r>
            <w:r w:rsidRPr="5C6A2B5D">
              <w:t xml:space="preserve">t’s extremely important that </w:t>
            </w:r>
            <w:r>
              <w:t>you</w:t>
            </w:r>
            <w:r w:rsidRPr="5C6A2B5D">
              <w:t xml:space="preserve"> complete this questionnaire if </w:t>
            </w:r>
            <w:r>
              <w:t>you</w:t>
            </w:r>
            <w:r w:rsidRPr="5C6A2B5D">
              <w:t xml:space="preserve"> have</w:t>
            </w:r>
            <w:r>
              <w:t xml:space="preserve"> any</w:t>
            </w:r>
            <w:r w:rsidRPr="5C6A2B5D">
              <w:t xml:space="preserve"> </w:t>
            </w:r>
            <w:r>
              <w:t xml:space="preserve">mobility </w:t>
            </w:r>
            <w:r w:rsidRPr="5C6A2B5D">
              <w:t>requirements so we can ensure we have an accurate and up</w:t>
            </w:r>
            <w:r>
              <w:t>-</w:t>
            </w:r>
            <w:r w:rsidRPr="5C6A2B5D">
              <w:t>to</w:t>
            </w:r>
            <w:r>
              <w:t>-</w:t>
            </w:r>
            <w:r w:rsidRPr="5C6A2B5D">
              <w:t>date record of any needs</w:t>
            </w:r>
            <w:r>
              <w:t>, even if you’ve told us about them over the phone or online.</w:t>
            </w:r>
            <w:r w:rsidRPr="5C6A2B5D">
              <w:t xml:space="preserve"> </w:t>
            </w:r>
            <w:r>
              <w:rPr>
                <w:rFonts w:ascii="Calibri" w:eastAsia="Calibri" w:hAnsi="Calibri" w:cs="Calibri"/>
                <w:lang w:val="en-US"/>
              </w:rPr>
              <w:t>T</w:t>
            </w:r>
            <w:r w:rsidRPr="775BF1F8">
              <w:rPr>
                <w:rFonts w:ascii="Calibri" w:eastAsia="Calibri" w:hAnsi="Calibri" w:cs="Calibri"/>
                <w:lang w:val="en-US"/>
              </w:rPr>
              <w:t xml:space="preserve">his includes </w:t>
            </w:r>
            <w:r>
              <w:rPr>
                <w:rFonts w:ascii="Calibri" w:eastAsia="Calibri" w:hAnsi="Calibri" w:cs="Calibri"/>
                <w:lang w:val="en-US"/>
              </w:rPr>
              <w:t>letting us know about</w:t>
            </w:r>
            <w:r w:rsidRPr="775BF1F8">
              <w:rPr>
                <w:rFonts w:ascii="Calibri" w:eastAsia="Calibri" w:hAnsi="Calibri" w:cs="Calibri"/>
                <w:lang w:val="en-US"/>
              </w:rPr>
              <w:t xml:space="preserve"> any assistance</w:t>
            </w:r>
            <w:r>
              <w:rPr>
                <w:rFonts w:ascii="Calibri" w:eastAsia="Calibri" w:hAnsi="Calibri" w:cs="Calibri"/>
                <w:lang w:val="en-US"/>
              </w:rPr>
              <w:t xml:space="preserve"> requirements you would have</w:t>
            </w:r>
            <w:r w:rsidRPr="775BF1F8">
              <w:rPr>
                <w:rFonts w:ascii="Calibri" w:eastAsia="Calibri" w:hAnsi="Calibri" w:cs="Calibri"/>
                <w:lang w:val="en-US"/>
              </w:rPr>
              <w:t xml:space="preserve"> in the unlikely event of an emergency. </w:t>
            </w:r>
            <w:r>
              <w:rPr>
                <w:rFonts w:eastAsia="Calibri"/>
              </w:rPr>
              <w:t>If you don’t</w:t>
            </w:r>
            <w:r w:rsidRPr="775BF1F8">
              <w:rPr>
                <w:rFonts w:eastAsia="Calibri"/>
              </w:rPr>
              <w:t xml:space="preserve"> notify us of these requirements</w:t>
            </w:r>
            <w:r>
              <w:rPr>
                <w:rFonts w:eastAsia="Calibri"/>
              </w:rPr>
              <w:t xml:space="preserve"> via the questionnaire, you’ll</w:t>
            </w:r>
            <w:r w:rsidRPr="775BF1F8">
              <w:rPr>
                <w:rFonts w:eastAsia="Calibri"/>
              </w:rPr>
              <w:t xml:space="preserve"> </w:t>
            </w:r>
            <w:r>
              <w:rPr>
                <w:rFonts w:eastAsia="Calibri"/>
              </w:rPr>
              <w:t>be</w:t>
            </w:r>
            <w:r w:rsidRPr="775BF1F8">
              <w:rPr>
                <w:rFonts w:eastAsia="Calibri"/>
              </w:rPr>
              <w:t xml:space="preserve"> denied boarding at your own expense at the cruise terminal.</w:t>
            </w:r>
          </w:p>
          <w:p w14:paraId="79D3FC82" w14:textId="57FBA2D9" w:rsidR="00663DDD" w:rsidRDefault="00663DDD" w:rsidP="0045225D">
            <w:pPr>
              <w:pStyle w:val="NoSpacing"/>
              <w:rPr>
                <w:rFonts w:ascii="Calibri" w:eastAsia="Calibri" w:hAnsi="Calibri" w:cs="Calibri"/>
                <w:lang w:val="en-US"/>
              </w:rPr>
            </w:pPr>
          </w:p>
        </w:tc>
        <w:tc>
          <w:tcPr>
            <w:tcW w:w="4082" w:type="dxa"/>
          </w:tcPr>
          <w:p w14:paraId="350F0B1F" w14:textId="38F88E62" w:rsidR="00663DDD" w:rsidRDefault="1C928215" w:rsidP="51324E18">
            <w:pPr>
              <w:pStyle w:val="NoSpacing"/>
              <w:rPr>
                <w:rFonts w:ascii="Calibri" w:eastAsia="Calibri" w:hAnsi="Calibri" w:cs="Calibri"/>
              </w:rPr>
            </w:pPr>
            <w:r>
              <w:t xml:space="preserve">Yes, it’s extremely important that you complete this questionnaire if you have any mobility requirements so we can ensure we have an accurate and up-to-date record of any needs, even if you’ve told us about them over the phone or online. </w:t>
            </w:r>
            <w:r w:rsidRPr="51324E18">
              <w:rPr>
                <w:rFonts w:ascii="Calibri" w:eastAsia="Calibri" w:hAnsi="Calibri" w:cs="Calibri"/>
                <w:lang w:val="en-US"/>
              </w:rPr>
              <w:t xml:space="preserve">This includes letting us know about any assistance requirements you would have in the unlikely event of an emergency. </w:t>
            </w:r>
            <w:r w:rsidRPr="51324E18">
              <w:rPr>
                <w:rFonts w:eastAsia="Calibri"/>
              </w:rPr>
              <w:t>If you don’t notify us of these requirements via the questionnaire, you’ll be denied boarding at your own expense at the cruise terminal.</w:t>
            </w:r>
          </w:p>
          <w:p w14:paraId="69BF69CB" w14:textId="3675AB29" w:rsidR="00663DDD" w:rsidRDefault="00663DDD" w:rsidP="002C41DE">
            <w:pPr>
              <w:pStyle w:val="NoSpacing"/>
            </w:pPr>
          </w:p>
        </w:tc>
      </w:tr>
      <w:tr w:rsidR="00663DDD" w14:paraId="73482102" w14:textId="6F4A80B0" w:rsidTr="00CF7A5F">
        <w:trPr>
          <w:trHeight w:val="300"/>
        </w:trPr>
        <w:tc>
          <w:tcPr>
            <w:tcW w:w="2662" w:type="dxa"/>
          </w:tcPr>
          <w:p w14:paraId="187449FD" w14:textId="2B104062" w:rsidR="00663DDD" w:rsidRDefault="00663DDD" w:rsidP="0045225D">
            <w:pPr>
              <w:pStyle w:val="NoSpacing"/>
              <w:rPr>
                <w:rFonts w:ascii="Calibri" w:eastAsia="Calibri" w:hAnsi="Calibri" w:cs="Calibri"/>
                <w:lang w:val="en-US"/>
              </w:rPr>
            </w:pPr>
            <w:r w:rsidRPr="7A578A9E">
              <w:rPr>
                <w:rFonts w:ascii="Calibri" w:eastAsia="Calibri" w:hAnsi="Calibri" w:cs="Calibri"/>
                <w:color w:val="000000" w:themeColor="text1"/>
                <w:lang w:val="en-US"/>
              </w:rPr>
              <w:t xml:space="preserve">I’m trying to secure emergency assistance at </w:t>
            </w:r>
            <w:r>
              <w:rPr>
                <w:rFonts w:ascii="Calibri" w:eastAsia="Calibri" w:hAnsi="Calibri" w:cs="Calibri"/>
                <w:color w:val="000000" w:themeColor="text1"/>
                <w:lang w:val="en-US"/>
              </w:rPr>
              <w:t xml:space="preserve">the </w:t>
            </w:r>
            <w:r w:rsidRPr="7A578A9E">
              <w:rPr>
                <w:rFonts w:ascii="Calibri" w:eastAsia="Calibri" w:hAnsi="Calibri" w:cs="Calibri"/>
                <w:color w:val="000000" w:themeColor="text1"/>
                <w:lang w:val="en-US"/>
              </w:rPr>
              <w:t>time of booking via the website but keep seeing error messages.</w:t>
            </w:r>
            <w:r>
              <w:rPr>
                <w:rFonts w:ascii="Calibri" w:eastAsia="Calibri" w:hAnsi="Calibri" w:cs="Calibri"/>
                <w:color w:val="000000" w:themeColor="text1"/>
                <w:lang w:val="en-US"/>
              </w:rPr>
              <w:t xml:space="preserve"> What shall I do?</w:t>
            </w:r>
          </w:p>
        </w:tc>
        <w:tc>
          <w:tcPr>
            <w:tcW w:w="3712" w:type="dxa"/>
          </w:tcPr>
          <w:p w14:paraId="3CB34B0B" w14:textId="236E79BF" w:rsidR="00663DDD" w:rsidRDefault="00663DDD" w:rsidP="0045225D">
            <w:pPr>
              <w:pStyle w:val="NoSpacing"/>
              <w:rPr>
                <w:rFonts w:ascii="Calibri" w:eastAsia="Calibri" w:hAnsi="Calibri" w:cs="Calibri"/>
                <w:lang w:val="en-US"/>
              </w:rPr>
            </w:pPr>
            <w:r w:rsidRPr="7621FFC6">
              <w:rPr>
                <w:rFonts w:ascii="Calibri" w:eastAsia="Calibri" w:hAnsi="Calibri" w:cs="Calibri"/>
                <w:lang w:val="en-US"/>
              </w:rPr>
              <w:t>If the following message is displayed, this means the emergency assistance selected is no longer available: “Unfortunately, we are unable to proceed with your booking at this point of time via our website. Please call our Customer Contact Centre on 0344 338 8003 and one of our friendly advisors will be happy to help you continue with your booking. Alternatively, please return to cruise search and select a different cruise”.</w:t>
            </w:r>
          </w:p>
        </w:tc>
        <w:tc>
          <w:tcPr>
            <w:tcW w:w="4082" w:type="dxa"/>
          </w:tcPr>
          <w:p w14:paraId="1CF29D4B" w14:textId="236E79BF" w:rsidR="00663DDD" w:rsidRPr="7621FFC6" w:rsidRDefault="3FA25FFD" w:rsidP="51324E18">
            <w:pPr>
              <w:pStyle w:val="NoSpacing"/>
              <w:rPr>
                <w:rFonts w:ascii="Calibri" w:eastAsia="Calibri" w:hAnsi="Calibri" w:cs="Calibri"/>
                <w:lang w:val="en-US"/>
              </w:rPr>
            </w:pPr>
            <w:r w:rsidRPr="51324E18">
              <w:rPr>
                <w:rFonts w:ascii="Calibri" w:eastAsia="Calibri" w:hAnsi="Calibri" w:cs="Calibri"/>
                <w:lang w:val="en-US"/>
              </w:rPr>
              <w:t>If the following message is displayed, this means the emergency assistance selected is no longer available: “Unfortunately, we are unable to proceed with your booking at this point of time via our website. Please call our Customer Contact Centre on 0344 338 8003 and one of our friendly advisors will be happy to help you continue with your booking. Alternatively, please return to cruise search and select a different cruise”.</w:t>
            </w:r>
          </w:p>
          <w:p w14:paraId="1837C804" w14:textId="3FDC96E7" w:rsidR="00663DDD" w:rsidRPr="7621FFC6" w:rsidRDefault="00663DDD" w:rsidP="0045225D">
            <w:pPr>
              <w:pStyle w:val="NoSpacing"/>
              <w:rPr>
                <w:rFonts w:ascii="Calibri" w:eastAsia="Calibri" w:hAnsi="Calibri" w:cs="Calibri"/>
                <w:lang w:val="en-US"/>
              </w:rPr>
            </w:pPr>
          </w:p>
        </w:tc>
      </w:tr>
      <w:tr w:rsidR="00663DDD" w14:paraId="6F08632D" w14:textId="2F010078" w:rsidTr="00CF7A5F">
        <w:trPr>
          <w:trHeight w:val="300"/>
        </w:trPr>
        <w:tc>
          <w:tcPr>
            <w:tcW w:w="2662" w:type="dxa"/>
          </w:tcPr>
          <w:p w14:paraId="17ADBEA4" w14:textId="0115F1D1" w:rsidR="00663DDD" w:rsidRDefault="00663DDD" w:rsidP="0045225D">
            <w:pPr>
              <w:pStyle w:val="NoSpacing"/>
            </w:pPr>
            <w:r w:rsidRPr="7A578A9E">
              <w:rPr>
                <w:rFonts w:ascii="Calibri" w:eastAsia="Calibri" w:hAnsi="Calibri" w:cs="Calibri"/>
                <w:lang w:val="en-US"/>
              </w:rPr>
              <w:t xml:space="preserve">My travel companion </w:t>
            </w:r>
            <w:r>
              <w:rPr>
                <w:rFonts w:ascii="Calibri" w:eastAsia="Calibri" w:hAnsi="Calibri" w:cs="Calibri"/>
                <w:lang w:val="en-US"/>
              </w:rPr>
              <w:t>gives me</w:t>
            </w:r>
            <w:r w:rsidRPr="7A578A9E">
              <w:rPr>
                <w:rFonts w:ascii="Calibri" w:eastAsia="Calibri" w:hAnsi="Calibri" w:cs="Calibri"/>
                <w:lang w:val="en-US"/>
              </w:rPr>
              <w:t xml:space="preserve"> arm support</w:t>
            </w:r>
            <w:r>
              <w:rPr>
                <w:rFonts w:ascii="Calibri" w:eastAsia="Calibri" w:hAnsi="Calibri" w:cs="Calibri"/>
                <w:lang w:val="en-US"/>
              </w:rPr>
              <w:t xml:space="preserve"> when I need it.</w:t>
            </w:r>
            <w:r w:rsidRPr="7A578A9E">
              <w:rPr>
                <w:rFonts w:ascii="Calibri" w:eastAsia="Calibri" w:hAnsi="Calibri" w:cs="Calibri"/>
                <w:lang w:val="en-US"/>
              </w:rPr>
              <w:t xml:space="preserve"> </w:t>
            </w:r>
            <w:r>
              <w:rPr>
                <w:rFonts w:ascii="Calibri" w:eastAsia="Calibri" w:hAnsi="Calibri" w:cs="Calibri"/>
                <w:lang w:val="en-US"/>
              </w:rPr>
              <w:t>D</w:t>
            </w:r>
            <w:r w:rsidRPr="7A578A9E">
              <w:rPr>
                <w:rFonts w:ascii="Calibri" w:eastAsia="Calibri" w:hAnsi="Calibri" w:cs="Calibri"/>
                <w:lang w:val="en-US"/>
              </w:rPr>
              <w:t xml:space="preserve">o I need to declare </w:t>
            </w:r>
            <w:r>
              <w:rPr>
                <w:rFonts w:ascii="Calibri" w:eastAsia="Calibri" w:hAnsi="Calibri" w:cs="Calibri"/>
                <w:lang w:val="en-US"/>
              </w:rPr>
              <w:t>this</w:t>
            </w:r>
            <w:r w:rsidRPr="7A578A9E">
              <w:rPr>
                <w:rFonts w:ascii="Calibri" w:eastAsia="Calibri" w:hAnsi="Calibri" w:cs="Calibri"/>
                <w:lang w:val="en-US"/>
              </w:rPr>
              <w:t>?</w:t>
            </w:r>
          </w:p>
        </w:tc>
        <w:tc>
          <w:tcPr>
            <w:tcW w:w="3712" w:type="dxa"/>
          </w:tcPr>
          <w:p w14:paraId="4A74E533" w14:textId="4D8EFE55" w:rsidR="00663DDD" w:rsidRDefault="00663DDD" w:rsidP="008C220D">
            <w:pPr>
              <w:pStyle w:val="NoSpacing"/>
              <w:rPr>
                <w:rFonts w:ascii="Calibri" w:eastAsia="Calibri" w:hAnsi="Calibri" w:cs="Calibri"/>
                <w:lang w:val="en-US"/>
              </w:rPr>
            </w:pPr>
            <w:r w:rsidRPr="7621FFC6">
              <w:rPr>
                <w:rFonts w:ascii="Calibri" w:eastAsia="Calibri" w:hAnsi="Calibri" w:cs="Calibri"/>
                <w:lang w:val="en-US"/>
              </w:rPr>
              <w:t xml:space="preserve">Yes, you’ll need to declare this on the </w:t>
            </w:r>
            <w:r>
              <w:t xml:space="preserve">‘On-board needs’ </w:t>
            </w:r>
            <w:r w:rsidRPr="7621FFC6">
              <w:rPr>
                <w:rFonts w:ascii="Calibri" w:eastAsia="Calibri" w:hAnsi="Calibri" w:cs="Calibri"/>
                <w:lang w:val="en-US"/>
              </w:rPr>
              <w:t>questionnaire on My P&amp;O Cruises, because you may not be with your travel companion(s) all the time, so, we need to allocate crew to assist you in the unlikely event of an emergency.</w:t>
            </w:r>
          </w:p>
          <w:p w14:paraId="5A5E64D7" w14:textId="37CC827E" w:rsidR="00663DDD" w:rsidRDefault="00663DDD" w:rsidP="0045225D">
            <w:pPr>
              <w:pStyle w:val="NoSpacing"/>
              <w:rPr>
                <w:rFonts w:ascii="Calibri" w:eastAsia="Calibri" w:hAnsi="Calibri" w:cs="Calibri"/>
                <w:lang w:val="en-US"/>
              </w:rPr>
            </w:pPr>
          </w:p>
        </w:tc>
        <w:tc>
          <w:tcPr>
            <w:tcW w:w="4082" w:type="dxa"/>
          </w:tcPr>
          <w:p w14:paraId="2A786349" w14:textId="39179641" w:rsidR="00663DDD" w:rsidRPr="7621FFC6" w:rsidRDefault="6DEE48F0" w:rsidP="51324E18">
            <w:pPr>
              <w:pStyle w:val="NoSpacing"/>
              <w:rPr>
                <w:rFonts w:ascii="Calibri" w:eastAsia="Calibri" w:hAnsi="Calibri" w:cs="Calibri"/>
                <w:lang w:val="en-US"/>
              </w:rPr>
            </w:pPr>
            <w:r w:rsidRPr="51324E18">
              <w:rPr>
                <w:rFonts w:ascii="Calibri" w:eastAsia="Calibri" w:hAnsi="Calibri" w:cs="Calibri"/>
                <w:lang w:val="en-US"/>
              </w:rPr>
              <w:t xml:space="preserve">Yes, you’ll need to declare this on the </w:t>
            </w:r>
            <w:r>
              <w:t xml:space="preserve">‘On-board needs’ </w:t>
            </w:r>
            <w:r w:rsidRPr="51324E18">
              <w:rPr>
                <w:rFonts w:ascii="Calibri" w:eastAsia="Calibri" w:hAnsi="Calibri" w:cs="Calibri"/>
                <w:lang w:val="en-US"/>
              </w:rPr>
              <w:t>questionnaire on My Cunard, because you may not be with your travel companion(s) all the time, so, we need to allocate crew to assist you in the unlikely event of an emergency.</w:t>
            </w:r>
          </w:p>
          <w:p w14:paraId="547BCC37" w14:textId="43839636" w:rsidR="00663DDD" w:rsidRPr="7621FFC6" w:rsidRDefault="00663DDD" w:rsidP="008C220D">
            <w:pPr>
              <w:pStyle w:val="NoSpacing"/>
              <w:rPr>
                <w:rFonts w:ascii="Calibri" w:eastAsia="Calibri" w:hAnsi="Calibri" w:cs="Calibri"/>
                <w:lang w:val="en-US"/>
              </w:rPr>
            </w:pPr>
          </w:p>
        </w:tc>
      </w:tr>
      <w:tr w:rsidR="00663DDD" w14:paraId="52F2D580" w14:textId="2C5644E8" w:rsidTr="00CF7A5F">
        <w:trPr>
          <w:trHeight w:val="300"/>
        </w:trPr>
        <w:tc>
          <w:tcPr>
            <w:tcW w:w="2662" w:type="dxa"/>
          </w:tcPr>
          <w:p w14:paraId="57AF8586" w14:textId="0221F0A5" w:rsidR="00663DDD" w:rsidRDefault="00663DDD" w:rsidP="0045225D">
            <w:pPr>
              <w:pStyle w:val="NoSpacing"/>
            </w:pPr>
            <w:r w:rsidRPr="1150AAD4">
              <w:rPr>
                <w:rFonts w:ascii="Calibri" w:eastAsia="Calibri" w:hAnsi="Calibri" w:cs="Calibri"/>
                <w:lang w:val="en-US"/>
              </w:rPr>
              <w:t>Why can’t I use the lifts in an emergency?</w:t>
            </w:r>
          </w:p>
        </w:tc>
        <w:tc>
          <w:tcPr>
            <w:tcW w:w="3712" w:type="dxa"/>
          </w:tcPr>
          <w:p w14:paraId="7855A9DB" w14:textId="268C2770" w:rsidR="00663DDD" w:rsidRDefault="00663DDD" w:rsidP="0045225D">
            <w:pPr>
              <w:pStyle w:val="NoSpacing"/>
            </w:pPr>
            <w:r w:rsidRPr="1150AAD4">
              <w:rPr>
                <w:rFonts w:ascii="Calibri" w:eastAsia="Calibri" w:hAnsi="Calibri" w:cs="Calibri"/>
                <w:lang w:val="en-US"/>
              </w:rPr>
              <w:t>During an emergency, lifts will be out of service for safety reasons. As with standard worldwide emergency procedures, lifts are not to be used in emergency situations due to the risk of becoming trapped in the event of a power failure.</w:t>
            </w:r>
          </w:p>
        </w:tc>
        <w:tc>
          <w:tcPr>
            <w:tcW w:w="4082" w:type="dxa"/>
          </w:tcPr>
          <w:p w14:paraId="449D7E44" w14:textId="268C2770" w:rsidR="00663DDD" w:rsidRPr="1150AAD4" w:rsidRDefault="7B28E806" w:rsidP="0045225D">
            <w:pPr>
              <w:pStyle w:val="NoSpacing"/>
            </w:pPr>
            <w:r w:rsidRPr="51324E18">
              <w:rPr>
                <w:rFonts w:ascii="Calibri" w:eastAsia="Calibri" w:hAnsi="Calibri" w:cs="Calibri"/>
                <w:lang w:val="en-US"/>
              </w:rPr>
              <w:t>During an emergency, lifts will be out of service for safety reasons. As with standard worldwide emergency procedures, lifts are not to be used in emergency situations due to the risk of becoming trapped in the event of a power failure.</w:t>
            </w:r>
          </w:p>
          <w:p w14:paraId="049E337B" w14:textId="6965BDCE" w:rsidR="00663DDD" w:rsidRPr="1150AAD4" w:rsidRDefault="00663DDD" w:rsidP="0045225D">
            <w:pPr>
              <w:pStyle w:val="NoSpacing"/>
              <w:rPr>
                <w:rFonts w:ascii="Calibri" w:eastAsia="Calibri" w:hAnsi="Calibri" w:cs="Calibri"/>
                <w:lang w:val="en-US"/>
              </w:rPr>
            </w:pPr>
          </w:p>
        </w:tc>
      </w:tr>
      <w:tr w:rsidR="00663DDD" w14:paraId="50AE2C12" w14:textId="442995D4" w:rsidTr="00CF7A5F">
        <w:trPr>
          <w:trHeight w:val="300"/>
        </w:trPr>
        <w:tc>
          <w:tcPr>
            <w:tcW w:w="2662" w:type="dxa"/>
          </w:tcPr>
          <w:p w14:paraId="645BE163" w14:textId="2A2F66E0" w:rsidR="00663DDD" w:rsidRDefault="00663DDD" w:rsidP="0045225D">
            <w:pPr>
              <w:pStyle w:val="NoSpacing"/>
            </w:pPr>
            <w:r w:rsidRPr="1150AAD4">
              <w:rPr>
                <w:rFonts w:ascii="Calibri" w:eastAsia="Calibri" w:hAnsi="Calibri" w:cs="Calibri"/>
                <w:lang w:val="en-US"/>
              </w:rPr>
              <w:t>Is there a weight limit for the evacuation chair?</w:t>
            </w:r>
          </w:p>
        </w:tc>
        <w:tc>
          <w:tcPr>
            <w:tcW w:w="3712" w:type="dxa"/>
          </w:tcPr>
          <w:p w14:paraId="51DE0ABF" w14:textId="3EF87439" w:rsidR="00663DDD" w:rsidRDefault="00663DDD" w:rsidP="0045225D">
            <w:pPr>
              <w:pStyle w:val="NoSpacing"/>
            </w:pPr>
            <w:r w:rsidRPr="7621FFC6">
              <w:rPr>
                <w:rFonts w:ascii="Calibri" w:eastAsia="Calibri" w:hAnsi="Calibri" w:cs="Calibri"/>
                <w:lang w:val="en-US"/>
              </w:rPr>
              <w:t>The maximum weight for an evacuation chair is 128 kg. If a guest is over 128 kg, they should still request an evacuation chair. However, we would use a stretcher to transport them to their muster station.</w:t>
            </w:r>
          </w:p>
        </w:tc>
        <w:tc>
          <w:tcPr>
            <w:tcW w:w="4082" w:type="dxa"/>
          </w:tcPr>
          <w:p w14:paraId="7C614340" w14:textId="3EF87439" w:rsidR="51324E18" w:rsidRDefault="51324E18" w:rsidP="51324E18">
            <w:pPr>
              <w:pStyle w:val="NoSpacing"/>
            </w:pPr>
            <w:r w:rsidRPr="51324E18">
              <w:rPr>
                <w:rFonts w:ascii="Calibri" w:eastAsia="Calibri" w:hAnsi="Calibri" w:cs="Calibri"/>
                <w:lang w:val="en-US"/>
              </w:rPr>
              <w:t>The maximum weight for an evacuation chair is 128 kg. If a guest is over 128 kg, they should still request an evacuation chair. However, we would use a stretcher to transport them to their muster station.</w:t>
            </w:r>
          </w:p>
        </w:tc>
      </w:tr>
      <w:tr w:rsidR="00663DDD" w14:paraId="0BCB2E13" w14:textId="7C0DEB45" w:rsidTr="00CF7A5F">
        <w:trPr>
          <w:trHeight w:val="300"/>
        </w:trPr>
        <w:tc>
          <w:tcPr>
            <w:tcW w:w="2662" w:type="dxa"/>
          </w:tcPr>
          <w:p w14:paraId="0DB4407A" w14:textId="6B25895A" w:rsidR="00663DDD" w:rsidRDefault="00663DDD" w:rsidP="0045225D">
            <w:pPr>
              <w:pStyle w:val="NoSpacing"/>
            </w:pPr>
            <w:r w:rsidRPr="1150AAD4">
              <w:rPr>
                <w:rFonts w:ascii="Calibri" w:eastAsia="Calibri" w:hAnsi="Calibri" w:cs="Calibri"/>
                <w:lang w:val="en-US"/>
              </w:rPr>
              <w:t xml:space="preserve">What should </w:t>
            </w:r>
            <w:r>
              <w:rPr>
                <w:rFonts w:ascii="Calibri" w:eastAsia="Calibri" w:hAnsi="Calibri" w:cs="Calibri"/>
                <w:lang w:val="en-US"/>
              </w:rPr>
              <w:t>a</w:t>
            </w:r>
            <w:r w:rsidRPr="1150AAD4">
              <w:rPr>
                <w:rFonts w:ascii="Calibri" w:eastAsia="Calibri" w:hAnsi="Calibri" w:cs="Calibri"/>
                <w:lang w:val="en-US"/>
              </w:rPr>
              <w:t>dvisors do if a guest needs emergency assistance on an existing booking, but this isn’t available?</w:t>
            </w:r>
          </w:p>
        </w:tc>
        <w:tc>
          <w:tcPr>
            <w:tcW w:w="3712" w:type="dxa"/>
          </w:tcPr>
          <w:p w14:paraId="44555AA8" w14:textId="54BAE776" w:rsidR="00663DDD" w:rsidRDefault="00663DDD" w:rsidP="0045225D">
            <w:pPr>
              <w:spacing w:after="160" w:line="257" w:lineRule="auto"/>
            </w:pPr>
            <w:r w:rsidRPr="1150AAD4">
              <w:rPr>
                <w:rFonts w:ascii="Calibri" w:eastAsia="Calibri" w:hAnsi="Calibri" w:cs="Calibri"/>
                <w:b/>
                <w:bCs/>
                <w:lang w:val="en-US"/>
              </w:rPr>
              <w:t>CCO action:</w:t>
            </w:r>
          </w:p>
          <w:p w14:paraId="67B12DE8" w14:textId="1612A5C7" w:rsidR="00663DDD" w:rsidRDefault="00663DDD" w:rsidP="0045225D">
            <w:pPr>
              <w:pStyle w:val="NoSpacing"/>
            </w:pPr>
            <w:r w:rsidRPr="1150AAD4">
              <w:rPr>
                <w:rFonts w:ascii="Calibri" w:eastAsia="Calibri" w:hAnsi="Calibri" w:cs="Calibri"/>
                <w:lang w:val="en-US"/>
              </w:rPr>
              <w:t xml:space="preserve">Please </w:t>
            </w:r>
            <w:r>
              <w:rPr>
                <w:rFonts w:ascii="Calibri" w:eastAsia="Calibri" w:hAnsi="Calibri" w:cs="Calibri"/>
                <w:lang w:val="en-US"/>
              </w:rPr>
              <w:t>refer to this article on</w:t>
            </w:r>
            <w:r w:rsidRPr="1150AAD4">
              <w:rPr>
                <w:rFonts w:ascii="Calibri" w:eastAsia="Calibri" w:hAnsi="Calibri" w:cs="Calibri"/>
                <w:lang w:val="en-US"/>
              </w:rPr>
              <w:t xml:space="preserve"> The Navigator</w:t>
            </w:r>
            <w:r>
              <w:rPr>
                <w:rFonts w:ascii="Calibri" w:eastAsia="Calibri" w:hAnsi="Calibri" w:cs="Calibri"/>
                <w:lang w:val="en-US"/>
              </w:rPr>
              <w:t>:</w:t>
            </w:r>
            <w:r w:rsidRPr="1150AAD4">
              <w:rPr>
                <w:rFonts w:ascii="Calibri" w:eastAsia="Calibri" w:hAnsi="Calibri" w:cs="Calibri"/>
                <w:lang w:val="en-US"/>
              </w:rPr>
              <w:t xml:space="preserve"> “</w:t>
            </w:r>
            <w:hyperlink r:id="rId23">
              <w:r w:rsidRPr="1150AAD4">
                <w:rPr>
                  <w:rStyle w:val="Hyperlink"/>
                  <w:rFonts w:ascii="Calibri" w:eastAsia="Calibri" w:hAnsi="Calibri" w:cs="Calibri"/>
                  <w:color w:val="0563C1"/>
                  <w:lang w:val="en-US"/>
                </w:rPr>
                <w:t xml:space="preserve">What should I do if a guest requires emergency assistance, </w:t>
              </w:r>
              <w:r w:rsidRPr="1150AAD4">
                <w:rPr>
                  <w:rStyle w:val="Hyperlink"/>
                  <w:rFonts w:ascii="Calibri" w:eastAsia="Calibri" w:hAnsi="Calibri" w:cs="Calibri"/>
                  <w:color w:val="0563C1"/>
                  <w:lang w:val="en-US"/>
                </w:rPr>
                <w:lastRenderedPageBreak/>
                <w:t>but the resource isn't available? - Internal only</w:t>
              </w:r>
            </w:hyperlink>
            <w:r w:rsidRPr="1150AAD4">
              <w:rPr>
                <w:rFonts w:ascii="Calibri" w:eastAsia="Calibri" w:hAnsi="Calibri" w:cs="Calibri"/>
                <w:lang w:val="en-US"/>
              </w:rPr>
              <w:t>” for next steps.</w:t>
            </w:r>
          </w:p>
        </w:tc>
        <w:tc>
          <w:tcPr>
            <w:tcW w:w="4082" w:type="dxa"/>
          </w:tcPr>
          <w:p w14:paraId="60E18943" w14:textId="54BAE776" w:rsidR="51324E18" w:rsidRDefault="51324E18" w:rsidP="51324E18">
            <w:pPr>
              <w:spacing w:after="160" w:line="257" w:lineRule="auto"/>
            </w:pPr>
            <w:r w:rsidRPr="51324E18">
              <w:rPr>
                <w:rFonts w:ascii="Calibri" w:eastAsia="Calibri" w:hAnsi="Calibri" w:cs="Calibri"/>
                <w:b/>
                <w:bCs/>
                <w:lang w:val="en-US"/>
              </w:rPr>
              <w:lastRenderedPageBreak/>
              <w:t>CCO action:</w:t>
            </w:r>
          </w:p>
          <w:p w14:paraId="1E409B78" w14:textId="1612A5C7" w:rsidR="51324E18" w:rsidRDefault="51324E18" w:rsidP="51324E18">
            <w:pPr>
              <w:pStyle w:val="NoSpacing"/>
            </w:pPr>
            <w:r w:rsidRPr="51324E18">
              <w:rPr>
                <w:rFonts w:ascii="Calibri" w:eastAsia="Calibri" w:hAnsi="Calibri" w:cs="Calibri"/>
                <w:lang w:val="en-US"/>
              </w:rPr>
              <w:t>Please refer to this article on The Navigator: “</w:t>
            </w:r>
            <w:hyperlink r:id="rId24">
              <w:r w:rsidRPr="51324E18">
                <w:rPr>
                  <w:rStyle w:val="Hyperlink"/>
                  <w:rFonts w:ascii="Calibri" w:eastAsia="Calibri" w:hAnsi="Calibri" w:cs="Calibri"/>
                  <w:color w:val="0563C1"/>
                  <w:lang w:val="en-US"/>
                </w:rPr>
                <w:t>What should I do if a guest requires emergency assistance, but the resource isn't available? - Internal only</w:t>
              </w:r>
            </w:hyperlink>
            <w:r w:rsidRPr="51324E18">
              <w:rPr>
                <w:rFonts w:ascii="Calibri" w:eastAsia="Calibri" w:hAnsi="Calibri" w:cs="Calibri"/>
                <w:lang w:val="en-US"/>
              </w:rPr>
              <w:t>” for next steps.</w:t>
            </w:r>
          </w:p>
        </w:tc>
      </w:tr>
      <w:tr w:rsidR="00663DDD" w14:paraId="5A04A73E" w14:textId="6CEDDB1E" w:rsidTr="00CF7A5F">
        <w:trPr>
          <w:trHeight w:val="300"/>
        </w:trPr>
        <w:tc>
          <w:tcPr>
            <w:tcW w:w="2662" w:type="dxa"/>
          </w:tcPr>
          <w:p w14:paraId="75F0326E" w14:textId="342A1C41" w:rsidR="00663DDD" w:rsidRDefault="00663DDD" w:rsidP="0045225D">
            <w:pPr>
              <w:pStyle w:val="NoSpacing"/>
            </w:pPr>
            <w:r w:rsidRPr="7621FFC6">
              <w:rPr>
                <w:rFonts w:ascii="Calibri" w:eastAsia="Calibri" w:hAnsi="Calibri" w:cs="Calibri"/>
                <w:color w:val="000000" w:themeColor="text1"/>
                <w:lang w:val="en-US"/>
              </w:rPr>
              <w:t xml:space="preserve">A guest has been told that they can’t sail as the cruise is unavailable due to their mobility requirements and has now said they’ll sail without their mobility device. Is this allowed? </w:t>
            </w:r>
            <w:r w:rsidRPr="7621FFC6">
              <w:rPr>
                <w:rFonts w:ascii="Calibri" w:eastAsia="Calibri" w:hAnsi="Calibri" w:cs="Calibri"/>
                <w:lang w:val="en-US"/>
              </w:rPr>
              <w:t xml:space="preserve"> </w:t>
            </w:r>
          </w:p>
        </w:tc>
        <w:tc>
          <w:tcPr>
            <w:tcW w:w="3712" w:type="dxa"/>
          </w:tcPr>
          <w:p w14:paraId="2BE97B78" w14:textId="481221AA" w:rsidR="00663DDD" w:rsidRDefault="00663DDD" w:rsidP="0045225D">
            <w:r w:rsidRPr="775BF1F8">
              <w:rPr>
                <w:rFonts w:ascii="Calibri" w:eastAsia="Calibri" w:hAnsi="Calibri" w:cs="Calibri"/>
                <w:lang w:val="en-US"/>
              </w:rPr>
              <w:t xml:space="preserve">The guest should be able to make their way to join the ship without assistance. If they’re unable to join the ship unaided, </w:t>
            </w:r>
            <w:r>
              <w:rPr>
                <w:rFonts w:ascii="Calibri" w:eastAsia="Calibri" w:hAnsi="Calibri" w:cs="Calibri"/>
                <w:lang w:val="en-US"/>
              </w:rPr>
              <w:t>they’ll</w:t>
            </w:r>
            <w:r w:rsidRPr="775BF1F8">
              <w:rPr>
                <w:rFonts w:ascii="Calibri" w:eastAsia="Calibri" w:hAnsi="Calibri" w:cs="Calibri"/>
                <w:lang w:val="en-US"/>
              </w:rPr>
              <w:t xml:space="preserve"> be denied boarding at the terminal at their own expense. </w:t>
            </w:r>
          </w:p>
          <w:p w14:paraId="4D886AD6" w14:textId="5A92B5F5" w:rsidR="00663DDD" w:rsidRDefault="00663DDD" w:rsidP="0045225D">
            <w:r w:rsidRPr="1150AAD4">
              <w:rPr>
                <w:rFonts w:ascii="Segoe UI" w:eastAsia="Segoe UI" w:hAnsi="Segoe UI" w:cs="Segoe UI"/>
                <w:sz w:val="18"/>
                <w:szCs w:val="18"/>
              </w:rPr>
              <w:t xml:space="preserve"> </w:t>
            </w:r>
          </w:p>
          <w:p w14:paraId="04C6E87A" w14:textId="0E54ADA2" w:rsidR="00663DDD" w:rsidRDefault="00663DDD" w:rsidP="0045225D">
            <w:r w:rsidRPr="1150AAD4">
              <w:rPr>
                <w:rFonts w:ascii="Calibri" w:eastAsia="Calibri" w:hAnsi="Calibri" w:cs="Calibri"/>
                <w:b/>
                <w:bCs/>
                <w:lang w:val="en-US"/>
              </w:rPr>
              <w:t>CCO action</w:t>
            </w:r>
            <w:r w:rsidRPr="1150AAD4">
              <w:rPr>
                <w:rFonts w:ascii="Calibri" w:eastAsia="Calibri" w:hAnsi="Calibri" w:cs="Calibri"/>
                <w:lang w:val="en-US"/>
              </w:rPr>
              <w:t>:</w:t>
            </w:r>
          </w:p>
          <w:p w14:paraId="0D94CFF3" w14:textId="6C2C0A80" w:rsidR="00663DDD" w:rsidRDefault="00663DDD" w:rsidP="0045225D">
            <w:pPr>
              <w:pStyle w:val="NoSpacing"/>
            </w:pPr>
            <w:r w:rsidRPr="1150AAD4">
              <w:rPr>
                <w:rFonts w:ascii="Calibri" w:eastAsia="Calibri" w:hAnsi="Calibri" w:cs="Calibri"/>
              </w:rPr>
              <w:t>Reactive statement: “We must comply with maritime regulations which ensure that we have sufficient support in place for guests who require additional assistance</w:t>
            </w:r>
            <w:r>
              <w:rPr>
                <w:rFonts w:ascii="Calibri" w:eastAsia="Calibri" w:hAnsi="Calibri" w:cs="Calibri"/>
              </w:rPr>
              <w:t xml:space="preserve"> to reach their muster station</w:t>
            </w:r>
            <w:r w:rsidRPr="1150AAD4">
              <w:rPr>
                <w:rFonts w:ascii="Calibri" w:eastAsia="Calibri" w:hAnsi="Calibri" w:cs="Calibri"/>
              </w:rPr>
              <w:t xml:space="preserve"> in the unlikely event of an emergency. We're unable to accommodate your mobility device on board, so</w:t>
            </w:r>
            <w:r>
              <w:rPr>
                <w:rFonts w:ascii="Calibri" w:eastAsia="Calibri" w:hAnsi="Calibri" w:cs="Calibri"/>
              </w:rPr>
              <w:t>,</w:t>
            </w:r>
            <w:r w:rsidRPr="1150AAD4">
              <w:rPr>
                <w:rFonts w:ascii="Calibri" w:eastAsia="Calibri" w:hAnsi="Calibri" w:cs="Calibri"/>
              </w:rPr>
              <w:t xml:space="preserve"> if you choose to sail without it you'll need to embark the ship without assistance.”</w:t>
            </w:r>
          </w:p>
          <w:p w14:paraId="00C6096F" w14:textId="068B1D6B" w:rsidR="00663DDD" w:rsidRDefault="00663DDD" w:rsidP="0045225D">
            <w:r w:rsidRPr="7A578A9E">
              <w:rPr>
                <w:rFonts w:ascii="Calibri" w:eastAsia="Calibri" w:hAnsi="Calibri" w:cs="Calibri"/>
                <w:lang w:val="en-US"/>
              </w:rPr>
              <w:t xml:space="preserve"> </w:t>
            </w:r>
          </w:p>
          <w:p w14:paraId="08F1CC69" w14:textId="2A9AF421" w:rsidR="00663DDD" w:rsidRDefault="00663DDD" w:rsidP="0045225D">
            <w:pPr>
              <w:rPr>
                <w:rFonts w:ascii="Calibri" w:eastAsia="Calibri" w:hAnsi="Calibri" w:cs="Calibri"/>
                <w:lang w:val="en-US"/>
              </w:rPr>
            </w:pPr>
            <w:r w:rsidRPr="7A578A9E">
              <w:rPr>
                <w:rFonts w:ascii="Calibri" w:eastAsia="Calibri" w:hAnsi="Calibri" w:cs="Calibri"/>
                <w:lang w:val="en-US"/>
              </w:rPr>
              <w:t>Please note in the booking history that the guest has chosen to sail without their mobility device</w:t>
            </w:r>
            <w:r>
              <w:rPr>
                <w:rFonts w:ascii="Calibri" w:eastAsia="Calibri" w:hAnsi="Calibri" w:cs="Calibri"/>
                <w:lang w:val="en-US"/>
              </w:rPr>
              <w:t>,</w:t>
            </w:r>
            <w:r w:rsidRPr="7A578A9E">
              <w:rPr>
                <w:rFonts w:ascii="Calibri" w:eastAsia="Calibri" w:hAnsi="Calibri" w:cs="Calibri"/>
                <w:lang w:val="en-US"/>
              </w:rPr>
              <w:t xml:space="preserve"> so</w:t>
            </w:r>
            <w:r>
              <w:rPr>
                <w:rFonts w:ascii="Calibri" w:eastAsia="Calibri" w:hAnsi="Calibri" w:cs="Calibri"/>
                <w:lang w:val="en-US"/>
              </w:rPr>
              <w:t xml:space="preserve"> they</w:t>
            </w:r>
            <w:r w:rsidRPr="7A578A9E">
              <w:rPr>
                <w:rFonts w:ascii="Calibri" w:eastAsia="Calibri" w:hAnsi="Calibri" w:cs="Calibri"/>
                <w:lang w:val="en-US"/>
              </w:rPr>
              <w:t xml:space="preserve"> won’t require assistance during embarkation. Please email </w:t>
            </w:r>
            <w:hyperlink r:id="rId25">
              <w:r w:rsidRPr="7A578A9E">
                <w:rPr>
                  <w:rStyle w:val="Hyperlink"/>
                  <w:rFonts w:ascii="Calibri" w:eastAsia="Calibri" w:hAnsi="Calibri" w:cs="Calibri"/>
                  <w:color w:val="auto"/>
                  <w:lang w:val="en-US"/>
                </w:rPr>
                <w:t>accessibility@carnivalukgroup.com</w:t>
              </w:r>
            </w:hyperlink>
            <w:r w:rsidRPr="7A578A9E">
              <w:rPr>
                <w:rFonts w:ascii="Calibri" w:eastAsia="Calibri" w:hAnsi="Calibri" w:cs="Calibri"/>
                <w:lang w:val="en-US"/>
              </w:rPr>
              <w:t xml:space="preserve"> to notify them of this.</w:t>
            </w:r>
          </w:p>
          <w:p w14:paraId="34478E30" w14:textId="469C222A" w:rsidR="00663DDD" w:rsidRDefault="00663DDD" w:rsidP="0045225D">
            <w:r w:rsidRPr="1150AAD4">
              <w:rPr>
                <w:rFonts w:ascii="Calibri" w:eastAsia="Calibri" w:hAnsi="Calibri" w:cs="Calibri"/>
              </w:rPr>
              <w:t xml:space="preserve"> </w:t>
            </w:r>
          </w:p>
          <w:p w14:paraId="0B9CD0DC" w14:textId="31E4BD80" w:rsidR="00663DDD" w:rsidRDefault="00663DDD" w:rsidP="0045225D">
            <w:r w:rsidRPr="1150AAD4">
              <w:rPr>
                <w:rFonts w:ascii="Calibri" w:eastAsia="Calibri" w:hAnsi="Calibri" w:cs="Calibri"/>
                <w:b/>
                <w:bCs/>
                <w:lang w:val="en-US"/>
              </w:rPr>
              <w:t>Accessibility action:</w:t>
            </w:r>
          </w:p>
          <w:p w14:paraId="5A5634D7" w14:textId="73E54020" w:rsidR="00663DDD" w:rsidRDefault="00663DDD" w:rsidP="0045225D">
            <w:pPr>
              <w:pStyle w:val="NoSpacing"/>
            </w:pPr>
            <w:r w:rsidRPr="1150AAD4">
              <w:rPr>
                <w:rFonts w:ascii="Calibri" w:eastAsia="Calibri" w:hAnsi="Calibri" w:cs="Calibri"/>
                <w:lang w:val="en-US"/>
              </w:rPr>
              <w:t>Please review notes in the booking history for the above and review the questionnaire completed by the guest. If the guest has requested embarkation assistance, contact them to discuss their booking.</w:t>
            </w:r>
          </w:p>
        </w:tc>
        <w:tc>
          <w:tcPr>
            <w:tcW w:w="4082" w:type="dxa"/>
          </w:tcPr>
          <w:p w14:paraId="2AF15B8F" w14:textId="481221AA" w:rsidR="00663DDD" w:rsidRPr="775BF1F8" w:rsidRDefault="3BD97C5B" w:rsidP="0045225D">
            <w:r w:rsidRPr="51324E18">
              <w:rPr>
                <w:rFonts w:ascii="Calibri" w:eastAsia="Calibri" w:hAnsi="Calibri" w:cs="Calibri"/>
                <w:lang w:val="en-US"/>
              </w:rPr>
              <w:t xml:space="preserve">The guest should be able to make their way to join the ship without assistance. If they’re unable to join the ship unaided, they’ll be denied boarding at the terminal at their own expense. </w:t>
            </w:r>
          </w:p>
          <w:p w14:paraId="44D17DAA" w14:textId="5A92B5F5" w:rsidR="00663DDD" w:rsidRPr="775BF1F8" w:rsidRDefault="3BD97C5B" w:rsidP="0045225D">
            <w:r w:rsidRPr="51324E18">
              <w:rPr>
                <w:rFonts w:ascii="Segoe UI" w:eastAsia="Segoe UI" w:hAnsi="Segoe UI" w:cs="Segoe UI"/>
                <w:sz w:val="18"/>
                <w:szCs w:val="18"/>
              </w:rPr>
              <w:t xml:space="preserve"> </w:t>
            </w:r>
          </w:p>
          <w:p w14:paraId="025BDB55" w14:textId="0E54ADA2" w:rsidR="00663DDD" w:rsidRPr="775BF1F8" w:rsidRDefault="3BD97C5B" w:rsidP="0045225D">
            <w:r w:rsidRPr="51324E18">
              <w:rPr>
                <w:rFonts w:ascii="Calibri" w:eastAsia="Calibri" w:hAnsi="Calibri" w:cs="Calibri"/>
                <w:b/>
                <w:bCs/>
                <w:lang w:val="en-US"/>
              </w:rPr>
              <w:t>CCO action</w:t>
            </w:r>
            <w:r w:rsidRPr="51324E18">
              <w:rPr>
                <w:rFonts w:ascii="Calibri" w:eastAsia="Calibri" w:hAnsi="Calibri" w:cs="Calibri"/>
                <w:lang w:val="en-US"/>
              </w:rPr>
              <w:t>:</w:t>
            </w:r>
          </w:p>
          <w:p w14:paraId="0EE3E406" w14:textId="6C2C0A80" w:rsidR="00663DDD" w:rsidRPr="775BF1F8" w:rsidRDefault="3BD97C5B" w:rsidP="51324E18">
            <w:pPr>
              <w:pStyle w:val="NoSpacing"/>
            </w:pPr>
            <w:r w:rsidRPr="51324E18">
              <w:rPr>
                <w:rFonts w:ascii="Calibri" w:eastAsia="Calibri" w:hAnsi="Calibri" w:cs="Calibri"/>
              </w:rPr>
              <w:t>Reactive statement: “We must comply with maritime regulations which ensure that we have sufficient support in place for guests who require additional assistance to reach their muster station in the unlikely event of an emergency. We're unable to accommodate your mobility device on board, so, if you choose to sail without it you'll need to embark the ship without assistance.”</w:t>
            </w:r>
          </w:p>
          <w:p w14:paraId="50E4BC3B" w14:textId="068B1D6B" w:rsidR="00663DDD" w:rsidRPr="775BF1F8" w:rsidRDefault="3BD97C5B" w:rsidP="0045225D">
            <w:r w:rsidRPr="51324E18">
              <w:rPr>
                <w:rFonts w:ascii="Calibri" w:eastAsia="Calibri" w:hAnsi="Calibri" w:cs="Calibri"/>
                <w:lang w:val="en-US"/>
              </w:rPr>
              <w:t xml:space="preserve"> </w:t>
            </w:r>
          </w:p>
          <w:p w14:paraId="085DD87F" w14:textId="2A9AF421" w:rsidR="00663DDD" w:rsidRPr="775BF1F8" w:rsidRDefault="3BD97C5B" w:rsidP="51324E18">
            <w:pPr>
              <w:rPr>
                <w:rFonts w:ascii="Calibri" w:eastAsia="Calibri" w:hAnsi="Calibri" w:cs="Calibri"/>
                <w:lang w:val="en-US"/>
              </w:rPr>
            </w:pPr>
            <w:r w:rsidRPr="51324E18">
              <w:rPr>
                <w:rFonts w:ascii="Calibri" w:eastAsia="Calibri" w:hAnsi="Calibri" w:cs="Calibri"/>
                <w:lang w:val="en-US"/>
              </w:rPr>
              <w:t xml:space="preserve">Please note in the booking history that the guest has chosen to sail without their mobility device, so they won’t require assistance during embarkation. Please email </w:t>
            </w:r>
            <w:hyperlink r:id="rId26">
              <w:r w:rsidRPr="51324E18">
                <w:rPr>
                  <w:rStyle w:val="Hyperlink"/>
                  <w:rFonts w:ascii="Calibri" w:eastAsia="Calibri" w:hAnsi="Calibri" w:cs="Calibri"/>
                  <w:color w:val="auto"/>
                  <w:lang w:val="en-US"/>
                </w:rPr>
                <w:t>accessibility@carnivalukgroup.com</w:t>
              </w:r>
            </w:hyperlink>
            <w:r w:rsidRPr="51324E18">
              <w:rPr>
                <w:rFonts w:ascii="Calibri" w:eastAsia="Calibri" w:hAnsi="Calibri" w:cs="Calibri"/>
                <w:lang w:val="en-US"/>
              </w:rPr>
              <w:t xml:space="preserve"> to notify them of this.</w:t>
            </w:r>
          </w:p>
          <w:p w14:paraId="06D11E10" w14:textId="469C222A" w:rsidR="00663DDD" w:rsidRPr="775BF1F8" w:rsidRDefault="3BD97C5B" w:rsidP="0045225D">
            <w:r w:rsidRPr="51324E18">
              <w:rPr>
                <w:rFonts w:ascii="Calibri" w:eastAsia="Calibri" w:hAnsi="Calibri" w:cs="Calibri"/>
              </w:rPr>
              <w:t xml:space="preserve"> </w:t>
            </w:r>
          </w:p>
          <w:p w14:paraId="4EB8E3B9" w14:textId="31E4BD80" w:rsidR="00663DDD" w:rsidRPr="775BF1F8" w:rsidRDefault="3BD97C5B" w:rsidP="0045225D">
            <w:r w:rsidRPr="51324E18">
              <w:rPr>
                <w:rFonts w:ascii="Calibri" w:eastAsia="Calibri" w:hAnsi="Calibri" w:cs="Calibri"/>
                <w:b/>
                <w:bCs/>
                <w:lang w:val="en-US"/>
              </w:rPr>
              <w:t>Accessibility action:</w:t>
            </w:r>
          </w:p>
          <w:p w14:paraId="28016C14" w14:textId="73E54020" w:rsidR="00663DDD" w:rsidRPr="775BF1F8" w:rsidRDefault="3BD97C5B" w:rsidP="51324E18">
            <w:pPr>
              <w:pStyle w:val="NoSpacing"/>
            </w:pPr>
            <w:r w:rsidRPr="51324E18">
              <w:rPr>
                <w:rFonts w:ascii="Calibri" w:eastAsia="Calibri" w:hAnsi="Calibri" w:cs="Calibri"/>
                <w:lang w:val="en-US"/>
              </w:rPr>
              <w:t>Please review notes in the booking history for the above and review the questionnaire completed by the guest. If the guest has requested embarkation assistance, contact them to discuss their booking.</w:t>
            </w:r>
          </w:p>
          <w:p w14:paraId="7BFBFDD7" w14:textId="24A164C6" w:rsidR="00663DDD" w:rsidRPr="775BF1F8" w:rsidRDefault="00663DDD" w:rsidP="0045225D">
            <w:pPr>
              <w:rPr>
                <w:rFonts w:ascii="Calibri" w:eastAsia="Calibri" w:hAnsi="Calibri" w:cs="Calibri"/>
                <w:lang w:val="en-US"/>
              </w:rPr>
            </w:pPr>
          </w:p>
        </w:tc>
      </w:tr>
      <w:tr w:rsidR="00663DDD" w14:paraId="6453EA00" w14:textId="0D460956" w:rsidTr="00CF7A5F">
        <w:trPr>
          <w:trHeight w:val="300"/>
        </w:trPr>
        <w:tc>
          <w:tcPr>
            <w:tcW w:w="2662" w:type="dxa"/>
          </w:tcPr>
          <w:p w14:paraId="5DD8F5AA" w14:textId="1320E817" w:rsidR="00663DDD" w:rsidRDefault="00663DDD" w:rsidP="0045225D">
            <w:pPr>
              <w:pStyle w:val="NoSpacing"/>
            </w:pPr>
            <w:r w:rsidRPr="1150AAD4">
              <w:rPr>
                <w:rFonts w:ascii="Calibri" w:eastAsia="Calibri" w:hAnsi="Calibri" w:cs="Calibri"/>
                <w:color w:val="000000" w:themeColor="text1"/>
                <w:lang w:val="en-US"/>
              </w:rPr>
              <w:t xml:space="preserve">Why can’t you add more evacuation chairs on the ships? </w:t>
            </w:r>
            <w:r w:rsidRPr="1150AAD4">
              <w:rPr>
                <w:rFonts w:ascii="Calibri" w:eastAsia="Calibri" w:hAnsi="Calibri" w:cs="Calibri"/>
                <w:lang w:val="en-US"/>
              </w:rPr>
              <w:t xml:space="preserve"> </w:t>
            </w:r>
          </w:p>
        </w:tc>
        <w:tc>
          <w:tcPr>
            <w:tcW w:w="3712" w:type="dxa"/>
          </w:tcPr>
          <w:p w14:paraId="2DD5B93C" w14:textId="40ACD91D" w:rsidR="00663DDD" w:rsidRDefault="00663DDD" w:rsidP="0045225D">
            <w:pPr>
              <w:pStyle w:val="NoSpacing"/>
            </w:pPr>
            <w:r w:rsidRPr="1150AAD4">
              <w:rPr>
                <w:rFonts w:ascii="Calibri" w:eastAsia="Calibri" w:hAnsi="Calibri" w:cs="Calibri"/>
                <w:color w:val="000000" w:themeColor="text1"/>
                <w:lang w:val="en-US"/>
              </w:rPr>
              <w:t>The calculations of the emergency assistance have been completed by our safety teams based on the availability of space within our lifeboats and the time it would take to evacuate the ship with our assistance crew on</w:t>
            </w:r>
            <w:r>
              <w:rPr>
                <w:rFonts w:ascii="Calibri" w:eastAsia="Calibri" w:hAnsi="Calibri" w:cs="Calibri"/>
                <w:color w:val="000000" w:themeColor="text1"/>
                <w:lang w:val="en-US"/>
              </w:rPr>
              <w:t xml:space="preserve"> </w:t>
            </w:r>
            <w:r w:rsidRPr="1150AAD4">
              <w:rPr>
                <w:rFonts w:ascii="Calibri" w:eastAsia="Calibri" w:hAnsi="Calibri" w:cs="Calibri"/>
                <w:color w:val="000000" w:themeColor="text1"/>
                <w:lang w:val="en-US"/>
              </w:rPr>
              <w:t>board</w:t>
            </w:r>
            <w:r>
              <w:rPr>
                <w:rFonts w:ascii="Calibri" w:eastAsia="Calibri" w:hAnsi="Calibri" w:cs="Calibri"/>
                <w:color w:val="000000" w:themeColor="text1"/>
                <w:lang w:val="en-US"/>
              </w:rPr>
              <w:t>,</w:t>
            </w:r>
            <w:r w:rsidRPr="1150AAD4">
              <w:rPr>
                <w:rFonts w:ascii="Calibri" w:eastAsia="Calibri" w:hAnsi="Calibri" w:cs="Calibri"/>
                <w:color w:val="000000" w:themeColor="text1"/>
                <w:lang w:val="en-US"/>
              </w:rPr>
              <w:t xml:space="preserve"> in line with International Maritime Safety regulations. Increasing the amount of evacuation chairs would mean we </w:t>
            </w:r>
            <w:r>
              <w:rPr>
                <w:rFonts w:ascii="Calibri" w:eastAsia="Calibri" w:hAnsi="Calibri" w:cs="Calibri"/>
                <w:color w:val="000000" w:themeColor="text1"/>
                <w:lang w:val="en-US"/>
              </w:rPr>
              <w:t>wouldn’t</w:t>
            </w:r>
            <w:r w:rsidRPr="1150AAD4">
              <w:rPr>
                <w:rFonts w:ascii="Calibri" w:eastAsia="Calibri" w:hAnsi="Calibri" w:cs="Calibri"/>
                <w:color w:val="000000" w:themeColor="text1"/>
                <w:lang w:val="en-US"/>
              </w:rPr>
              <w:t xml:space="preserve"> be operating within this requirement.  </w:t>
            </w:r>
            <w:r w:rsidRPr="1150AAD4">
              <w:rPr>
                <w:rFonts w:ascii="Calibri" w:eastAsia="Calibri" w:hAnsi="Calibri" w:cs="Calibri"/>
                <w:lang w:val="en-US"/>
              </w:rPr>
              <w:t xml:space="preserve"> </w:t>
            </w:r>
          </w:p>
        </w:tc>
        <w:tc>
          <w:tcPr>
            <w:tcW w:w="4082" w:type="dxa"/>
          </w:tcPr>
          <w:p w14:paraId="35D59625" w14:textId="40ACD91D" w:rsidR="00663DDD" w:rsidRPr="1150AAD4" w:rsidRDefault="558E75A6" w:rsidP="0045225D">
            <w:pPr>
              <w:pStyle w:val="NoSpacing"/>
            </w:pPr>
            <w:r w:rsidRPr="51324E18">
              <w:rPr>
                <w:rFonts w:ascii="Calibri" w:eastAsia="Calibri" w:hAnsi="Calibri" w:cs="Calibri"/>
                <w:color w:val="000000" w:themeColor="text1"/>
                <w:lang w:val="en-US"/>
              </w:rPr>
              <w:t xml:space="preserve">The calculations of the emergency assistance have been completed by our safety teams based on the availability of space within our lifeboats and the time it would take to evacuate the ship with our assistance crew on board, in line with International Maritime Safety regulations. Increasing the amount of evacuation chairs would mean we wouldn’t be operating within this requirement.  </w:t>
            </w:r>
            <w:r w:rsidRPr="51324E18">
              <w:rPr>
                <w:rFonts w:ascii="Calibri" w:eastAsia="Calibri" w:hAnsi="Calibri" w:cs="Calibri"/>
                <w:lang w:val="en-US"/>
              </w:rPr>
              <w:t xml:space="preserve"> </w:t>
            </w:r>
          </w:p>
          <w:p w14:paraId="52E0CED4" w14:textId="7C6A1C31" w:rsidR="00663DDD" w:rsidRPr="1150AAD4" w:rsidRDefault="00663DDD" w:rsidP="0045225D">
            <w:pPr>
              <w:pStyle w:val="NoSpacing"/>
              <w:rPr>
                <w:rFonts w:ascii="Calibri" w:eastAsia="Calibri" w:hAnsi="Calibri" w:cs="Calibri"/>
                <w:color w:val="000000" w:themeColor="text1"/>
                <w:lang w:val="en-US"/>
              </w:rPr>
            </w:pPr>
          </w:p>
        </w:tc>
      </w:tr>
      <w:tr w:rsidR="00663DDD" w14:paraId="4EE6E6BD" w14:textId="156B89C3" w:rsidTr="00CF7A5F">
        <w:trPr>
          <w:trHeight w:val="300"/>
        </w:trPr>
        <w:tc>
          <w:tcPr>
            <w:tcW w:w="2662" w:type="dxa"/>
          </w:tcPr>
          <w:p w14:paraId="65F5E36A" w14:textId="698A1472" w:rsidR="00663DDD" w:rsidRDefault="00663DDD" w:rsidP="0045225D">
            <w:pPr>
              <w:pStyle w:val="NoSpacing"/>
            </w:pPr>
            <w:r w:rsidRPr="775BF1F8">
              <w:rPr>
                <w:rFonts w:ascii="Calibri" w:eastAsia="Calibri" w:hAnsi="Calibri" w:cs="Calibri"/>
                <w:lang w:val="en-US"/>
              </w:rPr>
              <w:t>Is your powered mobility device and wheelchair policy compliant with all applicable legislation?</w:t>
            </w:r>
          </w:p>
        </w:tc>
        <w:tc>
          <w:tcPr>
            <w:tcW w:w="3712" w:type="dxa"/>
          </w:tcPr>
          <w:p w14:paraId="113DA824" w14:textId="614E6CE0" w:rsidR="00663DDD" w:rsidRDefault="00663DDD" w:rsidP="0045225D">
            <w:r w:rsidRPr="1150AAD4">
              <w:rPr>
                <w:rFonts w:ascii="Calibri" w:eastAsia="Calibri" w:hAnsi="Calibri" w:cs="Calibri"/>
                <w:lang w:val="en-US"/>
              </w:rPr>
              <w:t>Yes</w:t>
            </w:r>
            <w:r>
              <w:rPr>
                <w:rFonts w:ascii="Calibri" w:eastAsia="Calibri" w:hAnsi="Calibri" w:cs="Calibri"/>
                <w:lang w:val="en-US"/>
              </w:rPr>
              <w:t>.</w:t>
            </w:r>
            <w:r w:rsidRPr="1150AAD4">
              <w:rPr>
                <w:rFonts w:ascii="Calibri" w:eastAsia="Calibri" w:hAnsi="Calibri" w:cs="Calibri"/>
                <w:lang w:val="en-US"/>
              </w:rPr>
              <w:t xml:space="preserve"> </w:t>
            </w:r>
            <w:r>
              <w:rPr>
                <w:rFonts w:ascii="Calibri" w:eastAsia="Calibri" w:hAnsi="Calibri" w:cs="Calibri"/>
                <w:lang w:val="en-US"/>
              </w:rPr>
              <w:t>O</w:t>
            </w:r>
            <w:r w:rsidRPr="1150AAD4">
              <w:rPr>
                <w:rFonts w:ascii="Calibri" w:eastAsia="Calibri" w:hAnsi="Calibri" w:cs="Calibri"/>
                <w:lang w:val="en-US"/>
              </w:rPr>
              <w:t xml:space="preserve">ur policies and procedures comply with all applicable ship safety and disability/equality legislation, including the EU Passenger Rights Regulation which has been incorporated into domestic UK law by </w:t>
            </w:r>
            <w:r w:rsidRPr="1150AAD4">
              <w:rPr>
                <w:rFonts w:ascii="Calibri" w:eastAsia="Calibri" w:hAnsi="Calibri" w:cs="Calibri"/>
                <w:lang w:val="en-US"/>
              </w:rPr>
              <w:lastRenderedPageBreak/>
              <w:t>section 3 of the European Union (Withdrawal) Act 2018).</w:t>
            </w:r>
          </w:p>
        </w:tc>
        <w:tc>
          <w:tcPr>
            <w:tcW w:w="4082" w:type="dxa"/>
          </w:tcPr>
          <w:p w14:paraId="025BCBE3" w14:textId="614E6CE0" w:rsidR="00663DDD" w:rsidRPr="1150AAD4" w:rsidRDefault="6AA52FA5" w:rsidP="0045225D">
            <w:r w:rsidRPr="51324E18">
              <w:rPr>
                <w:rFonts w:ascii="Calibri" w:eastAsia="Calibri" w:hAnsi="Calibri" w:cs="Calibri"/>
                <w:lang w:val="en-US"/>
              </w:rPr>
              <w:lastRenderedPageBreak/>
              <w:t>Yes. Our policies and procedures comply with all applicable ship safety and disability/equality legislation, including the EU Passenger Rights Regulation which has been incorporated into domestic UK law by section 3 of the European Union (Withdrawal) Act 2018).</w:t>
            </w:r>
          </w:p>
          <w:p w14:paraId="5990C326" w14:textId="29B14DA8" w:rsidR="00663DDD" w:rsidRPr="1150AAD4" w:rsidRDefault="00663DDD" w:rsidP="0045225D">
            <w:pPr>
              <w:rPr>
                <w:rFonts w:ascii="Calibri" w:eastAsia="Calibri" w:hAnsi="Calibri" w:cs="Calibri"/>
                <w:lang w:val="en-US"/>
              </w:rPr>
            </w:pPr>
          </w:p>
        </w:tc>
      </w:tr>
      <w:tr w:rsidR="00663DDD" w14:paraId="41B03876" w14:textId="219B6352" w:rsidTr="00CF7A5F">
        <w:trPr>
          <w:trHeight w:val="300"/>
        </w:trPr>
        <w:tc>
          <w:tcPr>
            <w:tcW w:w="2662" w:type="dxa"/>
          </w:tcPr>
          <w:p w14:paraId="75C1B632" w14:textId="49077CEE" w:rsidR="00663DDD" w:rsidRDefault="00663DDD" w:rsidP="006B7896">
            <w:pPr>
              <w:pStyle w:val="NoSpacing"/>
            </w:pPr>
            <w:r w:rsidRPr="775BF1F8">
              <w:rPr>
                <w:rFonts w:ascii="Calibri" w:eastAsia="Calibri" w:hAnsi="Calibri" w:cs="Calibri"/>
                <w:lang w:val="en-US"/>
              </w:rPr>
              <w:lastRenderedPageBreak/>
              <w:t>Why would a guest be denied boarding?</w:t>
            </w:r>
          </w:p>
        </w:tc>
        <w:tc>
          <w:tcPr>
            <w:tcW w:w="3712" w:type="dxa"/>
          </w:tcPr>
          <w:p w14:paraId="36FBF2DC" w14:textId="77777777" w:rsidR="00663DDD" w:rsidRDefault="00663DDD" w:rsidP="006B7896">
            <w:pPr>
              <w:spacing w:after="160" w:line="257" w:lineRule="auto"/>
              <w:rPr>
                <w:rFonts w:ascii="Calibri" w:eastAsia="Calibri" w:hAnsi="Calibri" w:cs="Calibri"/>
                <w:lang w:val="en-US"/>
              </w:rPr>
            </w:pPr>
            <w:r>
              <w:rPr>
                <w:rFonts w:ascii="Calibri" w:eastAsia="Calibri" w:hAnsi="Calibri" w:cs="Calibri"/>
                <w:lang w:val="en-US"/>
              </w:rPr>
              <w:t>We need to allocate assistance resources to guests with mobility needs. Because these resources are limited, we can only accept guests with mobility needs on board if they’ve declared them in advance so we can allocate assistance to them.</w:t>
            </w:r>
          </w:p>
          <w:p w14:paraId="7AA0C0B4" w14:textId="1F5D8D16" w:rsidR="00663DDD" w:rsidRDefault="00663DDD" w:rsidP="006B7896">
            <w:pPr>
              <w:spacing w:after="160" w:line="257" w:lineRule="auto"/>
            </w:pPr>
            <w:r w:rsidRPr="775BF1F8">
              <w:rPr>
                <w:rFonts w:ascii="Calibri" w:eastAsia="Calibri" w:hAnsi="Calibri" w:cs="Calibri"/>
                <w:lang w:val="en-US"/>
              </w:rPr>
              <w:t>I</w:t>
            </w:r>
            <w:r>
              <w:rPr>
                <w:rFonts w:ascii="Calibri" w:eastAsia="Calibri" w:hAnsi="Calibri" w:cs="Calibri"/>
                <w:lang w:val="en-US"/>
              </w:rPr>
              <w:t>t's vital that guests inform us prior to their holiday if they will need</w:t>
            </w:r>
            <w:r w:rsidRPr="775BF1F8">
              <w:rPr>
                <w:rFonts w:ascii="Calibri" w:eastAsia="Calibri" w:hAnsi="Calibri" w:cs="Calibri"/>
                <w:lang w:val="en-US"/>
              </w:rPr>
              <w:t xml:space="preserve"> assistance </w:t>
            </w:r>
            <w:r>
              <w:rPr>
                <w:rFonts w:ascii="Calibri" w:eastAsia="Calibri" w:hAnsi="Calibri" w:cs="Calibri"/>
                <w:lang w:val="en-US"/>
              </w:rPr>
              <w:t>in the unlikely event of an emergency</w:t>
            </w:r>
            <w:r w:rsidRPr="775BF1F8">
              <w:rPr>
                <w:rFonts w:ascii="Calibri" w:eastAsia="Calibri" w:hAnsi="Calibri" w:cs="Calibri"/>
                <w:lang w:val="en-US"/>
              </w:rPr>
              <w:t xml:space="preserve">. </w:t>
            </w:r>
            <w:r w:rsidRPr="775BF1F8">
              <w:rPr>
                <w:lang w:val="en-US"/>
              </w:rPr>
              <w:t xml:space="preserve">Guests can </w:t>
            </w:r>
            <w:r>
              <w:rPr>
                <w:lang w:val="en-US"/>
              </w:rPr>
              <w:t>do this at the time</w:t>
            </w:r>
            <w:r w:rsidRPr="775BF1F8">
              <w:rPr>
                <w:lang w:val="en-US"/>
              </w:rPr>
              <w:t xml:space="preserve"> of booking or as soon as the need is known. Please note, </w:t>
            </w:r>
            <w:r>
              <w:rPr>
                <w:lang w:val="en-US"/>
              </w:rPr>
              <w:t>assistance resources</w:t>
            </w:r>
            <w:r w:rsidRPr="775BF1F8">
              <w:rPr>
                <w:lang w:val="en-US"/>
              </w:rPr>
              <w:t xml:space="preserve"> are limited</w:t>
            </w:r>
            <w:r>
              <w:rPr>
                <w:lang w:val="en-US"/>
              </w:rPr>
              <w:t>,</w:t>
            </w:r>
            <w:r w:rsidRPr="775BF1F8">
              <w:rPr>
                <w:lang w:val="en-US"/>
              </w:rPr>
              <w:t xml:space="preserve"> and subject to availability if </w:t>
            </w:r>
            <w:r>
              <w:rPr>
                <w:lang w:val="en-US"/>
              </w:rPr>
              <w:t xml:space="preserve">mobility needs are </w:t>
            </w:r>
            <w:r w:rsidRPr="775BF1F8">
              <w:rPr>
                <w:lang w:val="en-US"/>
              </w:rPr>
              <w:t xml:space="preserve">declared after booking. </w:t>
            </w:r>
            <w:r>
              <w:rPr>
                <w:lang w:val="en-US"/>
              </w:rPr>
              <w:t xml:space="preserve">Guests should complete the </w:t>
            </w:r>
            <w:r>
              <w:t xml:space="preserve">‘On-board needs’ </w:t>
            </w:r>
            <w:r>
              <w:rPr>
                <w:lang w:val="en-US"/>
              </w:rPr>
              <w:t>questionnaire on My P&amp;O Cruises as soon as possible after booking to provide detailed information about their mobility needs.</w:t>
            </w:r>
          </w:p>
          <w:p w14:paraId="040DB0FB" w14:textId="77777777" w:rsidR="00663DDD" w:rsidRDefault="00663DDD" w:rsidP="006B7896">
            <w:pPr>
              <w:spacing w:after="160" w:line="257" w:lineRule="auto"/>
              <w:rPr>
                <w:rFonts w:ascii="Calibri" w:eastAsia="Calibri" w:hAnsi="Calibri" w:cs="Calibri"/>
                <w:lang w:val="en-US"/>
              </w:rPr>
            </w:pPr>
            <w:r w:rsidRPr="775BF1F8">
              <w:rPr>
                <w:rFonts w:ascii="Calibri" w:eastAsia="Calibri" w:hAnsi="Calibri" w:cs="Calibri"/>
                <w:lang w:val="en-US"/>
              </w:rPr>
              <w:t xml:space="preserve">This is specific to the </w:t>
            </w:r>
            <w:r>
              <w:rPr>
                <w:rFonts w:ascii="Calibri" w:eastAsia="Calibri" w:hAnsi="Calibri" w:cs="Calibri"/>
                <w:lang w:val="en-US"/>
              </w:rPr>
              <w:t>need</w:t>
            </w:r>
            <w:r w:rsidRPr="775BF1F8">
              <w:rPr>
                <w:rFonts w:ascii="Calibri" w:eastAsia="Calibri" w:hAnsi="Calibri" w:cs="Calibri"/>
                <w:lang w:val="en-US"/>
              </w:rPr>
              <w:t xml:space="preserve"> for either an evacuation chair or one-to-one assistance in the event of any emergency. Any guest who uses a wheelchair or mobility scooter, whether full or part-time, must be allocated an evacuation chair.</w:t>
            </w:r>
          </w:p>
          <w:p w14:paraId="0F47755D" w14:textId="6FFFA893" w:rsidR="00663DDD" w:rsidRDefault="00663DDD" w:rsidP="006B7896">
            <w:pPr>
              <w:spacing w:after="160" w:line="257" w:lineRule="auto"/>
              <w:rPr>
                <w:rFonts w:ascii="Calibri" w:eastAsia="Calibri" w:hAnsi="Calibri" w:cs="Calibri"/>
                <w:lang w:val="en-US"/>
              </w:rPr>
            </w:pPr>
            <w:r w:rsidRPr="7621FFC6">
              <w:rPr>
                <w:rFonts w:ascii="Calibri" w:eastAsia="Calibri" w:hAnsi="Calibri" w:cs="Calibri"/>
                <w:lang w:val="en-US"/>
              </w:rPr>
              <w:t>Any guest who uses a powered mobility device must be booked into a fully accessible cabin or a selected Suite or Mini-suite.</w:t>
            </w:r>
          </w:p>
        </w:tc>
        <w:tc>
          <w:tcPr>
            <w:tcW w:w="4082" w:type="dxa"/>
          </w:tcPr>
          <w:p w14:paraId="574F2554" w14:textId="77777777" w:rsidR="00663DDD" w:rsidRDefault="58F9B40E" w:rsidP="51324E18">
            <w:pPr>
              <w:spacing w:after="160" w:line="257" w:lineRule="auto"/>
              <w:rPr>
                <w:rFonts w:ascii="Calibri" w:eastAsia="Calibri" w:hAnsi="Calibri" w:cs="Calibri"/>
                <w:lang w:val="en-US"/>
              </w:rPr>
            </w:pPr>
            <w:r w:rsidRPr="51324E18">
              <w:rPr>
                <w:rFonts w:ascii="Calibri" w:eastAsia="Calibri" w:hAnsi="Calibri" w:cs="Calibri"/>
                <w:lang w:val="en-US"/>
              </w:rPr>
              <w:t>We need to allocate assistance resources to guests with mobility needs. Because these resources are limited, we can only accept guests with mobility needs on board if they’ve declared them in advance so we can allocate assistance to them.</w:t>
            </w:r>
          </w:p>
          <w:p w14:paraId="0CB0FA0E" w14:textId="0969C22E" w:rsidR="00663DDD" w:rsidRDefault="58F9B40E" w:rsidP="51324E18">
            <w:pPr>
              <w:spacing w:after="160" w:line="257" w:lineRule="auto"/>
            </w:pPr>
            <w:r w:rsidRPr="51324E18">
              <w:rPr>
                <w:rFonts w:ascii="Calibri" w:eastAsia="Calibri" w:hAnsi="Calibri" w:cs="Calibri"/>
                <w:lang w:val="en-US"/>
              </w:rPr>
              <w:t xml:space="preserve">It's vital that guests inform us prior to their holiday if they will need assistance in the unlikely event of an emergency. </w:t>
            </w:r>
            <w:r w:rsidRPr="51324E18">
              <w:rPr>
                <w:lang w:val="en-US"/>
              </w:rPr>
              <w:t xml:space="preserve">Guests can do this at the time of booking or as soon as the need is known. Please note, assistance resources are limited, and subject to availability if mobility needs are declared after booking. Guests should complete the </w:t>
            </w:r>
            <w:r>
              <w:t xml:space="preserve">‘On-board needs’ </w:t>
            </w:r>
            <w:r w:rsidRPr="51324E18">
              <w:rPr>
                <w:lang w:val="en-US"/>
              </w:rPr>
              <w:t>questionnaire on My Cunard as soon as possible after booking to provide detailed information about their mobility needs.</w:t>
            </w:r>
          </w:p>
          <w:p w14:paraId="5A1DDDB0" w14:textId="77777777" w:rsidR="00663DDD" w:rsidRDefault="58F9B40E" w:rsidP="51324E18">
            <w:pPr>
              <w:spacing w:after="160" w:line="257" w:lineRule="auto"/>
              <w:rPr>
                <w:rFonts w:ascii="Calibri" w:eastAsia="Calibri" w:hAnsi="Calibri" w:cs="Calibri"/>
                <w:lang w:val="en-US"/>
              </w:rPr>
            </w:pPr>
            <w:r w:rsidRPr="51324E18">
              <w:rPr>
                <w:rFonts w:ascii="Calibri" w:eastAsia="Calibri" w:hAnsi="Calibri" w:cs="Calibri"/>
                <w:lang w:val="en-US"/>
              </w:rPr>
              <w:t>This is specific to the need for either an evacuation chair or one-to-one assistance in the event of any emergency. Any guest who uses a wheelchair or mobility scooter, whether full or part-time, must be allocated an evacuation chair.</w:t>
            </w:r>
          </w:p>
          <w:p w14:paraId="613E0473" w14:textId="57E5BBC8" w:rsidR="00663DDD" w:rsidRDefault="58F9B40E" w:rsidP="006B7896">
            <w:pPr>
              <w:spacing w:after="160" w:line="257" w:lineRule="auto"/>
              <w:rPr>
                <w:rFonts w:ascii="Calibri" w:eastAsia="Calibri" w:hAnsi="Calibri" w:cs="Calibri"/>
                <w:lang w:val="en-US"/>
              </w:rPr>
            </w:pPr>
            <w:r w:rsidRPr="51324E18">
              <w:rPr>
                <w:rFonts w:ascii="Calibri" w:eastAsia="Calibri" w:hAnsi="Calibri" w:cs="Calibri"/>
                <w:lang w:val="en-US"/>
              </w:rPr>
              <w:t>Any guest who uses a powered mobility device must be booked into a fully accessible cabin or a selected suite.</w:t>
            </w:r>
          </w:p>
        </w:tc>
      </w:tr>
      <w:tr w:rsidR="00663DDD" w14:paraId="5B865120" w14:textId="233D8A71" w:rsidTr="00CF7A5F">
        <w:trPr>
          <w:trHeight w:val="529"/>
        </w:trPr>
        <w:tc>
          <w:tcPr>
            <w:tcW w:w="2662" w:type="dxa"/>
            <w:shd w:val="clear" w:color="auto" w:fill="auto"/>
          </w:tcPr>
          <w:p w14:paraId="2EF4C6A7" w14:textId="39F9328D" w:rsidR="00663DDD" w:rsidRDefault="00663DDD" w:rsidP="0045225D">
            <w:pPr>
              <w:pStyle w:val="NoSpacing"/>
              <w:rPr>
                <w:rFonts w:eastAsiaTheme="minorEastAsia"/>
              </w:rPr>
            </w:pPr>
            <w:r w:rsidRPr="775BF1F8">
              <w:rPr>
                <w:rFonts w:eastAsiaTheme="minorEastAsia"/>
              </w:rPr>
              <w:t>Can ambulant</w:t>
            </w:r>
            <w:r>
              <w:rPr>
                <w:rFonts w:eastAsiaTheme="minorEastAsia"/>
              </w:rPr>
              <w:t>-</w:t>
            </w:r>
            <w:r w:rsidRPr="775BF1F8">
              <w:rPr>
                <w:rFonts w:eastAsiaTheme="minorEastAsia"/>
              </w:rPr>
              <w:t>accessible cabins on Arvia accept mobility scooters?</w:t>
            </w:r>
          </w:p>
        </w:tc>
        <w:tc>
          <w:tcPr>
            <w:tcW w:w="3712" w:type="dxa"/>
          </w:tcPr>
          <w:p w14:paraId="3CF2ECD7" w14:textId="77777777" w:rsidR="00663DDD" w:rsidRDefault="00663DDD" w:rsidP="0015405E">
            <w:pPr>
              <w:pStyle w:val="NoSpacing"/>
              <w:rPr>
                <w:rFonts w:eastAsiaTheme="minorEastAsia"/>
              </w:rPr>
            </w:pPr>
            <w:r w:rsidRPr="775BF1F8">
              <w:rPr>
                <w:rFonts w:eastAsiaTheme="minorEastAsia"/>
              </w:rPr>
              <w:t xml:space="preserve">A change </w:t>
            </w:r>
            <w:r>
              <w:rPr>
                <w:rFonts w:eastAsiaTheme="minorEastAsia"/>
              </w:rPr>
              <w:t>in</w:t>
            </w:r>
            <w:r w:rsidRPr="775BF1F8">
              <w:rPr>
                <w:rFonts w:eastAsiaTheme="minorEastAsia"/>
              </w:rPr>
              <w:t xml:space="preserve"> our </w:t>
            </w:r>
            <w:r>
              <w:rPr>
                <w:rFonts w:eastAsiaTheme="minorEastAsia"/>
              </w:rPr>
              <w:t>P</w:t>
            </w:r>
            <w:r w:rsidRPr="775BF1F8">
              <w:rPr>
                <w:rFonts w:eastAsiaTheme="minorEastAsia"/>
              </w:rPr>
              <w:t xml:space="preserve">owered </w:t>
            </w:r>
            <w:r>
              <w:rPr>
                <w:rFonts w:eastAsiaTheme="minorEastAsia"/>
              </w:rPr>
              <w:t>Mobility D</w:t>
            </w:r>
            <w:r w:rsidRPr="775BF1F8">
              <w:rPr>
                <w:rFonts w:eastAsiaTheme="minorEastAsia"/>
              </w:rPr>
              <w:t xml:space="preserve">evice policy </w:t>
            </w:r>
            <w:r>
              <w:rPr>
                <w:rFonts w:eastAsiaTheme="minorEastAsia"/>
              </w:rPr>
              <w:t xml:space="preserve">means </w:t>
            </w:r>
            <w:r w:rsidRPr="775BF1F8">
              <w:rPr>
                <w:rFonts w:eastAsiaTheme="minorEastAsia"/>
              </w:rPr>
              <w:t xml:space="preserve">that </w:t>
            </w:r>
            <w:r w:rsidRPr="00CD6B91">
              <w:rPr>
                <w:rFonts w:eastAsiaTheme="minorEastAsia"/>
              </w:rPr>
              <w:t>all</w:t>
            </w:r>
            <w:r w:rsidRPr="775BF1F8">
              <w:rPr>
                <w:rFonts w:eastAsiaTheme="minorEastAsia"/>
              </w:rPr>
              <w:t xml:space="preserve"> our ambulant</w:t>
            </w:r>
            <w:r>
              <w:rPr>
                <w:rFonts w:eastAsiaTheme="minorEastAsia"/>
              </w:rPr>
              <w:t>-</w:t>
            </w:r>
            <w:r w:rsidRPr="775BF1F8">
              <w:rPr>
                <w:rFonts w:eastAsiaTheme="minorEastAsia"/>
              </w:rPr>
              <w:t>accessible cabins are now deemed too small to be able to accept any powered mobility devices.</w:t>
            </w:r>
          </w:p>
          <w:p w14:paraId="0877BF9C" w14:textId="20320860" w:rsidR="00663DDD" w:rsidRDefault="00663DDD" w:rsidP="0045225D">
            <w:pPr>
              <w:pStyle w:val="NoSpacing"/>
              <w:rPr>
                <w:rFonts w:eastAsiaTheme="minorEastAsia"/>
              </w:rPr>
            </w:pPr>
          </w:p>
          <w:p w14:paraId="445A91C6" w14:textId="14770FAF" w:rsidR="00663DDD" w:rsidRDefault="00663DDD" w:rsidP="0045225D">
            <w:pPr>
              <w:rPr>
                <w:b/>
                <w:bCs/>
                <w:lang w:val="en-US"/>
              </w:rPr>
            </w:pPr>
            <w:r w:rsidRPr="775BF1F8">
              <w:rPr>
                <w:b/>
                <w:bCs/>
                <w:lang w:val="en-US"/>
              </w:rPr>
              <w:t xml:space="preserve">CCO action: </w:t>
            </w:r>
          </w:p>
          <w:p w14:paraId="1B50DEE1" w14:textId="2F3F2564" w:rsidR="00663DDD" w:rsidRDefault="00663DDD" w:rsidP="0045225D">
            <w:pPr>
              <w:rPr>
                <w:rFonts w:ascii="Calibri" w:eastAsia="Calibri" w:hAnsi="Calibri" w:cs="Calibri"/>
                <w:lang w:val="en-US"/>
              </w:rPr>
            </w:pPr>
            <w:r>
              <w:rPr>
                <w:lang w:val="en-US"/>
              </w:rPr>
              <w:t>You’ll</w:t>
            </w:r>
            <w:r w:rsidRPr="775BF1F8">
              <w:rPr>
                <w:lang w:val="en-US"/>
              </w:rPr>
              <w:t xml:space="preserve"> find a list of cabin grades/descriptions for each ship on The Navigator.</w:t>
            </w:r>
          </w:p>
          <w:p w14:paraId="3E8CD05D" w14:textId="36F7613E" w:rsidR="00663DDD" w:rsidRDefault="00663DDD" w:rsidP="0045225D">
            <w:pPr>
              <w:pStyle w:val="NoSpacing"/>
              <w:rPr>
                <w:rFonts w:eastAsiaTheme="minorEastAsia"/>
              </w:rPr>
            </w:pPr>
          </w:p>
        </w:tc>
        <w:tc>
          <w:tcPr>
            <w:tcW w:w="4082" w:type="dxa"/>
          </w:tcPr>
          <w:p w14:paraId="30D989F9" w14:textId="77777777" w:rsidR="00663DDD" w:rsidRPr="775BF1F8" w:rsidRDefault="4D64A483" w:rsidP="51324E18">
            <w:pPr>
              <w:pStyle w:val="NoSpacing"/>
              <w:rPr>
                <w:rFonts w:eastAsiaTheme="minorEastAsia"/>
              </w:rPr>
            </w:pPr>
            <w:r w:rsidRPr="51324E18">
              <w:rPr>
                <w:rFonts w:eastAsiaTheme="minorEastAsia"/>
              </w:rPr>
              <w:t>A change in our Powered Mobility Device policy means that all our ambulant-accessible cabins are now deemed too small to be able to accept any powered mobility devices.</w:t>
            </w:r>
          </w:p>
          <w:p w14:paraId="1F780DFB" w14:textId="20320860" w:rsidR="00663DDD" w:rsidRPr="775BF1F8" w:rsidRDefault="00663DDD" w:rsidP="51324E18">
            <w:pPr>
              <w:pStyle w:val="NoSpacing"/>
              <w:rPr>
                <w:rFonts w:eastAsiaTheme="minorEastAsia"/>
              </w:rPr>
            </w:pPr>
          </w:p>
          <w:p w14:paraId="1AC9EB86" w14:textId="14770FAF" w:rsidR="00663DDD" w:rsidRPr="775BF1F8" w:rsidRDefault="4D64A483" w:rsidP="51324E18">
            <w:pPr>
              <w:rPr>
                <w:b/>
                <w:bCs/>
                <w:lang w:val="en-US"/>
              </w:rPr>
            </w:pPr>
            <w:r w:rsidRPr="51324E18">
              <w:rPr>
                <w:b/>
                <w:bCs/>
                <w:lang w:val="en-US"/>
              </w:rPr>
              <w:t xml:space="preserve">CCO action: </w:t>
            </w:r>
          </w:p>
          <w:p w14:paraId="2E4C8F93" w14:textId="2F3F2564" w:rsidR="00663DDD" w:rsidRPr="775BF1F8" w:rsidRDefault="4D64A483" w:rsidP="51324E18">
            <w:pPr>
              <w:rPr>
                <w:rFonts w:ascii="Calibri" w:eastAsia="Calibri" w:hAnsi="Calibri" w:cs="Calibri"/>
                <w:lang w:val="en-US"/>
              </w:rPr>
            </w:pPr>
            <w:r w:rsidRPr="51324E18">
              <w:rPr>
                <w:lang w:val="en-US"/>
              </w:rPr>
              <w:t>You’ll find a list of cabin grades/descriptions for each ship on The Navigator.</w:t>
            </w:r>
          </w:p>
          <w:p w14:paraId="74FEE65B" w14:textId="36F7613E" w:rsidR="00663DDD" w:rsidRPr="775BF1F8" w:rsidRDefault="00663DDD" w:rsidP="51324E18">
            <w:pPr>
              <w:pStyle w:val="NoSpacing"/>
              <w:rPr>
                <w:rFonts w:eastAsiaTheme="minorEastAsia"/>
              </w:rPr>
            </w:pPr>
          </w:p>
          <w:p w14:paraId="0AF4E2A7" w14:textId="1C4C3425" w:rsidR="00663DDD" w:rsidRPr="775BF1F8" w:rsidRDefault="00663DDD" w:rsidP="51324E18">
            <w:pPr>
              <w:pStyle w:val="NoSpacing"/>
              <w:rPr>
                <w:rFonts w:eastAsiaTheme="minorEastAsia"/>
              </w:rPr>
            </w:pPr>
          </w:p>
        </w:tc>
      </w:tr>
      <w:tr w:rsidR="00663DDD" w14:paraId="2BC127BF" w14:textId="6FA7CCB9" w:rsidTr="00CF7A5F">
        <w:trPr>
          <w:trHeight w:val="529"/>
        </w:trPr>
        <w:tc>
          <w:tcPr>
            <w:tcW w:w="2662" w:type="dxa"/>
            <w:shd w:val="clear" w:color="auto" w:fill="auto"/>
          </w:tcPr>
          <w:p w14:paraId="3E0709A1" w14:textId="5D80EA4A" w:rsidR="00663DDD" w:rsidRDefault="00663DDD" w:rsidP="0045225D">
            <w:pPr>
              <w:pStyle w:val="NoSpacing"/>
            </w:pPr>
            <w:r>
              <w:t>What if a guest has a waitlist booking for an accessible cabin? When do I add the emergency resource?</w:t>
            </w:r>
          </w:p>
        </w:tc>
        <w:tc>
          <w:tcPr>
            <w:tcW w:w="3712" w:type="dxa"/>
          </w:tcPr>
          <w:p w14:paraId="397C2492" w14:textId="638E1973" w:rsidR="00663DDD" w:rsidRDefault="00663DDD" w:rsidP="0045225D">
            <w:pPr>
              <w:pStyle w:val="NoSpacing"/>
            </w:pPr>
            <w:r w:rsidRPr="7A578A9E">
              <w:rPr>
                <w:rFonts w:ascii="Calibri" w:eastAsia="Calibri" w:hAnsi="Calibri" w:cs="Calibri"/>
              </w:rPr>
              <w:t>We currently don’t have the system functionality in place to enable an emergency assistance waitlist.</w:t>
            </w:r>
          </w:p>
          <w:p w14:paraId="1228E220" w14:textId="76873681" w:rsidR="00663DDD" w:rsidRDefault="00663DDD" w:rsidP="0045225D">
            <w:pPr>
              <w:pStyle w:val="NoSpacing"/>
            </w:pPr>
            <w:r w:rsidRPr="7A578A9E">
              <w:rPr>
                <w:rFonts w:ascii="Calibri" w:eastAsia="Calibri" w:hAnsi="Calibri" w:cs="Calibri"/>
              </w:rPr>
              <w:t xml:space="preserve"> </w:t>
            </w:r>
          </w:p>
          <w:p w14:paraId="25F69084" w14:textId="5F8FDC72" w:rsidR="00663DDD" w:rsidRDefault="00663DDD" w:rsidP="0045225D">
            <w:pPr>
              <w:pStyle w:val="NoSpacing"/>
            </w:pPr>
            <w:r w:rsidRPr="7A578A9E">
              <w:rPr>
                <w:rFonts w:ascii="Calibri" w:eastAsia="Calibri" w:hAnsi="Calibri" w:cs="Calibri"/>
                <w:b/>
                <w:bCs/>
              </w:rPr>
              <w:t>CCO action:</w:t>
            </w:r>
          </w:p>
          <w:p w14:paraId="323C9649" w14:textId="658E4F55" w:rsidR="00663DDD" w:rsidRDefault="00663DDD" w:rsidP="0045225D">
            <w:pPr>
              <w:pStyle w:val="NoSpacing"/>
            </w:pPr>
            <w:r w:rsidRPr="7A578A9E">
              <w:rPr>
                <w:rFonts w:ascii="Calibri" w:eastAsia="Calibri" w:hAnsi="Calibri" w:cs="Calibri"/>
                <w:lang w:val="en-US"/>
              </w:rPr>
              <w:lastRenderedPageBreak/>
              <w:t>Offer to find an alternative cruise for the guest. Should they wish to escalate</w:t>
            </w:r>
            <w:r>
              <w:rPr>
                <w:rFonts w:ascii="Calibri" w:eastAsia="Calibri" w:hAnsi="Calibri" w:cs="Calibri"/>
                <w:lang w:val="en-US"/>
              </w:rPr>
              <w:t xml:space="preserve"> the issue</w:t>
            </w:r>
            <w:r w:rsidRPr="7A578A9E">
              <w:rPr>
                <w:rFonts w:ascii="Calibri" w:eastAsia="Calibri" w:hAnsi="Calibri" w:cs="Calibri"/>
                <w:lang w:val="en-US"/>
              </w:rPr>
              <w:t>, please follow the usual escalation process.</w:t>
            </w:r>
          </w:p>
          <w:p w14:paraId="4AAFE4CE" w14:textId="38246624" w:rsidR="00663DDD" w:rsidRDefault="00663DDD" w:rsidP="0045225D">
            <w:pPr>
              <w:pStyle w:val="NoSpacing"/>
            </w:pPr>
          </w:p>
        </w:tc>
        <w:tc>
          <w:tcPr>
            <w:tcW w:w="4082" w:type="dxa"/>
          </w:tcPr>
          <w:p w14:paraId="1DCCF9BB" w14:textId="4EA7BDF0" w:rsidR="51324E18" w:rsidRDefault="51324E18" w:rsidP="51324E18">
            <w:pPr>
              <w:pStyle w:val="NoSpacing"/>
            </w:pPr>
            <w:r w:rsidRPr="51324E18">
              <w:rPr>
                <w:rFonts w:ascii="Calibri" w:eastAsia="Calibri" w:hAnsi="Calibri" w:cs="Calibri"/>
              </w:rPr>
              <w:lastRenderedPageBreak/>
              <w:t xml:space="preserve">We currently don’t have the system functionality in place to enable an emergency assistance waitlist. </w:t>
            </w:r>
          </w:p>
          <w:p w14:paraId="38BA8EB0" w14:textId="5F8FDC72" w:rsidR="51324E18" w:rsidRDefault="51324E18" w:rsidP="51324E18">
            <w:pPr>
              <w:pStyle w:val="NoSpacing"/>
            </w:pPr>
            <w:r w:rsidRPr="51324E18">
              <w:rPr>
                <w:rFonts w:ascii="Calibri" w:eastAsia="Calibri" w:hAnsi="Calibri" w:cs="Calibri"/>
                <w:b/>
                <w:bCs/>
              </w:rPr>
              <w:t>CCO action:</w:t>
            </w:r>
          </w:p>
          <w:p w14:paraId="503599E6" w14:textId="2DECF51E" w:rsidR="51324E18" w:rsidRDefault="51324E18" w:rsidP="51324E18">
            <w:pPr>
              <w:pStyle w:val="NoSpacing"/>
            </w:pPr>
            <w:r w:rsidRPr="51324E18">
              <w:rPr>
                <w:rFonts w:ascii="Calibri" w:eastAsia="Calibri" w:hAnsi="Calibri" w:cs="Calibri"/>
                <w:lang w:val="en-US"/>
              </w:rPr>
              <w:lastRenderedPageBreak/>
              <w:t>Offer to find an alternative cruise for the guest. Should they wish to escalate the issue, please follow the usual escalation process.</w:t>
            </w:r>
          </w:p>
        </w:tc>
      </w:tr>
      <w:tr w:rsidR="00663DDD" w14:paraId="25CC3E04" w14:textId="43997BD3" w:rsidTr="00CF7A5F">
        <w:trPr>
          <w:trHeight w:val="529"/>
        </w:trPr>
        <w:tc>
          <w:tcPr>
            <w:tcW w:w="2662" w:type="dxa"/>
            <w:shd w:val="clear" w:color="auto" w:fill="auto"/>
          </w:tcPr>
          <w:p w14:paraId="0597FB1E" w14:textId="1A2ECCAD" w:rsidR="00663DDD" w:rsidRDefault="00663DDD" w:rsidP="0045225D">
            <w:pPr>
              <w:rPr>
                <w:rFonts w:ascii="Calibri" w:eastAsia="Calibri" w:hAnsi="Calibri" w:cs="Calibri"/>
                <w:color w:val="000000" w:themeColor="text1"/>
              </w:rPr>
            </w:pPr>
            <w:r w:rsidRPr="1150AAD4">
              <w:rPr>
                <w:rFonts w:ascii="Calibri" w:eastAsia="Calibri" w:hAnsi="Calibri" w:cs="Calibri"/>
                <w:color w:val="000000" w:themeColor="text1"/>
              </w:rPr>
              <w:lastRenderedPageBreak/>
              <w:t>Do you accommodate mobility scooters in partially accessible or ambulant</w:t>
            </w:r>
            <w:r>
              <w:rPr>
                <w:rFonts w:ascii="Calibri" w:eastAsia="Calibri" w:hAnsi="Calibri" w:cs="Calibri"/>
                <w:color w:val="000000" w:themeColor="text1"/>
              </w:rPr>
              <w:t>-</w:t>
            </w:r>
            <w:r w:rsidRPr="1150AAD4">
              <w:rPr>
                <w:rFonts w:ascii="Calibri" w:eastAsia="Calibri" w:hAnsi="Calibri" w:cs="Calibri"/>
                <w:color w:val="000000" w:themeColor="text1"/>
              </w:rPr>
              <w:t>accessible cabins?</w:t>
            </w:r>
          </w:p>
          <w:p w14:paraId="4AB86C0E" w14:textId="52769F85" w:rsidR="00663DDD" w:rsidRDefault="00663DDD" w:rsidP="0045225D">
            <w:pPr>
              <w:pStyle w:val="NoSpacing"/>
            </w:pPr>
          </w:p>
        </w:tc>
        <w:tc>
          <w:tcPr>
            <w:tcW w:w="3712" w:type="dxa"/>
          </w:tcPr>
          <w:p w14:paraId="59AFB5F8" w14:textId="77777777" w:rsidR="00663DDD" w:rsidRDefault="00663DDD" w:rsidP="000E06C2">
            <w:pPr>
              <w:pStyle w:val="NoSpacing"/>
            </w:pPr>
            <w:r>
              <w:t xml:space="preserve">We can accept powered mobility devices in partially accessible cabins on Arcadia. They’re large enough for the devices but classed as partially accessible due to some access restrictions. </w:t>
            </w:r>
          </w:p>
          <w:p w14:paraId="44E4C635" w14:textId="77777777" w:rsidR="00663DDD" w:rsidRDefault="00663DDD" w:rsidP="000E06C2">
            <w:pPr>
              <w:pStyle w:val="NoSpacing"/>
            </w:pPr>
          </w:p>
          <w:p w14:paraId="1794B44D" w14:textId="73103CE1" w:rsidR="00663DDD" w:rsidRDefault="00663DDD" w:rsidP="000E06C2">
            <w:pPr>
              <w:pStyle w:val="NoSpacing"/>
            </w:pPr>
            <w:r>
              <w:t>On Arvia and Iona, we can’t accept powered mobility devices in partially or ambulant-accessible cabins.</w:t>
            </w:r>
          </w:p>
          <w:p w14:paraId="7FB5B592" w14:textId="1BADABF4" w:rsidR="00663DDD" w:rsidRDefault="00663DDD" w:rsidP="0045225D">
            <w:pPr>
              <w:pStyle w:val="NoSpacing"/>
            </w:pPr>
          </w:p>
        </w:tc>
        <w:tc>
          <w:tcPr>
            <w:tcW w:w="4082" w:type="dxa"/>
          </w:tcPr>
          <w:p w14:paraId="6F738131" w14:textId="1BADABF4" w:rsidR="51324E18" w:rsidRDefault="51324E18" w:rsidP="51324E18">
            <w:pPr>
              <w:pStyle w:val="NoSpacing"/>
            </w:pPr>
          </w:p>
        </w:tc>
      </w:tr>
      <w:tr w:rsidR="00663DDD" w14:paraId="1096AAEE" w14:textId="3BE68444" w:rsidTr="00CF7A5F">
        <w:trPr>
          <w:trHeight w:val="529"/>
        </w:trPr>
        <w:tc>
          <w:tcPr>
            <w:tcW w:w="2662" w:type="dxa"/>
            <w:shd w:val="clear" w:color="auto" w:fill="auto"/>
          </w:tcPr>
          <w:p w14:paraId="37BE6CB8" w14:textId="5ABD1CEC" w:rsidR="00663DDD" w:rsidRDefault="00663DDD" w:rsidP="0092484D">
            <w:r w:rsidRPr="1150AAD4">
              <w:rPr>
                <w:rFonts w:ascii="Calibri" w:eastAsia="Calibri" w:hAnsi="Calibri" w:cs="Calibri"/>
              </w:rPr>
              <w:t xml:space="preserve">Do I need to book an evacuation chair? </w:t>
            </w:r>
          </w:p>
          <w:p w14:paraId="61AE7BD9" w14:textId="44995C0E" w:rsidR="00663DDD" w:rsidRDefault="00663DDD" w:rsidP="0092484D">
            <w:pPr>
              <w:rPr>
                <w:rFonts w:ascii="Calibri" w:eastAsia="Calibri" w:hAnsi="Calibri" w:cs="Calibri"/>
                <w:color w:val="000000" w:themeColor="text1"/>
              </w:rPr>
            </w:pPr>
          </w:p>
        </w:tc>
        <w:tc>
          <w:tcPr>
            <w:tcW w:w="3712" w:type="dxa"/>
          </w:tcPr>
          <w:p w14:paraId="23364E2F" w14:textId="77777777" w:rsidR="00663DDD" w:rsidRDefault="00663DDD" w:rsidP="0092484D">
            <w:pPr>
              <w:rPr>
                <w:lang w:val="en-US"/>
              </w:rPr>
            </w:pPr>
            <w:r w:rsidRPr="775BF1F8">
              <w:rPr>
                <w:lang w:val="en-US"/>
              </w:rPr>
              <w:t xml:space="preserve">An evacuation chair is needed if you would be unable to use the stairs </w:t>
            </w:r>
            <w:r>
              <w:rPr>
                <w:lang w:val="en-US"/>
              </w:rPr>
              <w:t>for any reason in the unlikely event of an emergency</w:t>
            </w:r>
            <w:r w:rsidRPr="775BF1F8">
              <w:rPr>
                <w:lang w:val="en-US"/>
              </w:rPr>
              <w:t>. For anyone bringing a wheelchair or powered mobility device part time or full time, this is a mandatory requirement.</w:t>
            </w:r>
          </w:p>
          <w:p w14:paraId="75622E79" w14:textId="77777777" w:rsidR="00663DDD" w:rsidRDefault="00663DDD" w:rsidP="0092484D"/>
          <w:p w14:paraId="529DCA26" w14:textId="77777777" w:rsidR="00663DDD" w:rsidRDefault="00663DDD" w:rsidP="0092484D">
            <w:r w:rsidRPr="775BF1F8">
              <w:rPr>
                <w:lang w:val="en-US"/>
              </w:rPr>
              <w:t>One-to-one assistance is a mandatory requirement if you’d require someone to guide and steady you on the stairs</w:t>
            </w:r>
            <w:r>
              <w:rPr>
                <w:lang w:val="en-US"/>
              </w:rPr>
              <w:t xml:space="preserve"> for any reason</w:t>
            </w:r>
            <w:r w:rsidRPr="775BF1F8">
              <w:rPr>
                <w:lang w:val="en-US"/>
              </w:rPr>
              <w:t xml:space="preserve"> in the event of an emergency. For anyone bringing a mobility aid, like a walking stick or walker, this is strongly recommended.</w:t>
            </w:r>
          </w:p>
          <w:p w14:paraId="0A60E6C1" w14:textId="77777777" w:rsidR="00663DDD" w:rsidRDefault="00663DDD" w:rsidP="0092484D">
            <w:pPr>
              <w:pStyle w:val="NoSpacing"/>
              <w:rPr>
                <w:rFonts w:ascii="Calibri" w:eastAsia="Calibri" w:hAnsi="Calibri" w:cs="Calibri"/>
                <w:lang w:val="en-US"/>
              </w:rPr>
            </w:pPr>
          </w:p>
          <w:p w14:paraId="42813083" w14:textId="77777777" w:rsidR="00663DDD" w:rsidRDefault="00663DDD" w:rsidP="0092484D">
            <w:pPr>
              <w:pStyle w:val="NoSpacing"/>
              <w:rPr>
                <w:rFonts w:ascii="Calibri" w:eastAsia="Calibri" w:hAnsi="Calibri" w:cs="Calibri"/>
                <w:color w:val="333333"/>
              </w:rPr>
            </w:pPr>
            <w:r w:rsidRPr="7A578A9E">
              <w:rPr>
                <w:rFonts w:ascii="Calibri" w:eastAsia="Calibri" w:hAnsi="Calibri" w:cs="Calibri"/>
                <w:color w:val="333333"/>
              </w:rPr>
              <w:t>Assistance resources are subject to availability so this must be added at the time of booking, if not, as soon as possible.</w:t>
            </w:r>
          </w:p>
          <w:p w14:paraId="115B7F93" w14:textId="6F4F0BF3" w:rsidR="00663DDD" w:rsidRDefault="00663DDD" w:rsidP="0092484D">
            <w:pPr>
              <w:pStyle w:val="NoSpacing"/>
              <w:rPr>
                <w:rFonts w:ascii="Calibri" w:eastAsia="Calibri" w:hAnsi="Calibri" w:cs="Calibri"/>
                <w:color w:val="333333"/>
              </w:rPr>
            </w:pPr>
          </w:p>
        </w:tc>
        <w:tc>
          <w:tcPr>
            <w:tcW w:w="4082" w:type="dxa"/>
          </w:tcPr>
          <w:p w14:paraId="5E4CA4A1" w14:textId="77777777" w:rsidR="00663DDD" w:rsidRPr="775BF1F8" w:rsidRDefault="11BB4523" w:rsidP="51324E18">
            <w:pPr>
              <w:rPr>
                <w:lang w:val="en-US"/>
              </w:rPr>
            </w:pPr>
            <w:r w:rsidRPr="51324E18">
              <w:rPr>
                <w:lang w:val="en-US"/>
              </w:rPr>
              <w:t>An evacuation chair is needed if you would be unable to use the stairs for any reason in the unlikely event of an emergency. For anyone bringing a wheelchair or powered mobility device part time or full time, this is a mandatory requirement.</w:t>
            </w:r>
          </w:p>
          <w:p w14:paraId="7517A327" w14:textId="77777777" w:rsidR="00663DDD" w:rsidRPr="775BF1F8" w:rsidRDefault="00663DDD" w:rsidP="0092484D"/>
          <w:p w14:paraId="6166B20B" w14:textId="77777777" w:rsidR="00663DDD" w:rsidRPr="775BF1F8" w:rsidRDefault="11BB4523" w:rsidP="0092484D">
            <w:r w:rsidRPr="51324E18">
              <w:rPr>
                <w:lang w:val="en-US"/>
              </w:rPr>
              <w:t>One-to-one assistance is a mandatory requirement if you’d require someone to guide and steady you on the stairs for any reason in the event of an emergency. For anyone bringing a mobility aid, like a walking stick or walker, this is strongly recommended.</w:t>
            </w:r>
          </w:p>
          <w:p w14:paraId="6090CF5E" w14:textId="77777777" w:rsidR="00663DDD" w:rsidRPr="775BF1F8" w:rsidRDefault="00663DDD" w:rsidP="51324E18">
            <w:pPr>
              <w:pStyle w:val="NoSpacing"/>
              <w:rPr>
                <w:rFonts w:ascii="Calibri" w:eastAsia="Calibri" w:hAnsi="Calibri" w:cs="Calibri"/>
                <w:lang w:val="en-US"/>
              </w:rPr>
            </w:pPr>
          </w:p>
          <w:p w14:paraId="50D8C382" w14:textId="77777777" w:rsidR="00663DDD" w:rsidRPr="775BF1F8" w:rsidRDefault="11BB4523" w:rsidP="51324E18">
            <w:pPr>
              <w:pStyle w:val="NoSpacing"/>
              <w:rPr>
                <w:rFonts w:ascii="Calibri" w:eastAsia="Calibri" w:hAnsi="Calibri" w:cs="Calibri"/>
                <w:color w:val="333333"/>
              </w:rPr>
            </w:pPr>
            <w:r w:rsidRPr="51324E18">
              <w:rPr>
                <w:rFonts w:ascii="Calibri" w:eastAsia="Calibri" w:hAnsi="Calibri" w:cs="Calibri"/>
                <w:color w:val="333333"/>
              </w:rPr>
              <w:t>Assistance resources are subject to availability so this must be added at the time of booking, if not, as soon as possible.</w:t>
            </w:r>
          </w:p>
          <w:p w14:paraId="156CF7CD" w14:textId="56E27198" w:rsidR="00663DDD" w:rsidRPr="775BF1F8" w:rsidRDefault="00663DDD" w:rsidP="0092484D">
            <w:pPr>
              <w:rPr>
                <w:lang w:val="en-US"/>
              </w:rPr>
            </w:pPr>
          </w:p>
        </w:tc>
      </w:tr>
      <w:tr w:rsidR="00663DDD" w14:paraId="311CBFF6" w14:textId="106B37CF" w:rsidTr="00CF7A5F">
        <w:trPr>
          <w:trHeight w:val="529"/>
        </w:trPr>
        <w:tc>
          <w:tcPr>
            <w:tcW w:w="2662" w:type="dxa"/>
            <w:shd w:val="clear" w:color="auto" w:fill="auto"/>
          </w:tcPr>
          <w:p w14:paraId="4E7BAFF4" w14:textId="28EC544D" w:rsidR="00663DDD" w:rsidRDefault="00663DDD" w:rsidP="0045225D">
            <w:pPr>
              <w:rPr>
                <w:rFonts w:ascii="Calibri" w:eastAsia="Calibri" w:hAnsi="Calibri" w:cs="Calibri"/>
              </w:rPr>
            </w:pPr>
            <w:r w:rsidRPr="775BF1F8">
              <w:rPr>
                <w:rFonts w:ascii="Calibri" w:eastAsia="Calibri" w:hAnsi="Calibri" w:cs="Calibri"/>
              </w:rPr>
              <w:t>I</w:t>
            </w:r>
            <w:r>
              <w:rPr>
                <w:rFonts w:ascii="Calibri" w:eastAsia="Calibri" w:hAnsi="Calibri" w:cs="Calibri"/>
              </w:rPr>
              <w:t>’</w:t>
            </w:r>
            <w:r w:rsidRPr="775BF1F8">
              <w:rPr>
                <w:rFonts w:ascii="Calibri" w:eastAsia="Calibri" w:hAnsi="Calibri" w:cs="Calibri"/>
              </w:rPr>
              <w:t>m taking various other powered devices</w:t>
            </w:r>
            <w:r>
              <w:rPr>
                <w:rFonts w:ascii="Calibri" w:eastAsia="Calibri" w:hAnsi="Calibri" w:cs="Calibri"/>
              </w:rPr>
              <w:t xml:space="preserve"> on board</w:t>
            </w:r>
            <w:r w:rsidRPr="775BF1F8">
              <w:rPr>
                <w:rFonts w:ascii="Calibri" w:eastAsia="Calibri" w:hAnsi="Calibri" w:cs="Calibri"/>
              </w:rPr>
              <w:t xml:space="preserve">, for example </w:t>
            </w:r>
            <w:r>
              <w:rPr>
                <w:rFonts w:ascii="Calibri" w:eastAsia="Calibri" w:hAnsi="Calibri" w:cs="Calibri"/>
              </w:rPr>
              <w:t>a l</w:t>
            </w:r>
            <w:r w:rsidRPr="775BF1F8">
              <w:rPr>
                <w:rFonts w:ascii="Calibri" w:eastAsia="Calibri" w:hAnsi="Calibri" w:cs="Calibri"/>
              </w:rPr>
              <w:t>aptop, phone</w:t>
            </w:r>
            <w:r>
              <w:rPr>
                <w:rFonts w:ascii="Calibri" w:eastAsia="Calibri" w:hAnsi="Calibri" w:cs="Calibri"/>
              </w:rPr>
              <w:t xml:space="preserve"> and</w:t>
            </w:r>
            <w:r w:rsidRPr="775BF1F8">
              <w:rPr>
                <w:rFonts w:ascii="Calibri" w:eastAsia="Calibri" w:hAnsi="Calibri" w:cs="Calibri"/>
              </w:rPr>
              <w:t xml:space="preserve"> camera</w:t>
            </w:r>
            <w:r>
              <w:rPr>
                <w:rFonts w:ascii="Calibri" w:eastAsia="Calibri" w:hAnsi="Calibri" w:cs="Calibri"/>
              </w:rPr>
              <w:t>.</w:t>
            </w:r>
            <w:r w:rsidRPr="775BF1F8">
              <w:rPr>
                <w:rFonts w:ascii="Calibri" w:eastAsia="Calibri" w:hAnsi="Calibri" w:cs="Calibri"/>
              </w:rPr>
              <w:t xml:space="preserve"> </w:t>
            </w:r>
            <w:r>
              <w:rPr>
                <w:rFonts w:ascii="Calibri" w:eastAsia="Calibri" w:hAnsi="Calibri" w:cs="Calibri"/>
              </w:rPr>
              <w:t>W</w:t>
            </w:r>
            <w:r w:rsidRPr="775BF1F8">
              <w:rPr>
                <w:rFonts w:ascii="Calibri" w:eastAsia="Calibri" w:hAnsi="Calibri" w:cs="Calibri"/>
              </w:rPr>
              <w:t>hat</w:t>
            </w:r>
            <w:r>
              <w:rPr>
                <w:rFonts w:ascii="Calibri" w:eastAsia="Calibri" w:hAnsi="Calibri" w:cs="Calibri"/>
              </w:rPr>
              <w:t>’</w:t>
            </w:r>
            <w:r w:rsidRPr="775BF1F8">
              <w:rPr>
                <w:rFonts w:ascii="Calibri" w:eastAsia="Calibri" w:hAnsi="Calibri" w:cs="Calibri"/>
              </w:rPr>
              <w:t>s the difference</w:t>
            </w:r>
            <w:r>
              <w:rPr>
                <w:rFonts w:ascii="Calibri" w:eastAsia="Calibri" w:hAnsi="Calibri" w:cs="Calibri"/>
              </w:rPr>
              <w:t xml:space="preserve"> between these and a powered mobility device</w:t>
            </w:r>
            <w:r w:rsidRPr="775BF1F8">
              <w:rPr>
                <w:rFonts w:ascii="Calibri" w:eastAsia="Calibri" w:hAnsi="Calibri" w:cs="Calibri"/>
              </w:rPr>
              <w:t xml:space="preserve">? </w:t>
            </w:r>
          </w:p>
        </w:tc>
        <w:tc>
          <w:tcPr>
            <w:tcW w:w="3712" w:type="dxa"/>
          </w:tcPr>
          <w:p w14:paraId="0751E997" w14:textId="77777777" w:rsidR="00663DDD" w:rsidRDefault="00663DDD" w:rsidP="00A55639">
            <w:pPr>
              <w:rPr>
                <w:rFonts w:ascii="Calibri" w:eastAsia="Calibri" w:hAnsi="Calibri" w:cs="Calibri"/>
              </w:rPr>
            </w:pPr>
            <w:r w:rsidRPr="775BF1F8">
              <w:rPr>
                <w:rFonts w:ascii="Calibri" w:eastAsia="Calibri" w:hAnsi="Calibri" w:cs="Calibri"/>
              </w:rPr>
              <w:t xml:space="preserve">The difference is the potential size </w:t>
            </w:r>
            <w:r>
              <w:rPr>
                <w:rFonts w:ascii="Calibri" w:eastAsia="Calibri" w:hAnsi="Calibri" w:cs="Calibri"/>
              </w:rPr>
              <w:t>of the battery and</w:t>
            </w:r>
            <w:r w:rsidRPr="775BF1F8">
              <w:rPr>
                <w:rFonts w:ascii="Calibri" w:eastAsia="Calibri" w:hAnsi="Calibri" w:cs="Calibri"/>
              </w:rPr>
              <w:t xml:space="preserve"> the device it may be attached to.</w:t>
            </w:r>
          </w:p>
          <w:p w14:paraId="4277027A" w14:textId="77777777" w:rsidR="00663DDD" w:rsidRDefault="00663DDD" w:rsidP="0045225D">
            <w:pPr>
              <w:pStyle w:val="NoSpacing"/>
              <w:rPr>
                <w:rFonts w:ascii="Calibri" w:eastAsia="Calibri" w:hAnsi="Calibri" w:cs="Calibri"/>
              </w:rPr>
            </w:pPr>
          </w:p>
          <w:p w14:paraId="20A8EE92" w14:textId="0BD51F93" w:rsidR="00663DDD" w:rsidRDefault="00663DDD" w:rsidP="0045225D">
            <w:pPr>
              <w:rPr>
                <w:rFonts w:ascii="Calibri" w:eastAsia="Calibri" w:hAnsi="Calibri" w:cs="Calibri"/>
              </w:rPr>
            </w:pPr>
            <w:r>
              <w:t>A powered mobility device can only be safely stored in a cabin if it fits within a certain area.</w:t>
            </w:r>
          </w:p>
          <w:p w14:paraId="705E4359" w14:textId="49700423" w:rsidR="00663DDD" w:rsidRDefault="00663DDD" w:rsidP="0045225D">
            <w:pPr>
              <w:pStyle w:val="NoSpacing"/>
              <w:rPr>
                <w:b/>
                <w:bCs/>
              </w:rPr>
            </w:pPr>
          </w:p>
        </w:tc>
        <w:tc>
          <w:tcPr>
            <w:tcW w:w="4082" w:type="dxa"/>
          </w:tcPr>
          <w:p w14:paraId="62F5E138" w14:textId="77777777" w:rsidR="00663DDD" w:rsidRPr="775BF1F8" w:rsidRDefault="5E5CCC98" w:rsidP="51324E18">
            <w:pPr>
              <w:rPr>
                <w:rFonts w:ascii="Calibri" w:eastAsia="Calibri" w:hAnsi="Calibri" w:cs="Calibri"/>
              </w:rPr>
            </w:pPr>
            <w:r w:rsidRPr="51324E18">
              <w:rPr>
                <w:rFonts w:ascii="Calibri" w:eastAsia="Calibri" w:hAnsi="Calibri" w:cs="Calibri"/>
              </w:rPr>
              <w:t>The difference is the potential size of the battery and the device it may be attached to.</w:t>
            </w:r>
          </w:p>
          <w:p w14:paraId="7680E465" w14:textId="77777777" w:rsidR="00663DDD" w:rsidRPr="775BF1F8" w:rsidRDefault="00663DDD" w:rsidP="51324E18">
            <w:pPr>
              <w:pStyle w:val="NoSpacing"/>
              <w:rPr>
                <w:rFonts w:ascii="Calibri" w:eastAsia="Calibri" w:hAnsi="Calibri" w:cs="Calibri"/>
              </w:rPr>
            </w:pPr>
          </w:p>
          <w:p w14:paraId="3267C758" w14:textId="0BD51F93" w:rsidR="00663DDD" w:rsidRPr="775BF1F8" w:rsidRDefault="5E5CCC98" w:rsidP="51324E18">
            <w:pPr>
              <w:rPr>
                <w:rFonts w:ascii="Calibri" w:eastAsia="Calibri" w:hAnsi="Calibri" w:cs="Calibri"/>
              </w:rPr>
            </w:pPr>
            <w:r>
              <w:t>A powered mobility device can only be safely stored in a cabin if it fits within a certain area.</w:t>
            </w:r>
          </w:p>
          <w:p w14:paraId="7C48CCD9" w14:textId="23BFF984" w:rsidR="00663DDD" w:rsidRPr="775BF1F8" w:rsidRDefault="00663DDD" w:rsidP="00A55639">
            <w:pPr>
              <w:rPr>
                <w:rFonts w:ascii="Calibri" w:eastAsia="Calibri" w:hAnsi="Calibri" w:cs="Calibri"/>
              </w:rPr>
            </w:pPr>
          </w:p>
        </w:tc>
      </w:tr>
      <w:tr w:rsidR="00663DDD" w14:paraId="11EDA336" w14:textId="0FE79A12" w:rsidTr="00CF7A5F">
        <w:trPr>
          <w:trHeight w:val="529"/>
        </w:trPr>
        <w:tc>
          <w:tcPr>
            <w:tcW w:w="2662" w:type="dxa"/>
            <w:shd w:val="clear" w:color="auto" w:fill="auto"/>
          </w:tcPr>
          <w:p w14:paraId="5E29ACAE" w14:textId="798E2292" w:rsidR="00663DDD" w:rsidRDefault="00663DDD" w:rsidP="0045225D">
            <w:pPr>
              <w:rPr>
                <w:rFonts w:ascii="Calibri" w:eastAsia="Calibri" w:hAnsi="Calibri" w:cs="Calibri"/>
              </w:rPr>
            </w:pPr>
            <w:r w:rsidRPr="1150AAD4">
              <w:rPr>
                <w:rFonts w:ascii="Calibri" w:eastAsia="Calibri" w:hAnsi="Calibri" w:cs="Calibri"/>
              </w:rPr>
              <w:t xml:space="preserve">Will there be anything during the booking process to show me the applicable cabins/grades? </w:t>
            </w:r>
          </w:p>
        </w:tc>
        <w:tc>
          <w:tcPr>
            <w:tcW w:w="3712" w:type="dxa"/>
          </w:tcPr>
          <w:p w14:paraId="51658956" w14:textId="317CD6D8" w:rsidR="00663DDD" w:rsidRDefault="00663DDD" w:rsidP="0045225D">
            <w:pPr>
              <w:rPr>
                <w:b/>
                <w:bCs/>
                <w:lang w:val="en-US"/>
              </w:rPr>
            </w:pPr>
            <w:r w:rsidRPr="775BF1F8">
              <w:rPr>
                <w:b/>
                <w:bCs/>
                <w:lang w:val="en-US"/>
              </w:rPr>
              <w:t xml:space="preserve">CCO action: </w:t>
            </w:r>
          </w:p>
          <w:p w14:paraId="7C3C14B0" w14:textId="6EF57194" w:rsidR="00663DDD" w:rsidRDefault="00663DDD" w:rsidP="0045225D">
            <w:pPr>
              <w:rPr>
                <w:rFonts w:ascii="Calibri" w:eastAsia="Calibri" w:hAnsi="Calibri" w:cs="Calibri"/>
                <w:lang w:val="en-US"/>
              </w:rPr>
            </w:pPr>
            <w:r>
              <w:rPr>
                <w:lang w:val="en-US"/>
              </w:rPr>
              <w:t>You can</w:t>
            </w:r>
            <w:r w:rsidRPr="775BF1F8">
              <w:rPr>
                <w:lang w:val="en-US"/>
              </w:rPr>
              <w:t xml:space="preserve"> find a list of cabin grades/descriptions for each ship on The Navigator.</w:t>
            </w:r>
          </w:p>
          <w:p w14:paraId="47EB0910" w14:textId="5F83B91E" w:rsidR="00663DDD" w:rsidRDefault="00663DDD" w:rsidP="0045225D">
            <w:pPr>
              <w:pStyle w:val="NoSpacing"/>
              <w:rPr>
                <w:b/>
                <w:bCs/>
                <w:highlight w:val="yellow"/>
              </w:rPr>
            </w:pPr>
          </w:p>
        </w:tc>
        <w:tc>
          <w:tcPr>
            <w:tcW w:w="4082" w:type="dxa"/>
          </w:tcPr>
          <w:p w14:paraId="03D192E1" w14:textId="317CD6D8" w:rsidR="00663DDD" w:rsidRPr="775BF1F8" w:rsidRDefault="43F8F034" w:rsidP="51324E18">
            <w:pPr>
              <w:rPr>
                <w:b/>
                <w:bCs/>
                <w:lang w:val="en-US"/>
              </w:rPr>
            </w:pPr>
            <w:r w:rsidRPr="51324E18">
              <w:rPr>
                <w:b/>
                <w:bCs/>
                <w:lang w:val="en-US"/>
              </w:rPr>
              <w:t xml:space="preserve">CCO action: </w:t>
            </w:r>
          </w:p>
          <w:p w14:paraId="4E8021E4" w14:textId="6EF57194" w:rsidR="00663DDD" w:rsidRPr="775BF1F8" w:rsidRDefault="43F8F034" w:rsidP="51324E18">
            <w:pPr>
              <w:rPr>
                <w:rFonts w:ascii="Calibri" w:eastAsia="Calibri" w:hAnsi="Calibri" w:cs="Calibri"/>
                <w:lang w:val="en-US"/>
              </w:rPr>
            </w:pPr>
            <w:r w:rsidRPr="51324E18">
              <w:rPr>
                <w:lang w:val="en-US"/>
              </w:rPr>
              <w:t>You can find a list of cabin grades/descriptions for each ship on The Navigator.</w:t>
            </w:r>
          </w:p>
          <w:p w14:paraId="430E541E" w14:textId="74C0CB39" w:rsidR="00663DDD" w:rsidRPr="775BF1F8" w:rsidRDefault="00663DDD" w:rsidP="0045225D">
            <w:pPr>
              <w:rPr>
                <w:b/>
                <w:bCs/>
                <w:lang w:val="en-US"/>
              </w:rPr>
            </w:pPr>
          </w:p>
        </w:tc>
      </w:tr>
      <w:tr w:rsidR="00663DDD" w14:paraId="7AE94C75" w14:textId="17BDE9DA" w:rsidTr="00CF7A5F">
        <w:trPr>
          <w:trHeight w:val="529"/>
        </w:trPr>
        <w:tc>
          <w:tcPr>
            <w:tcW w:w="2662" w:type="dxa"/>
            <w:shd w:val="clear" w:color="auto" w:fill="auto"/>
          </w:tcPr>
          <w:p w14:paraId="3485F0CC" w14:textId="28B3F4C2" w:rsidR="00663DDD" w:rsidRDefault="00663DDD" w:rsidP="0045225D">
            <w:r>
              <w:t xml:space="preserve">I could previously take my </w:t>
            </w:r>
            <w:r w:rsidRPr="1150AAD4">
              <w:t xml:space="preserve">mobility scooter/ powered </w:t>
            </w:r>
            <w:r>
              <w:t>wheel</w:t>
            </w:r>
            <w:r w:rsidRPr="1150AAD4">
              <w:t>chair</w:t>
            </w:r>
            <w:r>
              <w:t xml:space="preserve"> in</w:t>
            </w:r>
            <w:r w:rsidRPr="1150AAD4">
              <w:t xml:space="preserve"> Arvia</w:t>
            </w:r>
            <w:r>
              <w:t>’s</w:t>
            </w:r>
            <w:r w:rsidRPr="1150AAD4">
              <w:t xml:space="preserve"> </w:t>
            </w:r>
            <w:r>
              <w:t>a</w:t>
            </w:r>
            <w:r w:rsidRPr="1150AAD4">
              <w:t>mbula</w:t>
            </w:r>
            <w:r>
              <w:t>nt-accessible</w:t>
            </w:r>
            <w:r w:rsidRPr="1150AAD4">
              <w:t xml:space="preserve"> cabins</w:t>
            </w:r>
            <w:r>
              <w:t xml:space="preserve"> which have </w:t>
            </w:r>
            <w:r w:rsidRPr="1150AAD4">
              <w:t xml:space="preserve">storage space </w:t>
            </w:r>
            <w:r w:rsidRPr="1150AAD4">
              <w:lastRenderedPageBreak/>
              <w:t>and a charg</w:t>
            </w:r>
            <w:r>
              <w:t>ing</w:t>
            </w:r>
            <w:r w:rsidRPr="1150AAD4">
              <w:t xml:space="preserve"> point for powered devices</w:t>
            </w:r>
            <w:r>
              <w:t>. Why are these</w:t>
            </w:r>
            <w:r w:rsidRPr="1150AAD4">
              <w:t xml:space="preserve"> now unsuitable?</w:t>
            </w:r>
          </w:p>
          <w:p w14:paraId="0E04B53F" w14:textId="559BCC7B" w:rsidR="00663DDD" w:rsidRDefault="00663DDD" w:rsidP="0045225D">
            <w:pPr>
              <w:rPr>
                <w:rFonts w:ascii="Calibri" w:eastAsia="Calibri" w:hAnsi="Calibri" w:cs="Calibri"/>
              </w:rPr>
            </w:pPr>
          </w:p>
        </w:tc>
        <w:tc>
          <w:tcPr>
            <w:tcW w:w="3712" w:type="dxa"/>
          </w:tcPr>
          <w:p w14:paraId="093CFF2D" w14:textId="77777777" w:rsidR="00663DDD" w:rsidRDefault="00663DDD" w:rsidP="007C2689">
            <w:pPr>
              <w:pStyle w:val="NoSpacing"/>
            </w:pPr>
            <w:r>
              <w:lastRenderedPageBreak/>
              <w:t>After review of our policies, Arvia’s ambulant-accessible cabins have been deemed as unsafe for the carriage of powered mobility devices.</w:t>
            </w:r>
          </w:p>
          <w:p w14:paraId="04161BB9" w14:textId="77777777" w:rsidR="00663DDD" w:rsidRDefault="00663DDD" w:rsidP="007C2689">
            <w:pPr>
              <w:pStyle w:val="NoSpacing"/>
            </w:pPr>
          </w:p>
          <w:p w14:paraId="5F32286D" w14:textId="77777777" w:rsidR="00663DDD" w:rsidRDefault="00663DDD" w:rsidP="007C2689">
            <w:pPr>
              <w:pStyle w:val="NoSpacing"/>
            </w:pPr>
            <w:r>
              <w:lastRenderedPageBreak/>
              <w:t>This is because the crew need enough space in the cabin to deal with any potential incident involving such a device.</w:t>
            </w:r>
          </w:p>
          <w:p w14:paraId="23052B76" w14:textId="7C4E2C06" w:rsidR="00663DDD" w:rsidRDefault="00663DDD" w:rsidP="0045225D">
            <w:pPr>
              <w:pStyle w:val="NoSpacing"/>
            </w:pPr>
          </w:p>
        </w:tc>
        <w:tc>
          <w:tcPr>
            <w:tcW w:w="4082" w:type="dxa"/>
          </w:tcPr>
          <w:p w14:paraId="6BC119B3" w14:textId="77777777" w:rsidR="00663DDD" w:rsidRDefault="00663DDD" w:rsidP="007C2689">
            <w:pPr>
              <w:pStyle w:val="NoSpacing"/>
            </w:pPr>
          </w:p>
        </w:tc>
      </w:tr>
      <w:tr w:rsidR="00663DDD" w14:paraId="2FED94C1" w14:textId="6A03C922" w:rsidTr="00CF7A5F">
        <w:trPr>
          <w:trHeight w:val="529"/>
        </w:trPr>
        <w:tc>
          <w:tcPr>
            <w:tcW w:w="2662" w:type="dxa"/>
            <w:shd w:val="clear" w:color="auto" w:fill="auto"/>
          </w:tcPr>
          <w:p w14:paraId="2CB7FFAB" w14:textId="56CFA226" w:rsidR="00663DDD" w:rsidRDefault="00663DDD" w:rsidP="0045225D">
            <w:pPr>
              <w:rPr>
                <w:rFonts w:eastAsiaTheme="minorEastAsia"/>
              </w:rPr>
            </w:pPr>
            <w:r w:rsidRPr="775BF1F8">
              <w:rPr>
                <w:rFonts w:eastAsiaTheme="minorEastAsia"/>
              </w:rPr>
              <w:t>How many powered</w:t>
            </w:r>
            <w:r>
              <w:rPr>
                <w:rFonts w:eastAsiaTheme="minorEastAsia"/>
              </w:rPr>
              <w:t xml:space="preserve"> mobility</w:t>
            </w:r>
            <w:r w:rsidRPr="775BF1F8">
              <w:rPr>
                <w:rFonts w:eastAsiaTheme="minorEastAsia"/>
              </w:rPr>
              <w:t xml:space="preserve"> devices can I have in my cabin?</w:t>
            </w:r>
          </w:p>
        </w:tc>
        <w:tc>
          <w:tcPr>
            <w:tcW w:w="3712" w:type="dxa"/>
          </w:tcPr>
          <w:p w14:paraId="1E350485" w14:textId="22E6B71C" w:rsidR="00663DDD" w:rsidRDefault="00663DDD" w:rsidP="007C2689">
            <w:pPr>
              <w:rPr>
                <w:rFonts w:ascii="Calibri" w:eastAsia="Calibri" w:hAnsi="Calibri" w:cs="Calibri"/>
              </w:rPr>
            </w:pPr>
            <w:r w:rsidRPr="775BF1F8">
              <w:rPr>
                <w:rFonts w:ascii="Calibri" w:eastAsia="Calibri" w:hAnsi="Calibri" w:cs="Calibri"/>
              </w:rPr>
              <w:t xml:space="preserve">We recommend </w:t>
            </w:r>
            <w:r>
              <w:rPr>
                <w:rFonts w:ascii="Calibri" w:eastAsia="Calibri" w:hAnsi="Calibri" w:cs="Calibri"/>
              </w:rPr>
              <w:t>taking</w:t>
            </w:r>
            <w:r w:rsidRPr="775BF1F8">
              <w:rPr>
                <w:rFonts w:ascii="Calibri" w:eastAsia="Calibri" w:hAnsi="Calibri" w:cs="Calibri"/>
              </w:rPr>
              <w:t xml:space="preserve"> only </w:t>
            </w:r>
            <w:r>
              <w:rPr>
                <w:rFonts w:ascii="Calibri" w:eastAsia="Calibri" w:hAnsi="Calibri" w:cs="Calibri"/>
              </w:rPr>
              <w:t>one</w:t>
            </w:r>
            <w:r w:rsidRPr="775BF1F8">
              <w:rPr>
                <w:rFonts w:ascii="Calibri" w:eastAsia="Calibri" w:hAnsi="Calibri" w:cs="Calibri"/>
              </w:rPr>
              <w:t xml:space="preserve"> powered mobility device </w:t>
            </w:r>
            <w:r>
              <w:rPr>
                <w:rFonts w:ascii="Calibri" w:eastAsia="Calibri" w:hAnsi="Calibri" w:cs="Calibri"/>
              </w:rPr>
              <w:t>into any</w:t>
            </w:r>
            <w:r w:rsidRPr="775BF1F8">
              <w:rPr>
                <w:rFonts w:ascii="Calibri" w:eastAsia="Calibri" w:hAnsi="Calibri" w:cs="Calibri"/>
              </w:rPr>
              <w:t xml:space="preserve"> cabin. However, the maximum number of powered mobility devices per cabin is </w:t>
            </w:r>
            <w:r>
              <w:rPr>
                <w:rFonts w:ascii="Calibri" w:eastAsia="Calibri" w:hAnsi="Calibri" w:cs="Calibri"/>
              </w:rPr>
              <w:t>two</w:t>
            </w:r>
            <w:r w:rsidRPr="775BF1F8">
              <w:rPr>
                <w:rFonts w:ascii="Calibri" w:eastAsia="Calibri" w:hAnsi="Calibri" w:cs="Calibri"/>
              </w:rPr>
              <w:t>.</w:t>
            </w:r>
          </w:p>
          <w:p w14:paraId="7D3F2FE3" w14:textId="622A55F0" w:rsidR="00663DDD" w:rsidRDefault="00663DDD" w:rsidP="0045225D">
            <w:pPr>
              <w:rPr>
                <w:rFonts w:ascii="Calibri" w:eastAsia="Calibri" w:hAnsi="Calibri" w:cs="Calibri"/>
              </w:rPr>
            </w:pPr>
          </w:p>
        </w:tc>
        <w:tc>
          <w:tcPr>
            <w:tcW w:w="4082" w:type="dxa"/>
          </w:tcPr>
          <w:p w14:paraId="2BCD5EA6" w14:textId="22E6B71C" w:rsidR="00663DDD" w:rsidRPr="775BF1F8" w:rsidRDefault="47ED130B" w:rsidP="51324E18">
            <w:pPr>
              <w:rPr>
                <w:rFonts w:ascii="Calibri" w:eastAsia="Calibri" w:hAnsi="Calibri" w:cs="Calibri"/>
              </w:rPr>
            </w:pPr>
            <w:r w:rsidRPr="51324E18">
              <w:rPr>
                <w:rFonts w:ascii="Calibri" w:eastAsia="Calibri" w:hAnsi="Calibri" w:cs="Calibri"/>
              </w:rPr>
              <w:t>We recommend taking only one powered mobility device into any cabin. However, the maximum number of powered mobility devices per cabin is two.</w:t>
            </w:r>
          </w:p>
          <w:p w14:paraId="2E4806C7" w14:textId="1886303D" w:rsidR="00663DDD" w:rsidRPr="775BF1F8" w:rsidRDefault="00663DDD" w:rsidP="007C2689">
            <w:pPr>
              <w:rPr>
                <w:rFonts w:ascii="Calibri" w:eastAsia="Calibri" w:hAnsi="Calibri" w:cs="Calibri"/>
              </w:rPr>
            </w:pPr>
          </w:p>
        </w:tc>
      </w:tr>
      <w:tr w:rsidR="00663DDD" w14:paraId="26F09F18" w14:textId="1C38C993" w:rsidTr="00CF7A5F">
        <w:trPr>
          <w:trHeight w:val="529"/>
        </w:trPr>
        <w:tc>
          <w:tcPr>
            <w:tcW w:w="2662" w:type="dxa"/>
            <w:shd w:val="clear" w:color="auto" w:fill="auto"/>
          </w:tcPr>
          <w:p w14:paraId="7721CE3C" w14:textId="733F819C" w:rsidR="00663DDD" w:rsidRDefault="00663DDD" w:rsidP="0045225D">
            <w:pPr>
              <w:pStyle w:val="NoSpacing"/>
            </w:pPr>
            <w:r w:rsidRPr="6144AAD8">
              <w:t>I</w:t>
            </w:r>
            <w:r>
              <w:t>’</w:t>
            </w:r>
            <w:r w:rsidRPr="6144AAD8">
              <w:t xml:space="preserve">m sailing after </w:t>
            </w:r>
            <w:r>
              <w:t xml:space="preserve">3 </w:t>
            </w:r>
            <w:r w:rsidRPr="6144AAD8">
              <w:t>Sep</w:t>
            </w:r>
            <w:r>
              <w:t>tember</w:t>
            </w:r>
            <w:r w:rsidRPr="6144AAD8">
              <w:t xml:space="preserve"> </w:t>
            </w:r>
            <w:r>
              <w:t xml:space="preserve">2024 </w:t>
            </w:r>
            <w:r w:rsidRPr="6144AAD8">
              <w:t>in a non-accessible cabin and have already declared that I’m bringing a powered mobility device. What happens if there aren’t any accessible cabins available on my cruise?</w:t>
            </w:r>
          </w:p>
        </w:tc>
        <w:tc>
          <w:tcPr>
            <w:tcW w:w="3712" w:type="dxa"/>
          </w:tcPr>
          <w:p w14:paraId="7C8071B9" w14:textId="77777777" w:rsidR="00663DDD" w:rsidRDefault="00663DDD" w:rsidP="004159F7">
            <w:pPr>
              <w:pStyle w:val="NoSpacing"/>
            </w:pPr>
            <w:r>
              <w:t>Please follow the steps in the email you should have received on 3 September from P&amp;O Cruises. In the email, you’ll find out how to tell us whether you’re able to bring a manual wheelchair instead of your powered mobility device. Either P&amp;O Cruises or your travel agent will then call you to discuss this further.</w:t>
            </w:r>
          </w:p>
          <w:p w14:paraId="12D60306" w14:textId="390CBEEC" w:rsidR="00663DDD" w:rsidRDefault="00663DDD" w:rsidP="0045225D">
            <w:pPr>
              <w:pStyle w:val="NoSpacing"/>
            </w:pPr>
          </w:p>
        </w:tc>
        <w:tc>
          <w:tcPr>
            <w:tcW w:w="4082" w:type="dxa"/>
          </w:tcPr>
          <w:p w14:paraId="33587F84" w14:textId="2CB8C3E5" w:rsidR="00663DDD" w:rsidRDefault="4CF1C860" w:rsidP="004159F7">
            <w:pPr>
              <w:pStyle w:val="NoSpacing"/>
            </w:pPr>
            <w:r>
              <w:t>Please follow the steps in the email you should have received on 3 September from Cunard. In the email, you’ll find out how to tell us whether you’re able to bring a manual wheelchair instead of your powered mobility device. Either Cunard or your travel agent will then call you to discuss this further.</w:t>
            </w:r>
          </w:p>
          <w:p w14:paraId="4999D89B" w14:textId="64FB9FA2" w:rsidR="00663DDD" w:rsidRDefault="00663DDD" w:rsidP="004159F7">
            <w:pPr>
              <w:pStyle w:val="NoSpacing"/>
            </w:pPr>
          </w:p>
        </w:tc>
      </w:tr>
      <w:tr w:rsidR="00663DDD" w14:paraId="02BB7928" w14:textId="2E1781BC" w:rsidTr="00CF7A5F">
        <w:trPr>
          <w:trHeight w:val="529"/>
        </w:trPr>
        <w:tc>
          <w:tcPr>
            <w:tcW w:w="2662" w:type="dxa"/>
            <w:shd w:val="clear" w:color="auto" w:fill="auto"/>
          </w:tcPr>
          <w:p w14:paraId="34A7C2C6" w14:textId="58CE99BE" w:rsidR="00663DDD" w:rsidRDefault="00663DDD" w:rsidP="0045225D">
            <w:pPr>
              <w:pStyle w:val="NoSpacing"/>
            </w:pPr>
            <w:r w:rsidRPr="6144AAD8">
              <w:t xml:space="preserve">Are cabins which are suitable for powered mobility devices shown in the brochure? </w:t>
            </w:r>
          </w:p>
        </w:tc>
        <w:tc>
          <w:tcPr>
            <w:tcW w:w="3712" w:type="dxa"/>
          </w:tcPr>
          <w:p w14:paraId="6F82F4F3" w14:textId="2C79ED30" w:rsidR="00663DDD" w:rsidRPr="008B2572" w:rsidRDefault="00663DDD" w:rsidP="0045225D">
            <w:pPr>
              <w:pStyle w:val="NoSpacing"/>
              <w:rPr>
                <w:rFonts w:ascii="Calibri" w:eastAsia="Calibri" w:hAnsi="Calibri" w:cs="Calibri"/>
              </w:rPr>
            </w:pPr>
            <w:r w:rsidRPr="008B2572">
              <w:rPr>
                <w:rFonts w:ascii="Calibri" w:eastAsia="Calibri" w:hAnsi="Calibri" w:cs="Calibri"/>
              </w:rPr>
              <w:t>All cabins which can accommodate a powered mobility device are highlighted in the deck plan in our brochure.</w:t>
            </w:r>
          </w:p>
          <w:p w14:paraId="615DEDC7" w14:textId="2ABD3147" w:rsidR="00663DDD" w:rsidRPr="008B2572" w:rsidRDefault="00663DDD" w:rsidP="0045225D">
            <w:pPr>
              <w:pStyle w:val="NoSpacing"/>
              <w:rPr>
                <w:rFonts w:ascii="Calibri" w:eastAsia="Calibri" w:hAnsi="Calibri" w:cs="Calibri"/>
              </w:rPr>
            </w:pPr>
          </w:p>
          <w:p w14:paraId="6BFF07EB" w14:textId="6EB77A5C" w:rsidR="00663DDD" w:rsidRPr="008B2572" w:rsidRDefault="00663DDD" w:rsidP="0045225D">
            <w:pPr>
              <w:pStyle w:val="NoSpacing"/>
              <w:rPr>
                <w:rFonts w:ascii="Calibri" w:eastAsia="Calibri" w:hAnsi="Calibri" w:cs="Calibri"/>
              </w:rPr>
            </w:pPr>
            <w:r w:rsidRPr="008B2572">
              <w:rPr>
                <w:rFonts w:ascii="Calibri" w:eastAsia="Calibri" w:hAnsi="Calibri" w:cs="Calibri"/>
              </w:rPr>
              <w:t xml:space="preserve">If the electrical plug symbol is included for a cabin in the brochure, it means it’s a powered mobility device-friendly cabin, and can accept mobility scooters and electric wheelchairs. </w:t>
            </w:r>
          </w:p>
        </w:tc>
        <w:tc>
          <w:tcPr>
            <w:tcW w:w="4082" w:type="dxa"/>
          </w:tcPr>
          <w:p w14:paraId="51E0BF96" w14:textId="75DCE4A3" w:rsidR="00663DDD" w:rsidRPr="008B2572" w:rsidRDefault="5B09D188" w:rsidP="51324E18">
            <w:pPr>
              <w:pStyle w:val="NoSpacing"/>
              <w:rPr>
                <w:rFonts w:ascii="Calibri" w:eastAsia="Calibri" w:hAnsi="Calibri" w:cs="Calibri"/>
              </w:rPr>
            </w:pPr>
            <w:r w:rsidRPr="51324E18">
              <w:rPr>
                <w:rFonts w:ascii="Calibri" w:eastAsia="Calibri" w:hAnsi="Calibri" w:cs="Calibri"/>
              </w:rPr>
              <w:t>All cabins which can accommodate a powered mobility device are highlighted in the deck plan in our new brochure.</w:t>
            </w:r>
          </w:p>
          <w:p w14:paraId="6F0D90DF" w14:textId="2ABD3147" w:rsidR="00663DDD" w:rsidRPr="008B2572" w:rsidRDefault="00663DDD" w:rsidP="51324E18">
            <w:pPr>
              <w:pStyle w:val="NoSpacing"/>
              <w:rPr>
                <w:rFonts w:ascii="Calibri" w:eastAsia="Calibri" w:hAnsi="Calibri" w:cs="Calibri"/>
              </w:rPr>
            </w:pPr>
          </w:p>
          <w:p w14:paraId="7208A3DD" w14:textId="25494DA8" w:rsidR="00663DDD" w:rsidRPr="008B2572" w:rsidRDefault="5B09D188" w:rsidP="51324E18">
            <w:pPr>
              <w:pStyle w:val="NoSpacing"/>
              <w:rPr>
                <w:rFonts w:ascii="Calibri" w:eastAsia="Calibri" w:hAnsi="Calibri" w:cs="Calibri"/>
              </w:rPr>
            </w:pPr>
            <w:r w:rsidRPr="51324E18">
              <w:rPr>
                <w:rFonts w:ascii="Calibri" w:eastAsia="Calibri" w:hAnsi="Calibri" w:cs="Calibri"/>
              </w:rPr>
              <w:t>If the electrical plug symbol is included for a cabin in the brochure, it means it’s a powered mobility device-friendly cabin, and can accept mobility scooters and electric wheelchairs.</w:t>
            </w:r>
          </w:p>
          <w:p w14:paraId="56D8D174" w14:textId="15A2A7B0" w:rsidR="00663DDD" w:rsidRPr="008B2572" w:rsidRDefault="00663DDD" w:rsidP="0045225D">
            <w:pPr>
              <w:pStyle w:val="NoSpacing"/>
              <w:rPr>
                <w:rFonts w:ascii="Calibri" w:eastAsia="Calibri" w:hAnsi="Calibri" w:cs="Calibri"/>
              </w:rPr>
            </w:pPr>
          </w:p>
        </w:tc>
      </w:tr>
      <w:tr w:rsidR="00663DDD" w14:paraId="42B45000" w14:textId="56E825E8" w:rsidTr="00CF7A5F">
        <w:trPr>
          <w:trHeight w:val="529"/>
        </w:trPr>
        <w:tc>
          <w:tcPr>
            <w:tcW w:w="2662" w:type="dxa"/>
            <w:shd w:val="clear" w:color="auto" w:fill="auto"/>
          </w:tcPr>
          <w:p w14:paraId="4461B3D2" w14:textId="5443DF44" w:rsidR="00663DDD" w:rsidRDefault="00663DDD" w:rsidP="0045225D">
            <w:pPr>
              <w:pStyle w:val="NoSpacing"/>
              <w:rPr>
                <w:rFonts w:eastAsiaTheme="minorEastAsia"/>
              </w:rPr>
            </w:pPr>
            <w:r w:rsidRPr="7274B1FA">
              <w:rPr>
                <w:rFonts w:eastAsiaTheme="minorEastAsia"/>
                <w:lang w:val="en-US"/>
              </w:rPr>
              <w:t>I’ve booked an accessible cabin</w:t>
            </w:r>
            <w:r>
              <w:rPr>
                <w:rFonts w:eastAsiaTheme="minorEastAsia"/>
                <w:lang w:val="en-US"/>
              </w:rPr>
              <w:t>. Shouldn’t</w:t>
            </w:r>
            <w:r w:rsidRPr="7274B1FA">
              <w:rPr>
                <w:rFonts w:eastAsiaTheme="minorEastAsia"/>
                <w:lang w:val="en-US"/>
              </w:rPr>
              <w:t xml:space="preserve"> this assistance be automatically assigned</w:t>
            </w:r>
            <w:r>
              <w:rPr>
                <w:rFonts w:eastAsiaTheme="minorEastAsia"/>
                <w:lang w:val="en-US"/>
              </w:rPr>
              <w:t xml:space="preserve">? </w:t>
            </w:r>
          </w:p>
        </w:tc>
        <w:tc>
          <w:tcPr>
            <w:tcW w:w="3712" w:type="dxa"/>
          </w:tcPr>
          <w:p w14:paraId="7EB6BEE7" w14:textId="3F8903E7" w:rsidR="00663DDD" w:rsidRDefault="00663DDD" w:rsidP="0045225D">
            <w:pPr>
              <w:rPr>
                <w:rFonts w:eastAsiaTheme="minorEastAsia"/>
                <w:color w:val="000000" w:themeColor="text1"/>
                <w:lang w:val="en-US"/>
              </w:rPr>
            </w:pPr>
            <w:r w:rsidRPr="7274B1FA">
              <w:rPr>
                <w:rFonts w:eastAsiaTheme="minorEastAsia"/>
                <w:color w:val="000000" w:themeColor="text1"/>
                <w:lang w:val="en-US"/>
              </w:rPr>
              <w:t xml:space="preserve">Booking an accessible cabin doesn’t automatically mean that </w:t>
            </w:r>
            <w:r>
              <w:rPr>
                <w:rFonts w:eastAsiaTheme="minorEastAsia"/>
                <w:color w:val="000000" w:themeColor="text1"/>
                <w:lang w:val="en-US"/>
              </w:rPr>
              <w:t>you’ll</w:t>
            </w:r>
            <w:r w:rsidRPr="7274B1FA">
              <w:rPr>
                <w:rFonts w:eastAsiaTheme="minorEastAsia"/>
                <w:color w:val="000000" w:themeColor="text1"/>
                <w:lang w:val="en-US"/>
              </w:rPr>
              <w:t xml:space="preserve"> be assigned emergency assistance, as accessible cabin</w:t>
            </w:r>
            <w:r>
              <w:rPr>
                <w:rFonts w:eastAsiaTheme="minorEastAsia"/>
                <w:color w:val="000000" w:themeColor="text1"/>
                <w:lang w:val="en-US"/>
              </w:rPr>
              <w:t>s can be required</w:t>
            </w:r>
            <w:r w:rsidRPr="7274B1FA">
              <w:rPr>
                <w:rFonts w:eastAsiaTheme="minorEastAsia"/>
                <w:color w:val="000000" w:themeColor="text1"/>
                <w:lang w:val="en-US"/>
              </w:rPr>
              <w:t xml:space="preserve"> for a </w:t>
            </w:r>
            <w:r>
              <w:rPr>
                <w:rFonts w:eastAsiaTheme="minorEastAsia"/>
                <w:color w:val="000000" w:themeColor="text1"/>
                <w:lang w:val="en-US"/>
              </w:rPr>
              <w:t>number</w:t>
            </w:r>
            <w:r w:rsidRPr="7274B1FA">
              <w:rPr>
                <w:rFonts w:eastAsiaTheme="minorEastAsia"/>
                <w:color w:val="000000" w:themeColor="text1"/>
                <w:lang w:val="en-US"/>
              </w:rPr>
              <w:t xml:space="preserve"> of</w:t>
            </w:r>
            <w:r>
              <w:rPr>
                <w:rFonts w:eastAsiaTheme="minorEastAsia"/>
                <w:color w:val="000000" w:themeColor="text1"/>
                <w:lang w:val="en-US"/>
              </w:rPr>
              <w:t xml:space="preserve"> different</w:t>
            </w:r>
            <w:r w:rsidRPr="7274B1FA">
              <w:rPr>
                <w:rFonts w:eastAsiaTheme="minorEastAsia"/>
                <w:color w:val="000000" w:themeColor="text1"/>
                <w:lang w:val="en-US"/>
              </w:rPr>
              <w:t xml:space="preserve"> reasons.</w:t>
            </w:r>
          </w:p>
        </w:tc>
        <w:tc>
          <w:tcPr>
            <w:tcW w:w="4082" w:type="dxa"/>
          </w:tcPr>
          <w:p w14:paraId="434854B6" w14:textId="3F8903E7" w:rsidR="00663DDD" w:rsidRPr="7274B1FA" w:rsidRDefault="3C03C3C4" w:rsidP="51324E18">
            <w:pPr>
              <w:rPr>
                <w:rFonts w:eastAsiaTheme="minorEastAsia"/>
                <w:color w:val="000000" w:themeColor="text1"/>
                <w:lang w:val="en-US"/>
              </w:rPr>
            </w:pPr>
            <w:r w:rsidRPr="51324E18">
              <w:rPr>
                <w:rFonts w:eastAsiaTheme="minorEastAsia"/>
                <w:color w:val="000000" w:themeColor="text1"/>
                <w:lang w:val="en-US"/>
              </w:rPr>
              <w:t>Booking an accessible cabin doesn’t automatically mean that you’ll be assigned emergency assistance, as accessible cabins can be required for a number of different reasons.</w:t>
            </w:r>
          </w:p>
          <w:p w14:paraId="23031C29" w14:textId="3D8E7B17" w:rsidR="00663DDD" w:rsidRPr="7274B1FA" w:rsidRDefault="00663DDD" w:rsidP="51324E18">
            <w:pPr>
              <w:rPr>
                <w:rFonts w:eastAsiaTheme="minorEastAsia"/>
                <w:color w:val="000000" w:themeColor="text1"/>
                <w:lang w:val="en-US"/>
              </w:rPr>
            </w:pPr>
          </w:p>
        </w:tc>
      </w:tr>
      <w:tr w:rsidR="00663DDD" w14:paraId="10F66CEE" w14:textId="495C136E" w:rsidTr="00CF7A5F">
        <w:trPr>
          <w:trHeight w:val="529"/>
        </w:trPr>
        <w:tc>
          <w:tcPr>
            <w:tcW w:w="2662" w:type="dxa"/>
            <w:shd w:val="clear" w:color="auto" w:fill="auto"/>
          </w:tcPr>
          <w:p w14:paraId="43ECBAE6" w14:textId="6F85E2CC" w:rsidR="00663DDD" w:rsidRDefault="00663DDD" w:rsidP="0045225D">
            <w:pPr>
              <w:pStyle w:val="NoSpacing"/>
              <w:rPr>
                <w:rFonts w:eastAsiaTheme="minorEastAsia"/>
                <w:lang w:val="en-US"/>
              </w:rPr>
            </w:pPr>
            <w:r w:rsidRPr="7274B1FA">
              <w:rPr>
                <w:rFonts w:eastAsiaTheme="minorEastAsia"/>
                <w:lang w:val="en-US"/>
              </w:rPr>
              <w:t xml:space="preserve">I was told I </w:t>
            </w:r>
            <w:r>
              <w:rPr>
                <w:rFonts w:eastAsiaTheme="minorEastAsia"/>
                <w:lang w:val="en-US"/>
              </w:rPr>
              <w:t>had</w:t>
            </w:r>
            <w:r w:rsidRPr="7274B1FA">
              <w:rPr>
                <w:rFonts w:eastAsiaTheme="minorEastAsia"/>
                <w:lang w:val="en-US"/>
              </w:rPr>
              <w:t xml:space="preserve"> this assistance at </w:t>
            </w:r>
            <w:r>
              <w:rPr>
                <w:rFonts w:eastAsiaTheme="minorEastAsia"/>
                <w:lang w:val="en-US"/>
              </w:rPr>
              <w:t xml:space="preserve">the </w:t>
            </w:r>
            <w:r w:rsidRPr="7274B1FA">
              <w:rPr>
                <w:rFonts w:eastAsiaTheme="minorEastAsia"/>
                <w:lang w:val="en-US"/>
              </w:rPr>
              <w:t>time of booking</w:t>
            </w:r>
            <w:r>
              <w:rPr>
                <w:rFonts w:eastAsiaTheme="minorEastAsia"/>
                <w:lang w:val="en-US"/>
              </w:rPr>
              <w:t>.</w:t>
            </w:r>
            <w:r w:rsidRPr="7274B1FA">
              <w:rPr>
                <w:rFonts w:eastAsiaTheme="minorEastAsia"/>
                <w:lang w:val="en-US"/>
              </w:rPr>
              <w:t xml:space="preserve"> </w:t>
            </w:r>
            <w:r>
              <w:rPr>
                <w:rFonts w:eastAsiaTheme="minorEastAsia"/>
                <w:lang w:val="en-US"/>
              </w:rPr>
              <w:t>W</w:t>
            </w:r>
            <w:r w:rsidRPr="7274B1FA">
              <w:rPr>
                <w:rFonts w:eastAsiaTheme="minorEastAsia"/>
                <w:lang w:val="en-US"/>
              </w:rPr>
              <w:t>hat can be done?</w:t>
            </w:r>
          </w:p>
        </w:tc>
        <w:tc>
          <w:tcPr>
            <w:tcW w:w="3712" w:type="dxa"/>
          </w:tcPr>
          <w:p w14:paraId="5F87931D" w14:textId="1D648EBF" w:rsidR="00663DDD" w:rsidRDefault="00663DDD" w:rsidP="0045225D">
            <w:pPr>
              <w:pStyle w:val="NoSpacing"/>
              <w:rPr>
                <w:rFonts w:eastAsiaTheme="minorEastAsia"/>
                <w:b/>
                <w:bCs/>
                <w:lang w:val="en-US"/>
              </w:rPr>
            </w:pPr>
            <w:r w:rsidRPr="7274B1FA">
              <w:rPr>
                <w:rFonts w:eastAsiaTheme="minorEastAsia"/>
                <w:b/>
                <w:bCs/>
                <w:lang w:val="en-US"/>
              </w:rPr>
              <w:t>CCO action:</w:t>
            </w:r>
          </w:p>
          <w:p w14:paraId="0C630D32" w14:textId="654957BE" w:rsidR="00663DDD" w:rsidRDefault="00663DDD" w:rsidP="0045225D">
            <w:pPr>
              <w:rPr>
                <w:rFonts w:eastAsiaTheme="minorEastAsia"/>
                <w:lang w:val="en-US"/>
              </w:rPr>
            </w:pPr>
            <w:r w:rsidRPr="7274B1FA">
              <w:rPr>
                <w:rFonts w:eastAsiaTheme="minorEastAsia"/>
                <w:lang w:val="en-US"/>
              </w:rPr>
              <w:t>Follow the escalation process.</w:t>
            </w:r>
          </w:p>
        </w:tc>
        <w:tc>
          <w:tcPr>
            <w:tcW w:w="4082" w:type="dxa"/>
          </w:tcPr>
          <w:p w14:paraId="6E7F94BA" w14:textId="1D648EBF" w:rsidR="00663DDD" w:rsidRPr="7274B1FA" w:rsidRDefault="6B784094" w:rsidP="51324E18">
            <w:pPr>
              <w:pStyle w:val="NoSpacing"/>
              <w:rPr>
                <w:rFonts w:eastAsiaTheme="minorEastAsia"/>
                <w:b/>
                <w:bCs/>
                <w:lang w:val="en-US"/>
              </w:rPr>
            </w:pPr>
            <w:r w:rsidRPr="51324E18">
              <w:rPr>
                <w:rFonts w:eastAsiaTheme="minorEastAsia"/>
                <w:b/>
                <w:bCs/>
                <w:lang w:val="en-US"/>
              </w:rPr>
              <w:t>CCO action:</w:t>
            </w:r>
          </w:p>
          <w:p w14:paraId="30C36223" w14:textId="654957BE" w:rsidR="00663DDD" w:rsidRPr="7274B1FA" w:rsidRDefault="6B784094" w:rsidP="51324E18">
            <w:pPr>
              <w:rPr>
                <w:rFonts w:eastAsiaTheme="minorEastAsia"/>
                <w:lang w:val="en-US"/>
              </w:rPr>
            </w:pPr>
            <w:r w:rsidRPr="51324E18">
              <w:rPr>
                <w:rFonts w:eastAsiaTheme="minorEastAsia"/>
                <w:lang w:val="en-US"/>
              </w:rPr>
              <w:t>Follow the escalation process.</w:t>
            </w:r>
          </w:p>
          <w:p w14:paraId="6C624830" w14:textId="70CC145B" w:rsidR="00663DDD" w:rsidRPr="7274B1FA" w:rsidRDefault="00663DDD" w:rsidP="51324E18">
            <w:pPr>
              <w:pStyle w:val="NoSpacing"/>
              <w:rPr>
                <w:rFonts w:eastAsiaTheme="minorEastAsia"/>
                <w:b/>
                <w:bCs/>
                <w:lang w:val="en-US"/>
              </w:rPr>
            </w:pPr>
          </w:p>
        </w:tc>
      </w:tr>
      <w:tr w:rsidR="00663DDD" w14:paraId="248E3639" w14:textId="1178427D" w:rsidTr="00CF7A5F">
        <w:trPr>
          <w:trHeight w:val="529"/>
        </w:trPr>
        <w:tc>
          <w:tcPr>
            <w:tcW w:w="2662" w:type="dxa"/>
            <w:shd w:val="clear" w:color="auto" w:fill="auto"/>
          </w:tcPr>
          <w:p w14:paraId="310C6CB5" w14:textId="2581BF6E" w:rsidR="00663DDD" w:rsidRDefault="00663DDD" w:rsidP="0045225D">
            <w:pPr>
              <w:pStyle w:val="NoSpacing"/>
              <w:rPr>
                <w:rFonts w:eastAsiaTheme="minorEastAsia"/>
                <w:lang w:val="en-US"/>
              </w:rPr>
            </w:pPr>
            <w:r w:rsidRPr="7274B1FA">
              <w:rPr>
                <w:rFonts w:eastAsiaTheme="minorEastAsia"/>
                <w:lang w:val="en-US"/>
              </w:rPr>
              <w:t xml:space="preserve">I wasn’t asked about assistance at </w:t>
            </w:r>
            <w:r>
              <w:rPr>
                <w:rFonts w:eastAsiaTheme="minorEastAsia"/>
                <w:lang w:val="en-US"/>
              </w:rPr>
              <w:t xml:space="preserve">the </w:t>
            </w:r>
            <w:r w:rsidRPr="7274B1FA">
              <w:rPr>
                <w:rFonts w:eastAsiaTheme="minorEastAsia"/>
                <w:lang w:val="en-US"/>
              </w:rPr>
              <w:t>time of booking, what can be done?</w:t>
            </w:r>
          </w:p>
        </w:tc>
        <w:tc>
          <w:tcPr>
            <w:tcW w:w="3712" w:type="dxa"/>
          </w:tcPr>
          <w:p w14:paraId="205460D1" w14:textId="1D648EBF" w:rsidR="00663DDD" w:rsidRDefault="00663DDD" w:rsidP="0045225D">
            <w:pPr>
              <w:pStyle w:val="NoSpacing"/>
              <w:rPr>
                <w:rFonts w:eastAsiaTheme="minorEastAsia"/>
                <w:b/>
                <w:bCs/>
                <w:lang w:val="en-US"/>
              </w:rPr>
            </w:pPr>
            <w:r w:rsidRPr="7274B1FA">
              <w:rPr>
                <w:rFonts w:eastAsiaTheme="minorEastAsia"/>
                <w:b/>
                <w:bCs/>
                <w:lang w:val="en-US"/>
              </w:rPr>
              <w:t>CCO action:</w:t>
            </w:r>
          </w:p>
          <w:p w14:paraId="695D6B2D" w14:textId="654957BE" w:rsidR="00663DDD" w:rsidRDefault="00663DDD" w:rsidP="0045225D">
            <w:pPr>
              <w:rPr>
                <w:rFonts w:eastAsiaTheme="minorEastAsia"/>
                <w:lang w:val="en-US"/>
              </w:rPr>
            </w:pPr>
            <w:r w:rsidRPr="7274B1FA">
              <w:rPr>
                <w:rFonts w:eastAsiaTheme="minorEastAsia"/>
                <w:lang w:val="en-US"/>
              </w:rPr>
              <w:t>Follow the escalation process.</w:t>
            </w:r>
          </w:p>
          <w:p w14:paraId="25B49579" w14:textId="138424A7" w:rsidR="00663DDD" w:rsidRDefault="00663DDD" w:rsidP="0045225D">
            <w:pPr>
              <w:rPr>
                <w:rFonts w:eastAsiaTheme="minorEastAsia"/>
                <w:lang w:val="en-US"/>
              </w:rPr>
            </w:pPr>
          </w:p>
        </w:tc>
        <w:tc>
          <w:tcPr>
            <w:tcW w:w="4082" w:type="dxa"/>
          </w:tcPr>
          <w:p w14:paraId="6E57DC1F" w14:textId="1D648EBF" w:rsidR="00663DDD" w:rsidRPr="7274B1FA" w:rsidRDefault="2780ABFD" w:rsidP="51324E18">
            <w:pPr>
              <w:pStyle w:val="NoSpacing"/>
              <w:rPr>
                <w:rFonts w:eastAsiaTheme="minorEastAsia"/>
                <w:b/>
                <w:bCs/>
                <w:lang w:val="en-US"/>
              </w:rPr>
            </w:pPr>
            <w:r w:rsidRPr="51324E18">
              <w:rPr>
                <w:rFonts w:eastAsiaTheme="minorEastAsia"/>
                <w:b/>
                <w:bCs/>
                <w:lang w:val="en-US"/>
              </w:rPr>
              <w:t>CCO action:</w:t>
            </w:r>
          </w:p>
          <w:p w14:paraId="2E27A83E" w14:textId="654957BE" w:rsidR="00663DDD" w:rsidRPr="7274B1FA" w:rsidRDefault="2780ABFD" w:rsidP="51324E18">
            <w:pPr>
              <w:rPr>
                <w:rFonts w:eastAsiaTheme="minorEastAsia"/>
                <w:lang w:val="en-US"/>
              </w:rPr>
            </w:pPr>
            <w:r w:rsidRPr="51324E18">
              <w:rPr>
                <w:rFonts w:eastAsiaTheme="minorEastAsia"/>
                <w:lang w:val="en-US"/>
              </w:rPr>
              <w:t>Follow the escalation process.</w:t>
            </w:r>
          </w:p>
          <w:p w14:paraId="4D9B825C" w14:textId="32A15CA0" w:rsidR="00663DDD" w:rsidRPr="7274B1FA" w:rsidRDefault="00663DDD" w:rsidP="51324E18">
            <w:pPr>
              <w:pStyle w:val="NoSpacing"/>
              <w:rPr>
                <w:rFonts w:eastAsiaTheme="minorEastAsia"/>
                <w:b/>
                <w:bCs/>
                <w:lang w:val="en-US"/>
              </w:rPr>
            </w:pPr>
          </w:p>
        </w:tc>
      </w:tr>
      <w:tr w:rsidR="00663DDD" w14:paraId="70E26C5E" w14:textId="61E4F22A" w:rsidTr="00CF7A5F">
        <w:trPr>
          <w:trHeight w:val="529"/>
        </w:trPr>
        <w:tc>
          <w:tcPr>
            <w:tcW w:w="2662" w:type="dxa"/>
            <w:shd w:val="clear" w:color="auto" w:fill="auto"/>
          </w:tcPr>
          <w:p w14:paraId="3AE2EB86" w14:textId="2B1D8A9C" w:rsidR="00663DDD" w:rsidRDefault="00663DDD" w:rsidP="0045225D">
            <w:pPr>
              <w:pStyle w:val="NoSpacing"/>
              <w:rPr>
                <w:rFonts w:eastAsiaTheme="minorEastAsia"/>
                <w:lang w:val="en-US"/>
              </w:rPr>
            </w:pPr>
            <w:r w:rsidRPr="7274B1FA">
              <w:rPr>
                <w:rFonts w:eastAsiaTheme="minorEastAsia"/>
                <w:lang w:val="en-US"/>
              </w:rPr>
              <w:t xml:space="preserve">My requirements have changed </w:t>
            </w:r>
            <w:r>
              <w:rPr>
                <w:rFonts w:eastAsiaTheme="minorEastAsia"/>
                <w:lang w:val="en-US"/>
              </w:rPr>
              <w:t>since</w:t>
            </w:r>
            <w:r w:rsidRPr="7274B1FA">
              <w:rPr>
                <w:rFonts w:eastAsiaTheme="minorEastAsia"/>
                <w:lang w:val="en-US"/>
              </w:rPr>
              <w:t xml:space="preserve"> I originally booked</w:t>
            </w:r>
            <w:r>
              <w:rPr>
                <w:rFonts w:eastAsiaTheme="minorEastAsia"/>
                <w:lang w:val="en-US"/>
              </w:rPr>
              <w:t>.</w:t>
            </w:r>
            <w:r w:rsidRPr="7274B1FA">
              <w:rPr>
                <w:rFonts w:eastAsiaTheme="minorEastAsia"/>
                <w:lang w:val="en-US"/>
              </w:rPr>
              <w:t xml:space="preserve"> I didn’t need an evac</w:t>
            </w:r>
            <w:r>
              <w:rPr>
                <w:rFonts w:eastAsiaTheme="minorEastAsia"/>
                <w:lang w:val="en-US"/>
              </w:rPr>
              <w:t>uation</w:t>
            </w:r>
            <w:r w:rsidRPr="7274B1FA">
              <w:rPr>
                <w:rFonts w:eastAsiaTheme="minorEastAsia"/>
                <w:lang w:val="en-US"/>
              </w:rPr>
              <w:t xml:space="preserve"> chair</w:t>
            </w:r>
            <w:r>
              <w:rPr>
                <w:rFonts w:eastAsiaTheme="minorEastAsia"/>
                <w:lang w:val="en-US"/>
              </w:rPr>
              <w:t xml:space="preserve"> </w:t>
            </w:r>
            <w:r w:rsidRPr="7274B1FA">
              <w:rPr>
                <w:rFonts w:eastAsiaTheme="minorEastAsia"/>
                <w:lang w:val="en-US"/>
              </w:rPr>
              <w:t xml:space="preserve">/ </w:t>
            </w:r>
            <w:r>
              <w:rPr>
                <w:rFonts w:eastAsiaTheme="minorEastAsia"/>
                <w:lang w:val="en-US"/>
              </w:rPr>
              <w:t>one-to-one</w:t>
            </w:r>
            <w:r w:rsidRPr="7274B1FA">
              <w:rPr>
                <w:rFonts w:eastAsiaTheme="minorEastAsia"/>
                <w:lang w:val="en-US"/>
              </w:rPr>
              <w:t xml:space="preserve"> assistance then</w:t>
            </w:r>
            <w:r>
              <w:rPr>
                <w:rFonts w:eastAsiaTheme="minorEastAsia"/>
                <w:lang w:val="en-US"/>
              </w:rPr>
              <w:t>, but I do now. What shall I do</w:t>
            </w:r>
            <w:r w:rsidRPr="7274B1FA">
              <w:rPr>
                <w:rFonts w:eastAsiaTheme="minorEastAsia"/>
                <w:lang w:val="en-US"/>
              </w:rPr>
              <w:t>?</w:t>
            </w:r>
          </w:p>
        </w:tc>
        <w:tc>
          <w:tcPr>
            <w:tcW w:w="3712" w:type="dxa"/>
          </w:tcPr>
          <w:p w14:paraId="1E58FCF8" w14:textId="02E0FF33" w:rsidR="00663DDD" w:rsidRDefault="00663DDD" w:rsidP="0045225D">
            <w:pPr>
              <w:rPr>
                <w:rFonts w:eastAsiaTheme="minorEastAsia"/>
                <w:b/>
                <w:bCs/>
                <w:lang w:val="en-US"/>
              </w:rPr>
            </w:pPr>
            <w:r w:rsidRPr="7274B1FA">
              <w:rPr>
                <w:rFonts w:eastAsiaTheme="minorEastAsia"/>
                <w:b/>
                <w:bCs/>
                <w:lang w:val="en-US"/>
              </w:rPr>
              <w:t>CCO action:</w:t>
            </w:r>
          </w:p>
          <w:p w14:paraId="043327AC" w14:textId="053919AD" w:rsidR="00663DDD" w:rsidRDefault="00663DDD" w:rsidP="0045225D">
            <w:pPr>
              <w:rPr>
                <w:rFonts w:eastAsiaTheme="minorEastAsia"/>
                <w:lang w:val="en-US"/>
              </w:rPr>
            </w:pPr>
            <w:r w:rsidRPr="7274B1FA">
              <w:rPr>
                <w:rFonts w:eastAsiaTheme="minorEastAsia"/>
                <w:lang w:val="en-US"/>
              </w:rPr>
              <w:t>Follow the escalation process.</w:t>
            </w:r>
          </w:p>
          <w:p w14:paraId="2DF5DCF1" w14:textId="138424A7" w:rsidR="00663DDD" w:rsidRDefault="00663DDD" w:rsidP="0045225D">
            <w:pPr>
              <w:rPr>
                <w:rFonts w:eastAsiaTheme="minorEastAsia"/>
                <w:lang w:val="en-US"/>
              </w:rPr>
            </w:pPr>
          </w:p>
        </w:tc>
        <w:tc>
          <w:tcPr>
            <w:tcW w:w="4082" w:type="dxa"/>
          </w:tcPr>
          <w:p w14:paraId="23D35C03" w14:textId="02E0FF33" w:rsidR="00663DDD" w:rsidRPr="7274B1FA" w:rsidRDefault="7EB2490B" w:rsidP="51324E18">
            <w:pPr>
              <w:rPr>
                <w:rFonts w:eastAsiaTheme="minorEastAsia"/>
                <w:b/>
                <w:bCs/>
                <w:lang w:val="en-US"/>
              </w:rPr>
            </w:pPr>
            <w:r w:rsidRPr="51324E18">
              <w:rPr>
                <w:rFonts w:eastAsiaTheme="minorEastAsia"/>
                <w:b/>
                <w:bCs/>
                <w:lang w:val="en-US"/>
              </w:rPr>
              <w:t>CCO action:</w:t>
            </w:r>
          </w:p>
          <w:p w14:paraId="40E80292" w14:textId="053919AD" w:rsidR="00663DDD" w:rsidRPr="7274B1FA" w:rsidRDefault="7EB2490B" w:rsidP="51324E18">
            <w:pPr>
              <w:rPr>
                <w:rFonts w:eastAsiaTheme="minorEastAsia"/>
                <w:lang w:val="en-US"/>
              </w:rPr>
            </w:pPr>
            <w:r w:rsidRPr="51324E18">
              <w:rPr>
                <w:rFonts w:eastAsiaTheme="minorEastAsia"/>
                <w:lang w:val="en-US"/>
              </w:rPr>
              <w:t>Follow the escalation process.</w:t>
            </w:r>
          </w:p>
          <w:p w14:paraId="272B20EE" w14:textId="08CA39B9" w:rsidR="00663DDD" w:rsidRPr="7274B1FA" w:rsidRDefault="00663DDD" w:rsidP="51324E18">
            <w:pPr>
              <w:rPr>
                <w:rFonts w:eastAsiaTheme="minorEastAsia"/>
                <w:b/>
                <w:bCs/>
                <w:lang w:val="en-US"/>
              </w:rPr>
            </w:pPr>
          </w:p>
        </w:tc>
      </w:tr>
      <w:tr w:rsidR="00663DDD" w14:paraId="5198DA3C" w14:textId="3C9B24FA" w:rsidTr="00CF7A5F">
        <w:trPr>
          <w:trHeight w:val="529"/>
        </w:trPr>
        <w:tc>
          <w:tcPr>
            <w:tcW w:w="2662" w:type="dxa"/>
            <w:shd w:val="clear" w:color="auto" w:fill="auto"/>
          </w:tcPr>
          <w:p w14:paraId="085EFAC1" w14:textId="0A3919E1" w:rsidR="00663DDD" w:rsidRDefault="00663DDD" w:rsidP="0045225D">
            <w:pPr>
              <w:pStyle w:val="NoSpacing"/>
              <w:rPr>
                <w:rFonts w:eastAsiaTheme="minorEastAsia"/>
                <w:lang w:val="en-US"/>
              </w:rPr>
            </w:pPr>
            <w:r w:rsidRPr="7274B1FA">
              <w:rPr>
                <w:rFonts w:eastAsiaTheme="minorEastAsia"/>
                <w:color w:val="000000" w:themeColor="text1"/>
                <w:lang w:val="en-US"/>
              </w:rPr>
              <w:t>How do I add an evacuation chair or one-to-one assistance</w:t>
            </w:r>
            <w:r>
              <w:rPr>
                <w:rFonts w:eastAsiaTheme="minorEastAsia"/>
                <w:color w:val="000000" w:themeColor="text1"/>
                <w:lang w:val="en-US"/>
              </w:rPr>
              <w:t xml:space="preserve"> to my booking</w:t>
            </w:r>
            <w:r w:rsidRPr="7274B1FA">
              <w:rPr>
                <w:rFonts w:eastAsiaTheme="minorEastAsia"/>
                <w:color w:val="000000" w:themeColor="text1"/>
                <w:lang w:val="en-US"/>
              </w:rPr>
              <w:t xml:space="preserve"> using the website?</w:t>
            </w:r>
          </w:p>
        </w:tc>
        <w:tc>
          <w:tcPr>
            <w:tcW w:w="3712" w:type="dxa"/>
          </w:tcPr>
          <w:p w14:paraId="7A6AD401" w14:textId="77777777" w:rsidR="00663DDD" w:rsidRDefault="00663DDD" w:rsidP="00D95817">
            <w:pPr>
              <w:pStyle w:val="NoSpacing"/>
              <w:rPr>
                <w:rFonts w:eastAsiaTheme="minorEastAsia"/>
                <w:lang w:val="en-US"/>
              </w:rPr>
            </w:pPr>
            <w:r>
              <w:rPr>
                <w:rFonts w:eastAsiaTheme="minorEastAsia"/>
                <w:lang w:val="en-US"/>
              </w:rPr>
              <w:t>During the booking process, e</w:t>
            </w:r>
            <w:r w:rsidRPr="7274B1FA">
              <w:rPr>
                <w:rFonts w:eastAsiaTheme="minorEastAsia"/>
                <w:lang w:val="en-US"/>
              </w:rPr>
              <w:t xml:space="preserve">vacuation chairs and one-to-one assistance can be added </w:t>
            </w:r>
            <w:r>
              <w:rPr>
                <w:rFonts w:eastAsiaTheme="minorEastAsia"/>
                <w:lang w:val="en-US"/>
              </w:rPr>
              <w:t>w</w:t>
            </w:r>
            <w:r w:rsidRPr="7274B1FA">
              <w:rPr>
                <w:rFonts w:eastAsiaTheme="minorEastAsia"/>
                <w:lang w:val="en-US"/>
              </w:rPr>
              <w:t xml:space="preserve">hen inputting guest details </w:t>
            </w:r>
            <w:r>
              <w:rPr>
                <w:rFonts w:eastAsiaTheme="minorEastAsia"/>
                <w:lang w:val="en-US"/>
              </w:rPr>
              <w:t>at the</w:t>
            </w:r>
            <w:r w:rsidRPr="7274B1FA">
              <w:rPr>
                <w:rFonts w:eastAsiaTheme="minorEastAsia"/>
                <w:lang w:val="en-US"/>
              </w:rPr>
              <w:t xml:space="preserve"> </w:t>
            </w:r>
            <w:r w:rsidRPr="7274B1FA">
              <w:rPr>
                <w:rFonts w:eastAsiaTheme="minorEastAsia"/>
                <w:lang w:val="en-US"/>
              </w:rPr>
              <w:lastRenderedPageBreak/>
              <w:t>checkout</w:t>
            </w:r>
            <w:r>
              <w:rPr>
                <w:rFonts w:eastAsiaTheme="minorEastAsia"/>
                <w:lang w:val="en-US"/>
              </w:rPr>
              <w:t xml:space="preserve"> stage</w:t>
            </w:r>
            <w:r w:rsidRPr="7274B1FA">
              <w:rPr>
                <w:rFonts w:eastAsiaTheme="minorEastAsia"/>
                <w:lang w:val="en-US"/>
              </w:rPr>
              <w:t xml:space="preserve"> by using the “Evacuation Assistance” checkbox.</w:t>
            </w:r>
          </w:p>
          <w:p w14:paraId="43826895" w14:textId="73E2FAAE" w:rsidR="00663DDD" w:rsidRDefault="00663DDD" w:rsidP="0045225D">
            <w:pPr>
              <w:rPr>
                <w:rFonts w:eastAsiaTheme="minorEastAsia"/>
                <w:b/>
                <w:bCs/>
                <w:lang w:val="en-US"/>
              </w:rPr>
            </w:pPr>
          </w:p>
        </w:tc>
        <w:tc>
          <w:tcPr>
            <w:tcW w:w="4082" w:type="dxa"/>
          </w:tcPr>
          <w:p w14:paraId="6C382656" w14:textId="77777777" w:rsidR="00663DDD" w:rsidRDefault="4E1D0106" w:rsidP="51324E18">
            <w:pPr>
              <w:pStyle w:val="NoSpacing"/>
              <w:rPr>
                <w:rFonts w:eastAsiaTheme="minorEastAsia"/>
                <w:lang w:val="en-US"/>
              </w:rPr>
            </w:pPr>
            <w:r w:rsidRPr="51324E18">
              <w:rPr>
                <w:rFonts w:eastAsiaTheme="minorEastAsia"/>
                <w:lang w:val="en-US"/>
              </w:rPr>
              <w:lastRenderedPageBreak/>
              <w:t xml:space="preserve">During the booking process, evacuation chairs and one-to-one assistance can be added when inputting guest details at the </w:t>
            </w:r>
            <w:r w:rsidRPr="51324E18">
              <w:rPr>
                <w:rFonts w:eastAsiaTheme="minorEastAsia"/>
                <w:lang w:val="en-US"/>
              </w:rPr>
              <w:lastRenderedPageBreak/>
              <w:t>checkout stage by using the “Evacuation Assistance” checkbox.</w:t>
            </w:r>
          </w:p>
          <w:p w14:paraId="26E64E7B" w14:textId="76F091EF" w:rsidR="00663DDD" w:rsidRDefault="00663DDD" w:rsidP="51324E18">
            <w:pPr>
              <w:pStyle w:val="NoSpacing"/>
              <w:rPr>
                <w:rFonts w:eastAsiaTheme="minorEastAsia"/>
                <w:lang w:val="en-US"/>
              </w:rPr>
            </w:pPr>
          </w:p>
        </w:tc>
      </w:tr>
      <w:tr w:rsidR="00663DDD" w14:paraId="49EB5E82" w14:textId="6C5D9F58" w:rsidTr="00CF7A5F">
        <w:trPr>
          <w:trHeight w:val="529"/>
        </w:trPr>
        <w:tc>
          <w:tcPr>
            <w:tcW w:w="2662" w:type="dxa"/>
            <w:shd w:val="clear" w:color="auto" w:fill="auto"/>
          </w:tcPr>
          <w:p w14:paraId="1E607F62" w14:textId="60EB4E59" w:rsidR="00663DDD" w:rsidRDefault="00663DDD" w:rsidP="7621FFC6">
            <w:pPr>
              <w:pStyle w:val="NoSpacing"/>
              <w:rPr>
                <w:rFonts w:eastAsiaTheme="minorEastAsia"/>
                <w:lang w:val="en-US"/>
              </w:rPr>
            </w:pPr>
            <w:r w:rsidRPr="7621FFC6">
              <w:rPr>
                <w:rFonts w:eastAsiaTheme="minorEastAsia"/>
                <w:lang w:val="en-US"/>
              </w:rPr>
              <w:lastRenderedPageBreak/>
              <w:t xml:space="preserve">Why do I keep receiving emails prompting me to complete the </w:t>
            </w:r>
            <w:r>
              <w:t xml:space="preserve">‘On-board needs’ </w:t>
            </w:r>
            <w:r w:rsidRPr="7621FFC6">
              <w:rPr>
                <w:rFonts w:eastAsiaTheme="minorEastAsia"/>
                <w:lang w:val="en-US"/>
              </w:rPr>
              <w:t>questionnaire when I’ve already completed it?</w:t>
            </w:r>
          </w:p>
        </w:tc>
        <w:tc>
          <w:tcPr>
            <w:tcW w:w="3712" w:type="dxa"/>
          </w:tcPr>
          <w:p w14:paraId="41152D26" w14:textId="349A8E01" w:rsidR="00663DDD" w:rsidRDefault="00663DDD" w:rsidP="0045225D">
            <w:pPr>
              <w:pStyle w:val="NoSpacing"/>
              <w:rPr>
                <w:rFonts w:eastAsiaTheme="minorEastAsia"/>
                <w:lang w:val="en-US"/>
              </w:rPr>
            </w:pPr>
            <w:r w:rsidRPr="7274B1FA">
              <w:rPr>
                <w:rFonts w:eastAsiaTheme="minorEastAsia"/>
                <w:lang w:val="en-US"/>
              </w:rPr>
              <w:t xml:space="preserve">We </w:t>
            </w:r>
            <w:r>
              <w:rPr>
                <w:rFonts w:eastAsiaTheme="minorEastAsia"/>
                <w:lang w:val="en-US"/>
              </w:rPr>
              <w:t>need</w:t>
            </w:r>
            <w:r w:rsidRPr="7274B1FA">
              <w:rPr>
                <w:rFonts w:eastAsiaTheme="minorEastAsia"/>
                <w:lang w:val="en-US"/>
              </w:rPr>
              <w:t xml:space="preserve"> each guest who’s requested an evacuation chair to complete </w:t>
            </w:r>
            <w:r>
              <w:rPr>
                <w:rFonts w:eastAsiaTheme="minorEastAsia"/>
                <w:lang w:val="en-US"/>
              </w:rPr>
              <w:t>the</w:t>
            </w:r>
            <w:r w:rsidRPr="7274B1FA">
              <w:rPr>
                <w:rFonts w:eastAsiaTheme="minorEastAsia"/>
                <w:lang w:val="en-US"/>
              </w:rPr>
              <w:t xml:space="preserve"> </w:t>
            </w:r>
            <w:r>
              <w:t xml:space="preserve">‘On-board needs’ </w:t>
            </w:r>
            <w:r w:rsidRPr="7274B1FA">
              <w:rPr>
                <w:rFonts w:eastAsiaTheme="minorEastAsia"/>
                <w:lang w:val="en-US"/>
              </w:rPr>
              <w:t>questionnaire. This reminder has been sent because someone on the booking has requested an evacuation chair but has not yet completed the questionnaire.</w:t>
            </w:r>
          </w:p>
        </w:tc>
        <w:tc>
          <w:tcPr>
            <w:tcW w:w="4082" w:type="dxa"/>
          </w:tcPr>
          <w:p w14:paraId="40085554" w14:textId="349A8E01" w:rsidR="00663DDD" w:rsidRPr="7274B1FA" w:rsidRDefault="6A879F52" w:rsidP="51324E18">
            <w:pPr>
              <w:pStyle w:val="NoSpacing"/>
              <w:rPr>
                <w:rFonts w:eastAsiaTheme="minorEastAsia"/>
                <w:lang w:val="en-US"/>
              </w:rPr>
            </w:pPr>
            <w:r w:rsidRPr="51324E18">
              <w:rPr>
                <w:rFonts w:eastAsiaTheme="minorEastAsia"/>
                <w:lang w:val="en-US"/>
              </w:rPr>
              <w:t xml:space="preserve">We need each guest who’s requested an evacuation chair to complete the </w:t>
            </w:r>
            <w:r>
              <w:t xml:space="preserve">‘On-board needs’ </w:t>
            </w:r>
            <w:r w:rsidRPr="51324E18">
              <w:rPr>
                <w:rFonts w:eastAsiaTheme="minorEastAsia"/>
                <w:lang w:val="en-US"/>
              </w:rPr>
              <w:t>questionnaire. This reminder has been sent because someone on the booking has requested an evacuation chair but has not yet completed the questionnaire.</w:t>
            </w:r>
          </w:p>
          <w:p w14:paraId="5EB6EAED" w14:textId="46E4487E" w:rsidR="00663DDD" w:rsidRPr="7274B1FA" w:rsidRDefault="00663DDD" w:rsidP="51324E18">
            <w:pPr>
              <w:pStyle w:val="NoSpacing"/>
              <w:rPr>
                <w:rFonts w:eastAsiaTheme="minorEastAsia"/>
                <w:lang w:val="en-US"/>
              </w:rPr>
            </w:pPr>
          </w:p>
        </w:tc>
      </w:tr>
      <w:tr w:rsidR="00663DDD" w14:paraId="3F668886" w14:textId="2A5F7EF5" w:rsidTr="00CF7A5F">
        <w:trPr>
          <w:trHeight w:val="529"/>
        </w:trPr>
        <w:tc>
          <w:tcPr>
            <w:tcW w:w="2662" w:type="dxa"/>
            <w:shd w:val="clear" w:color="auto" w:fill="auto"/>
          </w:tcPr>
          <w:p w14:paraId="1FD70B57" w14:textId="0DE59CC8" w:rsidR="00663DDD" w:rsidRDefault="00663DDD" w:rsidP="00227643">
            <w:pPr>
              <w:pStyle w:val="NoSpacing"/>
            </w:pPr>
            <w:r w:rsidRPr="7621FFC6">
              <w:rPr>
                <w:rFonts w:ascii="Calibri" w:eastAsia="Calibri" w:hAnsi="Calibri" w:cs="Calibri"/>
              </w:rPr>
              <w:t xml:space="preserve">I’m travelling in 2024/25 and have heard about the updated policy and email others have received, but I haven’t received an email yet. Why not?   </w:t>
            </w:r>
          </w:p>
        </w:tc>
        <w:tc>
          <w:tcPr>
            <w:tcW w:w="3712" w:type="dxa"/>
          </w:tcPr>
          <w:p w14:paraId="35EC1E6B" w14:textId="77777777" w:rsidR="00663DDD" w:rsidRDefault="00663DDD" w:rsidP="00227643">
            <w:pPr>
              <w:pStyle w:val="NoSpacing"/>
              <w:rPr>
                <w:rFonts w:ascii="Calibri" w:eastAsia="Calibri" w:hAnsi="Calibri" w:cs="Calibri"/>
                <w:lang w:val="en-US"/>
              </w:rPr>
            </w:pPr>
            <w:r w:rsidRPr="31107E33">
              <w:rPr>
                <w:rFonts w:ascii="Calibri" w:eastAsia="Calibri" w:hAnsi="Calibri" w:cs="Calibri"/>
                <w:lang w:val="en-US"/>
              </w:rPr>
              <w:t xml:space="preserve">Emails </w:t>
            </w:r>
            <w:r>
              <w:rPr>
                <w:rFonts w:ascii="Calibri" w:eastAsia="Calibri" w:hAnsi="Calibri" w:cs="Calibri"/>
                <w:lang w:val="en-US"/>
              </w:rPr>
              <w:t>(</w:t>
            </w:r>
            <w:r w:rsidRPr="31107E33">
              <w:rPr>
                <w:rFonts w:ascii="Calibri" w:eastAsia="Calibri" w:hAnsi="Calibri" w:cs="Calibri"/>
                <w:lang w:val="en-US"/>
              </w:rPr>
              <w:t>and</w:t>
            </w:r>
            <w:r>
              <w:rPr>
                <w:rFonts w:ascii="Calibri" w:eastAsia="Calibri" w:hAnsi="Calibri" w:cs="Calibri"/>
                <w:lang w:val="en-US"/>
              </w:rPr>
              <w:t xml:space="preserve"> in some cases,</w:t>
            </w:r>
            <w:r w:rsidRPr="31107E33">
              <w:rPr>
                <w:rFonts w:ascii="Calibri" w:eastAsia="Calibri" w:hAnsi="Calibri" w:cs="Calibri"/>
                <w:lang w:val="en-US"/>
              </w:rPr>
              <w:t xml:space="preserve"> </w:t>
            </w:r>
            <w:r>
              <w:rPr>
                <w:rFonts w:ascii="Calibri" w:eastAsia="Calibri" w:hAnsi="Calibri" w:cs="Calibri"/>
                <w:lang w:val="en-US"/>
              </w:rPr>
              <w:t xml:space="preserve"> phone</w:t>
            </w:r>
            <w:r w:rsidRPr="31107E33">
              <w:rPr>
                <w:rFonts w:ascii="Calibri" w:eastAsia="Calibri" w:hAnsi="Calibri" w:cs="Calibri"/>
                <w:lang w:val="en-US"/>
              </w:rPr>
              <w:t xml:space="preserve"> calls</w:t>
            </w:r>
            <w:r>
              <w:rPr>
                <w:rFonts w:ascii="Calibri" w:eastAsia="Calibri" w:hAnsi="Calibri" w:cs="Calibri"/>
                <w:lang w:val="en-US"/>
              </w:rPr>
              <w:t>)</w:t>
            </w:r>
            <w:r w:rsidRPr="31107E33">
              <w:rPr>
                <w:rFonts w:ascii="Calibri" w:eastAsia="Calibri" w:hAnsi="Calibri" w:cs="Calibri"/>
                <w:lang w:val="en-US"/>
              </w:rPr>
              <w:t xml:space="preserve"> regarding the </w:t>
            </w:r>
            <w:r>
              <w:rPr>
                <w:rFonts w:ascii="Calibri" w:eastAsia="Calibri" w:hAnsi="Calibri" w:cs="Calibri"/>
                <w:lang w:val="en-US"/>
              </w:rPr>
              <w:t>new</w:t>
            </w:r>
            <w:r w:rsidRPr="31107E33">
              <w:rPr>
                <w:rFonts w:ascii="Calibri" w:eastAsia="Calibri" w:hAnsi="Calibri" w:cs="Calibri"/>
                <w:lang w:val="en-US"/>
              </w:rPr>
              <w:t xml:space="preserve"> Powered Mobility Device Policy were </w:t>
            </w:r>
            <w:r>
              <w:rPr>
                <w:rFonts w:ascii="Calibri" w:eastAsia="Calibri" w:hAnsi="Calibri" w:cs="Calibri"/>
                <w:lang w:val="en-US"/>
              </w:rPr>
              <w:t>sent/</w:t>
            </w:r>
            <w:r w:rsidRPr="31107E33">
              <w:rPr>
                <w:rFonts w:ascii="Calibri" w:eastAsia="Calibri" w:hAnsi="Calibri" w:cs="Calibri"/>
                <w:lang w:val="en-US"/>
              </w:rPr>
              <w:t xml:space="preserve">made on 3 September 2024 to all guests to notify them of the </w:t>
            </w:r>
            <w:r>
              <w:rPr>
                <w:rFonts w:ascii="Calibri" w:eastAsia="Calibri" w:hAnsi="Calibri" w:cs="Calibri"/>
                <w:lang w:val="en-US"/>
              </w:rPr>
              <w:t xml:space="preserve">updated Mobility Scooter Policy and to explain how this now includes all powered mobility devices, </w:t>
            </w:r>
            <w:r w:rsidRPr="31107E33">
              <w:rPr>
                <w:rFonts w:ascii="Calibri" w:eastAsia="Calibri" w:hAnsi="Calibri" w:cs="Calibri"/>
                <w:lang w:val="en-US"/>
              </w:rPr>
              <w:t xml:space="preserve">and </w:t>
            </w:r>
            <w:r>
              <w:rPr>
                <w:rFonts w:ascii="Calibri" w:eastAsia="Calibri" w:hAnsi="Calibri" w:cs="Calibri"/>
                <w:lang w:val="en-US"/>
              </w:rPr>
              <w:t xml:space="preserve">to </w:t>
            </w:r>
            <w:r w:rsidRPr="31107E33">
              <w:rPr>
                <w:rFonts w:ascii="Calibri" w:eastAsia="Calibri" w:hAnsi="Calibri" w:cs="Calibri"/>
                <w:lang w:val="en-US"/>
              </w:rPr>
              <w:t xml:space="preserve">let </w:t>
            </w:r>
            <w:r>
              <w:rPr>
                <w:rFonts w:ascii="Calibri" w:eastAsia="Calibri" w:hAnsi="Calibri" w:cs="Calibri"/>
                <w:lang w:val="en-US"/>
              </w:rPr>
              <w:t xml:space="preserve">any </w:t>
            </w:r>
            <w:r w:rsidRPr="31107E33">
              <w:rPr>
                <w:rFonts w:ascii="Calibri" w:eastAsia="Calibri" w:hAnsi="Calibri" w:cs="Calibri"/>
                <w:lang w:val="en-US"/>
              </w:rPr>
              <w:t>guest</w:t>
            </w:r>
            <w:r>
              <w:rPr>
                <w:rFonts w:ascii="Calibri" w:eastAsia="Calibri" w:hAnsi="Calibri" w:cs="Calibri"/>
                <w:lang w:val="en-US"/>
              </w:rPr>
              <w:t>s with impacted bookings</w:t>
            </w:r>
            <w:r w:rsidRPr="31107E33">
              <w:rPr>
                <w:rFonts w:ascii="Calibri" w:eastAsia="Calibri" w:hAnsi="Calibri" w:cs="Calibri"/>
                <w:lang w:val="en-US"/>
              </w:rPr>
              <w:t xml:space="preserve"> know </w:t>
            </w:r>
            <w:r>
              <w:rPr>
                <w:rFonts w:ascii="Calibri" w:eastAsia="Calibri" w:hAnsi="Calibri" w:cs="Calibri"/>
                <w:lang w:val="en-US"/>
              </w:rPr>
              <w:t>what to do next.</w:t>
            </w:r>
            <w:r w:rsidRPr="31107E33">
              <w:rPr>
                <w:rFonts w:ascii="Calibri" w:eastAsia="Calibri" w:hAnsi="Calibri" w:cs="Calibri"/>
                <w:lang w:val="en-US"/>
              </w:rPr>
              <w:t xml:space="preserve"> </w:t>
            </w:r>
          </w:p>
          <w:p w14:paraId="3E57B036" w14:textId="77777777" w:rsidR="00663DDD" w:rsidRDefault="00663DDD" w:rsidP="00227643">
            <w:pPr>
              <w:pStyle w:val="NoSpacing"/>
              <w:rPr>
                <w:rFonts w:ascii="Calibri" w:eastAsia="Calibri" w:hAnsi="Calibri" w:cs="Calibri"/>
                <w:lang w:val="en-US"/>
              </w:rPr>
            </w:pPr>
          </w:p>
          <w:p w14:paraId="450FCA14" w14:textId="6BE816FD" w:rsidR="00663DDD" w:rsidRDefault="00663DDD" w:rsidP="00227643">
            <w:pPr>
              <w:pStyle w:val="NoSpacing"/>
              <w:rPr>
                <w:rFonts w:ascii="Calibri" w:eastAsia="Calibri" w:hAnsi="Calibri" w:cs="Calibri"/>
                <w:lang w:val="en-US"/>
              </w:rPr>
            </w:pPr>
            <w:r w:rsidRPr="65D047AA">
              <w:rPr>
                <w:rFonts w:ascii="Calibri" w:eastAsia="Calibri" w:hAnsi="Calibri" w:cs="Calibri"/>
                <w:lang w:val="en-US"/>
              </w:rPr>
              <w:t>If you have a cruise booked and didn</w:t>
            </w:r>
            <w:r>
              <w:rPr>
                <w:rFonts w:ascii="Calibri" w:eastAsia="Calibri" w:hAnsi="Calibri" w:cs="Calibri"/>
                <w:lang w:val="en-US"/>
              </w:rPr>
              <w:t>’</w:t>
            </w:r>
            <w:r w:rsidRPr="65D047AA">
              <w:rPr>
                <w:rFonts w:ascii="Calibri" w:eastAsia="Calibri" w:hAnsi="Calibri" w:cs="Calibri"/>
                <w:lang w:val="en-US"/>
              </w:rPr>
              <w:t>t receive an email on 3 September 2024, please contact us</w:t>
            </w:r>
            <w:r>
              <w:rPr>
                <w:rFonts w:ascii="Calibri" w:eastAsia="Calibri" w:hAnsi="Calibri" w:cs="Calibri"/>
                <w:lang w:val="en-US"/>
              </w:rPr>
              <w:t xml:space="preserve"> or your travel agent</w:t>
            </w:r>
            <w:r w:rsidRPr="65D047AA">
              <w:rPr>
                <w:rFonts w:ascii="Calibri" w:eastAsia="Calibri" w:hAnsi="Calibri" w:cs="Calibri"/>
                <w:lang w:val="en-US"/>
              </w:rPr>
              <w:t>.</w:t>
            </w:r>
          </w:p>
          <w:p w14:paraId="41C6EB09" w14:textId="07338D51" w:rsidR="00663DDD" w:rsidRDefault="00663DDD" w:rsidP="00227643">
            <w:pPr>
              <w:pStyle w:val="NoSpacing"/>
              <w:rPr>
                <w:rFonts w:ascii="Calibri" w:eastAsia="Calibri" w:hAnsi="Calibri" w:cs="Calibri"/>
                <w:lang w:val="en-US"/>
              </w:rPr>
            </w:pPr>
          </w:p>
          <w:p w14:paraId="0D7A77DC" w14:textId="77777777" w:rsidR="00663DDD" w:rsidRDefault="00663DDD" w:rsidP="00C03FF4">
            <w:pPr>
              <w:pStyle w:val="NoSpacing"/>
            </w:pPr>
            <w:r>
              <w:rPr>
                <w:rFonts w:ascii="Calibri" w:eastAsia="Calibri" w:hAnsi="Calibri" w:cs="Calibri"/>
                <w:lang w:val="en-US"/>
              </w:rPr>
              <w:t>Here is the number for</w:t>
            </w:r>
            <w:r w:rsidRPr="775BF1F8">
              <w:rPr>
                <w:rFonts w:ascii="Calibri" w:eastAsia="Calibri" w:hAnsi="Calibri" w:cs="Calibri"/>
                <w:lang w:val="en-US"/>
              </w:rPr>
              <w:t xml:space="preserve"> </w:t>
            </w:r>
            <w:r>
              <w:rPr>
                <w:rFonts w:ascii="Calibri" w:eastAsia="Calibri" w:hAnsi="Calibri" w:cs="Calibri"/>
                <w:lang w:val="en-US"/>
              </w:rPr>
              <w:t>our Customer</w:t>
            </w:r>
            <w:r w:rsidRPr="775BF1F8">
              <w:rPr>
                <w:rFonts w:ascii="Calibri" w:eastAsia="Calibri" w:hAnsi="Calibri" w:cs="Calibri"/>
                <w:lang w:val="en-US"/>
              </w:rPr>
              <w:t xml:space="preserve"> Contact Centre </w:t>
            </w:r>
            <w:r>
              <w:rPr>
                <w:rFonts w:ascii="Calibri" w:eastAsia="Calibri" w:hAnsi="Calibri" w:cs="Calibri"/>
                <w:lang w:val="en-US"/>
              </w:rPr>
              <w:t xml:space="preserve">- </w:t>
            </w:r>
            <w:r w:rsidRPr="008B2572">
              <w:rPr>
                <w:rFonts w:ascii="Calibri" w:eastAsia="Calibri" w:hAnsi="Calibri" w:cs="Calibri"/>
              </w:rPr>
              <w:t>03453 555 111</w:t>
            </w:r>
            <w:r>
              <w:rPr>
                <w:rFonts w:ascii="Calibri" w:eastAsia="Calibri" w:hAnsi="Calibri" w:cs="Calibri"/>
                <w:lang w:val="en-US"/>
              </w:rPr>
              <w:t xml:space="preserve"> (local call charges apply)</w:t>
            </w:r>
            <w:r w:rsidRPr="775BF1F8">
              <w:rPr>
                <w:rFonts w:ascii="Calibri" w:eastAsia="Calibri" w:hAnsi="Calibri" w:cs="Calibri"/>
                <w:lang w:val="en-US"/>
              </w:rPr>
              <w:t>.</w:t>
            </w:r>
            <w:r>
              <w:t xml:space="preserve"> </w:t>
            </w:r>
          </w:p>
          <w:p w14:paraId="5FC1161E" w14:textId="77777777" w:rsidR="00663DDD" w:rsidRDefault="00663DDD" w:rsidP="00227643">
            <w:pPr>
              <w:pStyle w:val="NoSpacing"/>
              <w:rPr>
                <w:rFonts w:ascii="Calibri" w:eastAsia="Calibri" w:hAnsi="Calibri" w:cs="Calibri"/>
                <w:lang w:val="en-US"/>
              </w:rPr>
            </w:pPr>
          </w:p>
          <w:p w14:paraId="507C2666" w14:textId="18456A18" w:rsidR="00663DDD" w:rsidRDefault="00663DDD" w:rsidP="00227643">
            <w:pPr>
              <w:pStyle w:val="NoSpacing"/>
              <w:rPr>
                <w:rFonts w:ascii="Calibri" w:eastAsia="Calibri" w:hAnsi="Calibri" w:cs="Calibri"/>
                <w:lang w:val="en-US"/>
              </w:rPr>
            </w:pPr>
          </w:p>
        </w:tc>
        <w:tc>
          <w:tcPr>
            <w:tcW w:w="4082" w:type="dxa"/>
          </w:tcPr>
          <w:p w14:paraId="79A65F28" w14:textId="77777777" w:rsidR="00663DDD" w:rsidRPr="31107E33" w:rsidRDefault="07206D67" w:rsidP="51324E18">
            <w:pPr>
              <w:pStyle w:val="NoSpacing"/>
              <w:rPr>
                <w:rFonts w:ascii="Calibri" w:eastAsia="Calibri" w:hAnsi="Calibri" w:cs="Calibri"/>
                <w:lang w:val="en-US"/>
              </w:rPr>
            </w:pPr>
            <w:r w:rsidRPr="51324E18">
              <w:rPr>
                <w:rFonts w:ascii="Calibri" w:eastAsia="Calibri" w:hAnsi="Calibri" w:cs="Calibri"/>
                <w:lang w:val="en-US"/>
              </w:rPr>
              <w:t xml:space="preserve">Emails (and in some cases,  phone calls) regarding the new Powered Mobility Device Policy were sent/made on 3 September 2024 to all guests to notify them of the updated Mobility Scooter Policy and to explain how this now includes all powered mobility devices, and to let any guests with impacted bookings know what to do next. </w:t>
            </w:r>
          </w:p>
          <w:p w14:paraId="721B31B0" w14:textId="77777777" w:rsidR="00663DDD" w:rsidRPr="31107E33" w:rsidRDefault="00663DDD" w:rsidP="51324E18">
            <w:pPr>
              <w:pStyle w:val="NoSpacing"/>
              <w:rPr>
                <w:rFonts w:ascii="Calibri" w:eastAsia="Calibri" w:hAnsi="Calibri" w:cs="Calibri"/>
                <w:lang w:val="en-US"/>
              </w:rPr>
            </w:pPr>
          </w:p>
          <w:p w14:paraId="74DFC92A" w14:textId="6BE816FD" w:rsidR="00663DDD" w:rsidRPr="31107E33" w:rsidRDefault="07206D67" w:rsidP="51324E18">
            <w:pPr>
              <w:pStyle w:val="NoSpacing"/>
              <w:rPr>
                <w:rFonts w:ascii="Calibri" w:eastAsia="Calibri" w:hAnsi="Calibri" w:cs="Calibri"/>
                <w:lang w:val="en-US"/>
              </w:rPr>
            </w:pPr>
            <w:r w:rsidRPr="51324E18">
              <w:rPr>
                <w:rFonts w:ascii="Calibri" w:eastAsia="Calibri" w:hAnsi="Calibri" w:cs="Calibri"/>
                <w:lang w:val="en-US"/>
              </w:rPr>
              <w:t>If you have a cruise booked and didn’t receive an email on 3 September 2024, please contact us or your travel agent.</w:t>
            </w:r>
          </w:p>
          <w:p w14:paraId="4DF2F09C" w14:textId="07338D51" w:rsidR="00663DDD" w:rsidRPr="31107E33" w:rsidRDefault="00663DDD" w:rsidP="51324E18">
            <w:pPr>
              <w:pStyle w:val="NoSpacing"/>
              <w:rPr>
                <w:rFonts w:ascii="Calibri" w:eastAsia="Calibri" w:hAnsi="Calibri" w:cs="Calibri"/>
                <w:lang w:val="en-US"/>
              </w:rPr>
            </w:pPr>
          </w:p>
          <w:p w14:paraId="26C1A622" w14:textId="63D6CE17" w:rsidR="00663DDD" w:rsidRPr="31107E33" w:rsidRDefault="07206D67" w:rsidP="00227643">
            <w:pPr>
              <w:pStyle w:val="NoSpacing"/>
            </w:pPr>
            <w:r w:rsidRPr="51324E18">
              <w:rPr>
                <w:rFonts w:ascii="Calibri" w:eastAsia="Calibri" w:hAnsi="Calibri" w:cs="Calibri"/>
                <w:lang w:val="en-US"/>
              </w:rPr>
              <w:t xml:space="preserve">Here is the number for our Customer Contact Centre - </w:t>
            </w:r>
            <w:r w:rsidRPr="51324E18">
              <w:rPr>
                <w:rFonts w:ascii="Calibri" w:eastAsia="Calibri" w:hAnsi="Calibri" w:cs="Calibri"/>
              </w:rPr>
              <w:t>03453 555 111</w:t>
            </w:r>
            <w:r w:rsidRPr="51324E18">
              <w:rPr>
                <w:rFonts w:ascii="Calibri" w:eastAsia="Calibri" w:hAnsi="Calibri" w:cs="Calibri"/>
                <w:lang w:val="en-US"/>
              </w:rPr>
              <w:t xml:space="preserve"> (local call charges apply).</w:t>
            </w:r>
          </w:p>
          <w:p w14:paraId="2C965652" w14:textId="0859DE19" w:rsidR="00663DDD" w:rsidRPr="31107E33" w:rsidRDefault="00663DDD" w:rsidP="00227643">
            <w:pPr>
              <w:pStyle w:val="NoSpacing"/>
              <w:rPr>
                <w:rFonts w:ascii="Calibri" w:eastAsia="Calibri" w:hAnsi="Calibri" w:cs="Calibri"/>
                <w:lang w:val="en-US"/>
              </w:rPr>
            </w:pPr>
          </w:p>
        </w:tc>
      </w:tr>
      <w:tr w:rsidR="00663DDD" w14:paraId="52388022" w14:textId="1E7A4F0C" w:rsidTr="00CF7A5F">
        <w:trPr>
          <w:trHeight w:val="529"/>
        </w:trPr>
        <w:tc>
          <w:tcPr>
            <w:tcW w:w="2662" w:type="dxa"/>
            <w:shd w:val="clear" w:color="auto" w:fill="auto"/>
          </w:tcPr>
          <w:p w14:paraId="4153BF81" w14:textId="1D5E605A" w:rsidR="00663DDD" w:rsidRDefault="00663DDD" w:rsidP="00227643">
            <w:pPr>
              <w:pStyle w:val="NoSpacing"/>
              <w:rPr>
                <w:rFonts w:eastAsiaTheme="minorEastAsia"/>
                <w:lang w:val="en-US"/>
              </w:rPr>
            </w:pPr>
            <w:r w:rsidRPr="0DEC01D4">
              <w:rPr>
                <w:rFonts w:eastAsiaTheme="minorEastAsia"/>
                <w:color w:val="333333"/>
                <w:lang w:val="en-US"/>
              </w:rPr>
              <w:t>What happens if a guest emails accessibility@carnivalukgroup.com?</w:t>
            </w:r>
          </w:p>
        </w:tc>
        <w:tc>
          <w:tcPr>
            <w:tcW w:w="3712" w:type="dxa"/>
          </w:tcPr>
          <w:p w14:paraId="18E82B27" w14:textId="5BA4CEDA" w:rsidR="00663DDD" w:rsidRDefault="00663DDD" w:rsidP="00227643">
            <w:r>
              <w:t>If a guest emails accessibility@carnivalukgroup.com the auto response will advise them that if they’ve submitted their ‘On-board needs’ questionnaire on My P&amp;O Cruises, we’ll be in touch if we require any further information regarding their on-board needs.</w:t>
            </w:r>
          </w:p>
          <w:p w14:paraId="66F1F06E" w14:textId="21A56DDE" w:rsidR="00663DDD" w:rsidRDefault="00663DDD" w:rsidP="00227643">
            <w:pPr>
              <w:pStyle w:val="NoSpacing"/>
              <w:rPr>
                <w:rFonts w:ascii="Calibri" w:eastAsia="Calibri" w:hAnsi="Calibri" w:cs="Calibri"/>
              </w:rPr>
            </w:pPr>
          </w:p>
        </w:tc>
        <w:tc>
          <w:tcPr>
            <w:tcW w:w="4082" w:type="dxa"/>
          </w:tcPr>
          <w:p w14:paraId="4685E4E9" w14:textId="18998D2E" w:rsidR="00663DDD" w:rsidRDefault="19BCD8C0" w:rsidP="00227643">
            <w:r>
              <w:t>If a guest emails accessibility@carnivalukgroup.com the auto response will advise them that if they’ve submitted their ‘On-board needs’ questionnaire on MyCunard, we’ll be in touch if we require any further information regarding their on-board needs.</w:t>
            </w:r>
          </w:p>
          <w:p w14:paraId="55374F3B" w14:textId="3C1256D7" w:rsidR="00663DDD" w:rsidRDefault="00663DDD" w:rsidP="00227643"/>
        </w:tc>
      </w:tr>
      <w:tr w:rsidR="00663DDD" w14:paraId="2D05AEA3" w14:textId="45E77C66" w:rsidTr="00CF7A5F">
        <w:trPr>
          <w:trHeight w:val="529"/>
        </w:trPr>
        <w:tc>
          <w:tcPr>
            <w:tcW w:w="2662" w:type="dxa"/>
            <w:shd w:val="clear" w:color="auto" w:fill="auto"/>
          </w:tcPr>
          <w:p w14:paraId="637E1C10" w14:textId="2A6BF45C" w:rsidR="00663DDD" w:rsidRPr="00B3514B" w:rsidRDefault="00663DDD" w:rsidP="51324E18">
            <w:pPr>
              <w:pStyle w:val="NoSpacing"/>
              <w:rPr>
                <w:rFonts w:eastAsiaTheme="minorEastAsia"/>
                <w:lang w:val="en-US"/>
              </w:rPr>
            </w:pPr>
            <w:r w:rsidRPr="51324E18">
              <w:rPr>
                <w:rFonts w:ascii="Calibri" w:eastAsia="Calibri" w:hAnsi="Calibri" w:cs="Calibri"/>
                <w:lang w:val="en-US"/>
              </w:rPr>
              <w:t>In what order will P&amp;O Cruises</w:t>
            </w:r>
            <w:r w:rsidR="7605E991" w:rsidRPr="51324E18">
              <w:rPr>
                <w:rFonts w:ascii="Calibri" w:eastAsia="Calibri" w:hAnsi="Calibri" w:cs="Calibri"/>
                <w:lang w:val="en-US"/>
              </w:rPr>
              <w:t>/Cunard</w:t>
            </w:r>
            <w:r w:rsidRPr="51324E18">
              <w:rPr>
                <w:rFonts w:ascii="Calibri" w:eastAsia="Calibri" w:hAnsi="Calibri" w:cs="Calibri"/>
                <w:lang w:val="en-US"/>
              </w:rPr>
              <w:t xml:space="preserve"> contact guests to discuss their options and potentially assign a new cabin?</w:t>
            </w:r>
          </w:p>
        </w:tc>
        <w:tc>
          <w:tcPr>
            <w:tcW w:w="3712" w:type="dxa"/>
          </w:tcPr>
          <w:p w14:paraId="7A521C0F" w14:textId="77777777" w:rsidR="00663DDD" w:rsidRDefault="00663DDD" w:rsidP="00770EBC">
            <w:pPr>
              <w:pStyle w:val="NoSpacing"/>
              <w:rPr>
                <w:rFonts w:ascii="Calibri" w:eastAsia="Calibri" w:hAnsi="Calibri" w:cs="Calibri"/>
                <w:lang w:val="en-US"/>
              </w:rPr>
            </w:pPr>
            <w:r w:rsidRPr="31107E33">
              <w:rPr>
                <w:rFonts w:ascii="Calibri" w:eastAsia="Calibri" w:hAnsi="Calibri" w:cs="Calibri"/>
                <w:lang w:val="en-US"/>
              </w:rPr>
              <w:t xml:space="preserve">Emails regarding the </w:t>
            </w:r>
            <w:r>
              <w:rPr>
                <w:rFonts w:ascii="Calibri" w:eastAsia="Calibri" w:hAnsi="Calibri" w:cs="Calibri"/>
                <w:lang w:val="en-US"/>
              </w:rPr>
              <w:t>new</w:t>
            </w:r>
            <w:r w:rsidRPr="31107E33">
              <w:rPr>
                <w:rFonts w:ascii="Calibri" w:eastAsia="Calibri" w:hAnsi="Calibri" w:cs="Calibri"/>
                <w:lang w:val="en-US"/>
              </w:rPr>
              <w:t xml:space="preserve"> Powered Mobility Device Policy were </w:t>
            </w:r>
            <w:r>
              <w:rPr>
                <w:rFonts w:ascii="Calibri" w:eastAsia="Calibri" w:hAnsi="Calibri" w:cs="Calibri"/>
                <w:lang w:val="en-US"/>
              </w:rPr>
              <w:t>sent</w:t>
            </w:r>
            <w:r w:rsidRPr="31107E33">
              <w:rPr>
                <w:rFonts w:ascii="Calibri" w:eastAsia="Calibri" w:hAnsi="Calibri" w:cs="Calibri"/>
                <w:lang w:val="en-US"/>
              </w:rPr>
              <w:t xml:space="preserve"> on 3 September 2024 to all guests to notify them of the </w:t>
            </w:r>
            <w:r>
              <w:rPr>
                <w:rFonts w:ascii="Calibri" w:eastAsia="Calibri" w:hAnsi="Calibri" w:cs="Calibri"/>
                <w:lang w:val="en-US"/>
              </w:rPr>
              <w:t xml:space="preserve">updated Mobility Scooter Policy and to explain how this now includes all powered mobility devices, </w:t>
            </w:r>
            <w:r w:rsidRPr="31107E33">
              <w:rPr>
                <w:rFonts w:ascii="Calibri" w:eastAsia="Calibri" w:hAnsi="Calibri" w:cs="Calibri"/>
                <w:lang w:val="en-US"/>
              </w:rPr>
              <w:t xml:space="preserve">and </w:t>
            </w:r>
            <w:r>
              <w:rPr>
                <w:rFonts w:ascii="Calibri" w:eastAsia="Calibri" w:hAnsi="Calibri" w:cs="Calibri"/>
                <w:lang w:val="en-US"/>
              </w:rPr>
              <w:t xml:space="preserve">to </w:t>
            </w:r>
            <w:r w:rsidRPr="31107E33">
              <w:rPr>
                <w:rFonts w:ascii="Calibri" w:eastAsia="Calibri" w:hAnsi="Calibri" w:cs="Calibri"/>
                <w:lang w:val="en-US"/>
              </w:rPr>
              <w:t xml:space="preserve">let </w:t>
            </w:r>
            <w:r>
              <w:rPr>
                <w:rFonts w:ascii="Calibri" w:eastAsia="Calibri" w:hAnsi="Calibri" w:cs="Calibri"/>
                <w:lang w:val="en-US"/>
              </w:rPr>
              <w:t xml:space="preserve">any </w:t>
            </w:r>
            <w:r w:rsidRPr="31107E33">
              <w:rPr>
                <w:rFonts w:ascii="Calibri" w:eastAsia="Calibri" w:hAnsi="Calibri" w:cs="Calibri"/>
                <w:lang w:val="en-US"/>
              </w:rPr>
              <w:t>guest</w:t>
            </w:r>
            <w:r>
              <w:rPr>
                <w:rFonts w:ascii="Calibri" w:eastAsia="Calibri" w:hAnsi="Calibri" w:cs="Calibri"/>
                <w:lang w:val="en-US"/>
              </w:rPr>
              <w:t>s with impacted bookings</w:t>
            </w:r>
            <w:r w:rsidRPr="31107E33">
              <w:rPr>
                <w:rFonts w:ascii="Calibri" w:eastAsia="Calibri" w:hAnsi="Calibri" w:cs="Calibri"/>
                <w:lang w:val="en-US"/>
              </w:rPr>
              <w:t xml:space="preserve"> know </w:t>
            </w:r>
            <w:r>
              <w:rPr>
                <w:rFonts w:ascii="Calibri" w:eastAsia="Calibri" w:hAnsi="Calibri" w:cs="Calibri"/>
                <w:lang w:val="en-US"/>
              </w:rPr>
              <w:t>what to do next.</w:t>
            </w:r>
            <w:r w:rsidRPr="31107E33">
              <w:rPr>
                <w:rFonts w:ascii="Calibri" w:eastAsia="Calibri" w:hAnsi="Calibri" w:cs="Calibri"/>
                <w:lang w:val="en-US"/>
              </w:rPr>
              <w:t xml:space="preserve"> </w:t>
            </w:r>
          </w:p>
          <w:p w14:paraId="3B0B5D44" w14:textId="77777777" w:rsidR="00663DDD" w:rsidRDefault="00663DDD" w:rsidP="00770EBC">
            <w:pPr>
              <w:rPr>
                <w:rStyle w:val="normaltextrun"/>
                <w:rFonts w:ascii="Calibri" w:eastAsia="Calibri" w:hAnsi="Calibri" w:cs="Calibri"/>
                <w:color w:val="000000"/>
                <w:bdr w:val="none" w:sz="0" w:space="0" w:color="auto" w:frame="1"/>
                <w:lang w:val="en-US"/>
              </w:rPr>
            </w:pPr>
          </w:p>
          <w:p w14:paraId="7807898B" w14:textId="235677D0" w:rsidR="00663DDD" w:rsidRDefault="00663DDD" w:rsidP="00227643">
            <w:r>
              <w:rPr>
                <w:rStyle w:val="normaltextrun"/>
                <w:rFonts w:ascii="Calibri" w:hAnsi="Calibri" w:cs="Calibri"/>
                <w:color w:val="000000"/>
                <w:bdr w:val="none" w:sz="0" w:space="0" w:color="auto" w:frame="1"/>
              </w:rPr>
              <w:t>Calls are being made to guests in departure date order, so, those with imminent sailings will be contacted first.</w:t>
            </w:r>
          </w:p>
        </w:tc>
        <w:tc>
          <w:tcPr>
            <w:tcW w:w="4082" w:type="dxa"/>
          </w:tcPr>
          <w:p w14:paraId="0DC100D4" w14:textId="77777777" w:rsidR="00663DDD" w:rsidRPr="31107E33" w:rsidRDefault="518A6D3E" w:rsidP="51324E18">
            <w:pPr>
              <w:pStyle w:val="NoSpacing"/>
              <w:rPr>
                <w:rFonts w:ascii="Calibri" w:eastAsia="Calibri" w:hAnsi="Calibri" w:cs="Calibri"/>
                <w:lang w:val="en-US"/>
              </w:rPr>
            </w:pPr>
            <w:r w:rsidRPr="51324E18">
              <w:rPr>
                <w:rFonts w:ascii="Calibri" w:eastAsia="Calibri" w:hAnsi="Calibri" w:cs="Calibri"/>
                <w:lang w:val="en-US"/>
              </w:rPr>
              <w:t xml:space="preserve">Emails regarding the new Powered Mobility Device Policy were sent on 3 September 2024 to all guests to notify them of the updated Mobility Scooter Policy and to explain how this now includes all powered mobility devices, and to let any guests with impacted bookings know what to do next. </w:t>
            </w:r>
          </w:p>
          <w:p w14:paraId="43B88E19" w14:textId="77777777" w:rsidR="00663DDD" w:rsidRPr="31107E33" w:rsidRDefault="00663DDD" w:rsidP="51324E18">
            <w:pPr>
              <w:rPr>
                <w:rStyle w:val="normaltextrun"/>
                <w:rFonts w:ascii="Calibri" w:eastAsia="Calibri" w:hAnsi="Calibri" w:cs="Calibri"/>
                <w:color w:val="000000" w:themeColor="text1"/>
                <w:lang w:val="en-US"/>
              </w:rPr>
            </w:pPr>
          </w:p>
          <w:p w14:paraId="2245A6AA" w14:textId="235677D0" w:rsidR="00663DDD" w:rsidRPr="31107E33" w:rsidRDefault="518A6D3E" w:rsidP="51324E18">
            <w:r w:rsidRPr="51324E18">
              <w:rPr>
                <w:rStyle w:val="normaltextrun"/>
                <w:rFonts w:ascii="Calibri" w:hAnsi="Calibri" w:cs="Calibri"/>
                <w:color w:val="000000" w:themeColor="text1"/>
              </w:rPr>
              <w:t>Calls are being made to guests in departure date order, so, those with imminent sailings will be contacted first.</w:t>
            </w:r>
          </w:p>
          <w:p w14:paraId="5C9C3975" w14:textId="67B3BFD6" w:rsidR="00663DDD" w:rsidRPr="31107E33" w:rsidRDefault="00663DDD" w:rsidP="00770EBC">
            <w:pPr>
              <w:pStyle w:val="NoSpacing"/>
              <w:rPr>
                <w:rFonts w:ascii="Calibri" w:eastAsia="Calibri" w:hAnsi="Calibri" w:cs="Calibri"/>
                <w:lang w:val="en-US"/>
              </w:rPr>
            </w:pPr>
          </w:p>
        </w:tc>
      </w:tr>
      <w:tr w:rsidR="00663DDD" w14:paraId="518546FB" w14:textId="5DA43AD0" w:rsidTr="00CF7A5F">
        <w:trPr>
          <w:trHeight w:val="529"/>
        </w:trPr>
        <w:tc>
          <w:tcPr>
            <w:tcW w:w="2662" w:type="dxa"/>
            <w:shd w:val="clear" w:color="auto" w:fill="auto"/>
          </w:tcPr>
          <w:p w14:paraId="21E73BEA" w14:textId="22A09B3E" w:rsidR="00663DDD" w:rsidRDefault="00663DDD" w:rsidP="00770EBC">
            <w:pPr>
              <w:pStyle w:val="NoSpacing"/>
              <w:rPr>
                <w:rStyle w:val="ui-provider"/>
                <w:highlight w:val="yellow"/>
              </w:rPr>
            </w:pPr>
            <w:r w:rsidRPr="00B3514B">
              <w:rPr>
                <w:rStyle w:val="ui-provider"/>
              </w:rPr>
              <w:lastRenderedPageBreak/>
              <w:t>I booked through a travel agent</w:t>
            </w:r>
            <w:r>
              <w:rPr>
                <w:rStyle w:val="ui-provider"/>
              </w:rPr>
              <w:t>.</w:t>
            </w:r>
            <w:r w:rsidRPr="00B3514B">
              <w:rPr>
                <w:rStyle w:val="ui-provider"/>
              </w:rPr>
              <w:t xml:space="preserve"> </w:t>
            </w:r>
            <w:r>
              <w:rPr>
                <w:rStyle w:val="ui-provider"/>
              </w:rPr>
              <w:t>W</w:t>
            </w:r>
            <w:r w:rsidRPr="00B3514B">
              <w:rPr>
                <w:rStyle w:val="ui-provider"/>
              </w:rPr>
              <w:t>ill they contact me?</w:t>
            </w:r>
          </w:p>
        </w:tc>
        <w:tc>
          <w:tcPr>
            <w:tcW w:w="3712" w:type="dxa"/>
          </w:tcPr>
          <w:p w14:paraId="43C9F4B3" w14:textId="68CB634D" w:rsidR="00663DDD" w:rsidRDefault="00663DDD" w:rsidP="7621FFC6">
            <w:pPr>
              <w:spacing w:line="259" w:lineRule="auto"/>
              <w:rPr>
                <w:rFonts w:ascii="Calibri" w:eastAsia="Calibri" w:hAnsi="Calibri" w:cs="Calibri"/>
                <w:color w:val="000000" w:themeColor="text1"/>
              </w:rPr>
            </w:pPr>
            <w:r w:rsidRPr="7621FFC6">
              <w:rPr>
                <w:rFonts w:ascii="Calibri" w:eastAsia="Calibri" w:hAnsi="Calibri" w:cs="Calibri"/>
                <w:color w:val="000000" w:themeColor="text1"/>
              </w:rPr>
              <w:t xml:space="preserve">If you’ve received an email saying that your booking is impacted by the policy update, and you’ve completed the online form the email </w:t>
            </w:r>
            <w:r w:rsidRPr="7621FFC6">
              <w:rPr>
                <w:rFonts w:eastAsia="Calibri"/>
                <w:color w:val="000000" w:themeColor="text1"/>
              </w:rPr>
              <w:t>links to</w:t>
            </w:r>
            <w:r w:rsidRPr="7621FFC6">
              <w:rPr>
                <w:rFonts w:ascii="Calibri" w:eastAsia="Calibri" w:hAnsi="Calibri" w:cs="Calibri"/>
                <w:color w:val="000000" w:themeColor="text1"/>
              </w:rPr>
              <w:t>, y</w:t>
            </w:r>
            <w:r w:rsidRPr="7621FFC6">
              <w:rPr>
                <w:rFonts w:eastAsia="Calibri"/>
                <w:color w:val="000000" w:themeColor="text1"/>
              </w:rPr>
              <w:t xml:space="preserve">ou’ll be called by </w:t>
            </w:r>
            <w:r w:rsidRPr="7621FFC6">
              <w:rPr>
                <w:rFonts w:ascii="Calibri" w:eastAsia="Calibri" w:hAnsi="Calibri" w:cs="Calibri"/>
                <w:color w:val="000000" w:themeColor="text1"/>
              </w:rPr>
              <w:t>either a member of the P&amp;O Cruises Contact Centre or your travel agent.</w:t>
            </w:r>
          </w:p>
        </w:tc>
        <w:tc>
          <w:tcPr>
            <w:tcW w:w="4082" w:type="dxa"/>
          </w:tcPr>
          <w:p w14:paraId="565FF5EB" w14:textId="5F3DDDFD" w:rsidR="51324E18" w:rsidRDefault="51324E18" w:rsidP="51324E18">
            <w:pPr>
              <w:spacing w:line="259" w:lineRule="auto"/>
              <w:rPr>
                <w:rFonts w:ascii="Calibri" w:eastAsia="Calibri" w:hAnsi="Calibri" w:cs="Calibri"/>
                <w:color w:val="000000" w:themeColor="text1"/>
              </w:rPr>
            </w:pPr>
            <w:r w:rsidRPr="51324E18">
              <w:rPr>
                <w:rFonts w:ascii="Calibri" w:eastAsia="Calibri" w:hAnsi="Calibri" w:cs="Calibri"/>
                <w:color w:val="000000" w:themeColor="text1"/>
              </w:rPr>
              <w:t xml:space="preserve">If you’ve received an email saying that your booking is impacted by the policy update, and you’ve completed the online form the email </w:t>
            </w:r>
            <w:r w:rsidRPr="51324E18">
              <w:rPr>
                <w:rFonts w:eastAsia="Calibri"/>
                <w:color w:val="000000" w:themeColor="text1"/>
              </w:rPr>
              <w:t>links to</w:t>
            </w:r>
            <w:r w:rsidRPr="51324E18">
              <w:rPr>
                <w:rFonts w:ascii="Calibri" w:eastAsia="Calibri" w:hAnsi="Calibri" w:cs="Calibri"/>
                <w:color w:val="000000" w:themeColor="text1"/>
              </w:rPr>
              <w:t>, y</w:t>
            </w:r>
            <w:r w:rsidRPr="51324E18">
              <w:rPr>
                <w:rFonts w:eastAsia="Calibri"/>
                <w:color w:val="000000" w:themeColor="text1"/>
              </w:rPr>
              <w:t xml:space="preserve">ou’ll be called by </w:t>
            </w:r>
            <w:r w:rsidRPr="51324E18">
              <w:rPr>
                <w:rFonts w:ascii="Calibri" w:eastAsia="Calibri" w:hAnsi="Calibri" w:cs="Calibri"/>
                <w:color w:val="000000" w:themeColor="text1"/>
              </w:rPr>
              <w:t xml:space="preserve">either a member of the </w:t>
            </w:r>
            <w:r w:rsidR="04C5AC1A" w:rsidRPr="51324E18">
              <w:rPr>
                <w:rFonts w:ascii="Calibri" w:eastAsia="Calibri" w:hAnsi="Calibri" w:cs="Calibri"/>
                <w:color w:val="000000" w:themeColor="text1"/>
              </w:rPr>
              <w:t>Cunard</w:t>
            </w:r>
            <w:r w:rsidRPr="51324E18">
              <w:rPr>
                <w:rFonts w:ascii="Calibri" w:eastAsia="Calibri" w:hAnsi="Calibri" w:cs="Calibri"/>
                <w:color w:val="000000" w:themeColor="text1"/>
              </w:rPr>
              <w:t xml:space="preserve"> Contact Centre or your travel agent.</w:t>
            </w:r>
          </w:p>
        </w:tc>
      </w:tr>
      <w:tr w:rsidR="00663DDD" w14:paraId="49289773" w14:textId="299CA997" w:rsidTr="00CF7A5F">
        <w:trPr>
          <w:trHeight w:val="529"/>
        </w:trPr>
        <w:tc>
          <w:tcPr>
            <w:tcW w:w="2662" w:type="dxa"/>
            <w:shd w:val="clear" w:color="auto" w:fill="auto"/>
          </w:tcPr>
          <w:p w14:paraId="33BAFF54" w14:textId="39E77C4A" w:rsidR="00663DDD" w:rsidRPr="003C2312" w:rsidRDefault="00663DDD" w:rsidP="7621FFC6">
            <w:pPr>
              <w:pStyle w:val="NoSpacing"/>
              <w:rPr>
                <w:rFonts w:eastAsiaTheme="minorEastAsia"/>
                <w:lang w:val="en-US"/>
              </w:rPr>
            </w:pPr>
            <w:r w:rsidRPr="7621FFC6">
              <w:rPr>
                <w:rFonts w:eastAsiaTheme="minorEastAsia"/>
                <w:lang w:val="en-US"/>
              </w:rPr>
              <w:t>Someone in my group is bringing a powered mobility device and may need to change cabins. What will happen as we are travelling in a group?</w:t>
            </w:r>
          </w:p>
          <w:p w14:paraId="219EE4DA" w14:textId="77777777" w:rsidR="00663DDD" w:rsidRPr="06EE58D4" w:rsidRDefault="00663DDD" w:rsidP="00770EBC">
            <w:pPr>
              <w:pStyle w:val="NoSpacing"/>
              <w:rPr>
                <w:rFonts w:ascii="Calibri" w:eastAsia="Calibri" w:hAnsi="Calibri" w:cs="Calibri"/>
              </w:rPr>
            </w:pPr>
          </w:p>
        </w:tc>
        <w:tc>
          <w:tcPr>
            <w:tcW w:w="3712" w:type="dxa"/>
          </w:tcPr>
          <w:p w14:paraId="0617A1C8" w14:textId="77777777" w:rsidR="00663DDD" w:rsidRPr="003C2312" w:rsidRDefault="00663DDD" w:rsidP="000C2B60">
            <w:pPr>
              <w:pStyle w:val="paragraph"/>
              <w:spacing w:before="0" w:beforeAutospacing="0" w:after="0" w:afterAutospacing="0"/>
              <w:textAlignment w:val="baseline"/>
              <w:rPr>
                <w:rStyle w:val="normaltextrun"/>
                <w:rFonts w:ascii="Calibri" w:hAnsi="Calibri" w:cs="Calibri"/>
                <w:sz w:val="22"/>
                <w:szCs w:val="22"/>
              </w:rPr>
            </w:pPr>
            <w:r w:rsidRPr="003C2312">
              <w:rPr>
                <w:rStyle w:val="normaltextrun"/>
                <w:rFonts w:ascii="Calibri" w:hAnsi="Calibri" w:cs="Calibri"/>
                <w:sz w:val="22"/>
                <w:szCs w:val="22"/>
              </w:rPr>
              <w:t xml:space="preserve">If someone in your group is unable to bring an alternative manual mobility device, we’ll do all we can to allocate a suitable cabin on the same cruise. If one isn’t available, we can check for availability on a different sailing. </w:t>
            </w:r>
          </w:p>
          <w:p w14:paraId="53A61700" w14:textId="77777777" w:rsidR="00663DDD" w:rsidRPr="003C2312" w:rsidRDefault="00663DDD" w:rsidP="000C2B60">
            <w:pPr>
              <w:pStyle w:val="paragraph"/>
              <w:spacing w:before="0" w:beforeAutospacing="0" w:after="0" w:afterAutospacing="0"/>
              <w:textAlignment w:val="baseline"/>
              <w:rPr>
                <w:rStyle w:val="normaltextrun"/>
                <w:rFonts w:ascii="Calibri" w:hAnsi="Calibri" w:cs="Calibri"/>
                <w:sz w:val="22"/>
                <w:szCs w:val="22"/>
              </w:rPr>
            </w:pPr>
          </w:p>
          <w:p w14:paraId="25CD2E52" w14:textId="77AB34CE" w:rsidR="00663DDD" w:rsidRPr="003C2312" w:rsidRDefault="00663DDD" w:rsidP="7621FFC6">
            <w:pPr>
              <w:pStyle w:val="paragraph"/>
              <w:spacing w:before="0" w:beforeAutospacing="0" w:after="0" w:afterAutospacing="0"/>
              <w:textAlignment w:val="baseline"/>
              <w:rPr>
                <w:rStyle w:val="normaltextrun"/>
                <w:rFonts w:ascii="Calibri" w:hAnsi="Calibri" w:cs="Calibri"/>
                <w:sz w:val="22"/>
                <w:szCs w:val="22"/>
              </w:rPr>
            </w:pPr>
            <w:r w:rsidRPr="7621FFC6">
              <w:rPr>
                <w:rStyle w:val="normaltextrun"/>
                <w:rFonts w:ascii="Calibri" w:hAnsi="Calibri" w:cs="Calibri"/>
                <w:sz w:val="22"/>
                <w:szCs w:val="22"/>
              </w:rPr>
              <w:t>If a guest in your group booking has to transfer to a different sailing because of the Powered Mobility Device Policy update, please contact our Customer Contact Centre or your travel agent (depending on how you booked your cruise), to discuss the options for your group booking.</w:t>
            </w:r>
          </w:p>
          <w:p w14:paraId="4B76D907" w14:textId="77777777" w:rsidR="00663DDD" w:rsidRPr="003C2312" w:rsidRDefault="00663DDD" w:rsidP="000C2B60">
            <w:pPr>
              <w:pStyle w:val="paragraph"/>
              <w:spacing w:before="0" w:beforeAutospacing="0" w:after="0" w:afterAutospacing="0"/>
              <w:textAlignment w:val="baseline"/>
              <w:rPr>
                <w:rFonts w:ascii="Segoe UI" w:hAnsi="Segoe UI" w:cs="Segoe UI"/>
                <w:sz w:val="22"/>
                <w:szCs w:val="22"/>
              </w:rPr>
            </w:pPr>
            <w:r w:rsidRPr="003C2312">
              <w:rPr>
                <w:rStyle w:val="eop"/>
                <w:rFonts w:ascii="Calibri" w:hAnsi="Calibri" w:cs="Calibri"/>
                <w:sz w:val="22"/>
                <w:szCs w:val="22"/>
              </w:rPr>
              <w:t> </w:t>
            </w:r>
          </w:p>
          <w:p w14:paraId="2970C832" w14:textId="59323738" w:rsidR="00663DDD" w:rsidRPr="003C2312" w:rsidRDefault="00663DDD" w:rsidP="000C2B60">
            <w:pPr>
              <w:pStyle w:val="paragraph"/>
              <w:spacing w:before="0" w:beforeAutospacing="0" w:after="0" w:afterAutospacing="0"/>
              <w:textAlignment w:val="baseline"/>
              <w:rPr>
                <w:rFonts w:ascii="Segoe UI" w:hAnsi="Segoe UI" w:cs="Segoe UI"/>
                <w:sz w:val="22"/>
                <w:szCs w:val="22"/>
              </w:rPr>
            </w:pPr>
            <w:r w:rsidRPr="003C2312">
              <w:rPr>
                <w:rStyle w:val="normaltextrun"/>
                <w:rFonts w:ascii="Calibri" w:hAnsi="Calibri" w:cs="Calibri"/>
                <w:sz w:val="22"/>
                <w:szCs w:val="22"/>
              </w:rPr>
              <w:t xml:space="preserve">We understand that it’s not ideal to make changes to bookings, but we can assure you we’re only doing this for </w:t>
            </w:r>
            <w:r>
              <w:rPr>
                <w:rStyle w:val="normaltextrun"/>
                <w:rFonts w:ascii="Calibri" w:hAnsi="Calibri" w:cs="Calibri"/>
                <w:sz w:val="22"/>
                <w:szCs w:val="22"/>
              </w:rPr>
              <w:t>y</w:t>
            </w:r>
            <w:r>
              <w:rPr>
                <w:rStyle w:val="normaltextrun"/>
                <w:rFonts w:ascii="Calibri" w:hAnsi="Calibri" w:cs="Calibri"/>
              </w:rPr>
              <w:t xml:space="preserve">our </w:t>
            </w:r>
            <w:r w:rsidRPr="003C2312">
              <w:rPr>
                <w:rStyle w:val="normaltextrun"/>
                <w:rFonts w:ascii="Calibri" w:hAnsi="Calibri" w:cs="Calibri"/>
                <w:sz w:val="22"/>
                <w:szCs w:val="22"/>
              </w:rPr>
              <w:t xml:space="preserve">safety </w:t>
            </w:r>
            <w:r>
              <w:rPr>
                <w:rStyle w:val="normaltextrun"/>
                <w:rFonts w:ascii="Calibri" w:hAnsi="Calibri" w:cs="Calibri"/>
                <w:sz w:val="22"/>
                <w:szCs w:val="22"/>
              </w:rPr>
              <w:t>a</w:t>
            </w:r>
            <w:r>
              <w:rPr>
                <w:rStyle w:val="normaltextrun"/>
                <w:rFonts w:ascii="Calibri" w:hAnsi="Calibri" w:cs="Calibri"/>
              </w:rPr>
              <w:t xml:space="preserve">nd that of </w:t>
            </w:r>
            <w:r w:rsidRPr="003C2312">
              <w:rPr>
                <w:rStyle w:val="normaltextrun"/>
                <w:rFonts w:ascii="Calibri" w:hAnsi="Calibri" w:cs="Calibri"/>
                <w:sz w:val="22"/>
                <w:szCs w:val="22"/>
              </w:rPr>
              <w:t>our other guests and our crew. </w:t>
            </w:r>
            <w:r w:rsidRPr="003C2312">
              <w:rPr>
                <w:rStyle w:val="eop"/>
                <w:rFonts w:ascii="Calibri" w:hAnsi="Calibri" w:cs="Calibri"/>
                <w:sz w:val="22"/>
                <w:szCs w:val="22"/>
              </w:rPr>
              <w:t> </w:t>
            </w:r>
          </w:p>
          <w:p w14:paraId="67BE5596" w14:textId="77777777" w:rsidR="00663DDD" w:rsidRPr="7274B1FA" w:rsidRDefault="00663DDD" w:rsidP="004709B9">
            <w:pPr>
              <w:pStyle w:val="paragraph"/>
              <w:spacing w:before="0" w:beforeAutospacing="0" w:after="0" w:afterAutospacing="0"/>
              <w:rPr>
                <w:rFonts w:eastAsiaTheme="minorEastAsia"/>
                <w:b/>
                <w:bCs/>
                <w:color w:val="FF0000"/>
                <w:lang w:val="en-US"/>
              </w:rPr>
            </w:pPr>
          </w:p>
        </w:tc>
        <w:tc>
          <w:tcPr>
            <w:tcW w:w="4082" w:type="dxa"/>
          </w:tcPr>
          <w:p w14:paraId="70BE4ACC" w14:textId="77777777" w:rsidR="00663DDD" w:rsidRPr="003C2312" w:rsidRDefault="1A6BA39E" w:rsidP="51324E18">
            <w:pPr>
              <w:pStyle w:val="paragraph"/>
              <w:spacing w:before="0" w:beforeAutospacing="0" w:after="0" w:afterAutospacing="0"/>
              <w:textAlignment w:val="baseline"/>
              <w:rPr>
                <w:rStyle w:val="normaltextrun"/>
                <w:rFonts w:ascii="Calibri" w:hAnsi="Calibri" w:cs="Calibri"/>
                <w:sz w:val="22"/>
                <w:szCs w:val="22"/>
              </w:rPr>
            </w:pPr>
            <w:r w:rsidRPr="51324E18">
              <w:rPr>
                <w:rStyle w:val="normaltextrun"/>
                <w:rFonts w:ascii="Calibri" w:hAnsi="Calibri" w:cs="Calibri"/>
                <w:sz w:val="22"/>
                <w:szCs w:val="22"/>
              </w:rPr>
              <w:t xml:space="preserve">If someone in your group is unable to bring an alternative manual mobility device, we’ll do all we can to allocate a suitable cabin on the same cruise. If one isn’t available, we can check for availability on a different sailing. </w:t>
            </w:r>
          </w:p>
          <w:p w14:paraId="3C6B6B06" w14:textId="77777777" w:rsidR="00663DDD" w:rsidRPr="003C2312" w:rsidRDefault="00663DDD" w:rsidP="51324E18">
            <w:pPr>
              <w:pStyle w:val="paragraph"/>
              <w:spacing w:before="0" w:beforeAutospacing="0" w:after="0" w:afterAutospacing="0"/>
              <w:textAlignment w:val="baseline"/>
              <w:rPr>
                <w:rStyle w:val="normaltextrun"/>
                <w:rFonts w:ascii="Calibri" w:hAnsi="Calibri" w:cs="Calibri"/>
                <w:sz w:val="22"/>
                <w:szCs w:val="22"/>
              </w:rPr>
            </w:pPr>
          </w:p>
          <w:p w14:paraId="79E40905" w14:textId="77AB34CE" w:rsidR="00663DDD" w:rsidRPr="003C2312" w:rsidRDefault="1A6BA39E" w:rsidP="51324E18">
            <w:pPr>
              <w:pStyle w:val="paragraph"/>
              <w:spacing w:before="0" w:beforeAutospacing="0" w:after="0" w:afterAutospacing="0"/>
              <w:textAlignment w:val="baseline"/>
              <w:rPr>
                <w:rStyle w:val="normaltextrun"/>
                <w:rFonts w:ascii="Calibri" w:hAnsi="Calibri" w:cs="Calibri"/>
                <w:sz w:val="22"/>
                <w:szCs w:val="22"/>
              </w:rPr>
            </w:pPr>
            <w:r w:rsidRPr="51324E18">
              <w:rPr>
                <w:rStyle w:val="normaltextrun"/>
                <w:rFonts w:ascii="Calibri" w:hAnsi="Calibri" w:cs="Calibri"/>
                <w:sz w:val="22"/>
                <w:szCs w:val="22"/>
              </w:rPr>
              <w:t>If a guest in your group booking has to transfer to a different sailing because of the Powered Mobility Device Policy update, please contact our Customer Contact Centre or your travel agent (depending on how you booked your cruise), to discuss the options for your group booking.</w:t>
            </w:r>
          </w:p>
          <w:p w14:paraId="52AF0630" w14:textId="77777777" w:rsidR="00663DDD" w:rsidRPr="003C2312" w:rsidRDefault="1A6BA39E" w:rsidP="51324E18">
            <w:pPr>
              <w:pStyle w:val="paragraph"/>
              <w:spacing w:before="0" w:beforeAutospacing="0" w:after="0" w:afterAutospacing="0"/>
              <w:textAlignment w:val="baseline"/>
              <w:rPr>
                <w:rFonts w:ascii="Segoe UI" w:hAnsi="Segoe UI" w:cs="Segoe UI"/>
                <w:sz w:val="22"/>
                <w:szCs w:val="22"/>
              </w:rPr>
            </w:pPr>
            <w:r w:rsidRPr="51324E18">
              <w:rPr>
                <w:rStyle w:val="eop"/>
                <w:rFonts w:ascii="Calibri" w:hAnsi="Calibri" w:cs="Calibri"/>
                <w:sz w:val="22"/>
                <w:szCs w:val="22"/>
              </w:rPr>
              <w:t> </w:t>
            </w:r>
          </w:p>
          <w:p w14:paraId="20FA79AB" w14:textId="59323738" w:rsidR="00663DDD" w:rsidRPr="003C2312" w:rsidRDefault="1A6BA39E" w:rsidP="51324E18">
            <w:pPr>
              <w:pStyle w:val="paragraph"/>
              <w:spacing w:before="0" w:beforeAutospacing="0" w:after="0" w:afterAutospacing="0"/>
              <w:textAlignment w:val="baseline"/>
              <w:rPr>
                <w:rFonts w:ascii="Segoe UI" w:hAnsi="Segoe UI" w:cs="Segoe UI"/>
                <w:sz w:val="22"/>
                <w:szCs w:val="22"/>
              </w:rPr>
            </w:pPr>
            <w:r w:rsidRPr="51324E18">
              <w:rPr>
                <w:rStyle w:val="normaltextrun"/>
                <w:rFonts w:ascii="Calibri" w:hAnsi="Calibri" w:cs="Calibri"/>
                <w:sz w:val="22"/>
                <w:szCs w:val="22"/>
              </w:rPr>
              <w:t>We understand that it’s not ideal to make changes to bookings, but we can assure you we’re only doing this for y</w:t>
            </w:r>
            <w:r w:rsidRPr="51324E18">
              <w:rPr>
                <w:rStyle w:val="normaltextrun"/>
                <w:rFonts w:ascii="Calibri" w:hAnsi="Calibri" w:cs="Calibri"/>
              </w:rPr>
              <w:t xml:space="preserve">our </w:t>
            </w:r>
            <w:r w:rsidRPr="51324E18">
              <w:rPr>
                <w:rStyle w:val="normaltextrun"/>
                <w:rFonts w:ascii="Calibri" w:hAnsi="Calibri" w:cs="Calibri"/>
                <w:sz w:val="22"/>
                <w:szCs w:val="22"/>
              </w:rPr>
              <w:t>safety a</w:t>
            </w:r>
            <w:r w:rsidRPr="51324E18">
              <w:rPr>
                <w:rStyle w:val="normaltextrun"/>
                <w:rFonts w:ascii="Calibri" w:hAnsi="Calibri" w:cs="Calibri"/>
              </w:rPr>
              <w:t xml:space="preserve">nd that of </w:t>
            </w:r>
            <w:r w:rsidRPr="51324E18">
              <w:rPr>
                <w:rStyle w:val="normaltextrun"/>
                <w:rFonts w:ascii="Calibri" w:hAnsi="Calibri" w:cs="Calibri"/>
                <w:sz w:val="22"/>
                <w:szCs w:val="22"/>
              </w:rPr>
              <w:t>our other guests and our crew.  </w:t>
            </w:r>
          </w:p>
          <w:p w14:paraId="7A22CDEF" w14:textId="34BA4AC3" w:rsidR="00663DDD" w:rsidRPr="003C2312" w:rsidRDefault="00663DDD" w:rsidP="51324E18">
            <w:pPr>
              <w:pStyle w:val="paragraph"/>
              <w:spacing w:before="0" w:beforeAutospacing="0" w:after="0" w:afterAutospacing="0"/>
              <w:textAlignment w:val="baseline"/>
              <w:rPr>
                <w:rStyle w:val="normaltextrun"/>
                <w:rFonts w:ascii="Calibri" w:hAnsi="Calibri" w:cs="Calibri"/>
                <w:sz w:val="22"/>
                <w:szCs w:val="22"/>
              </w:rPr>
            </w:pPr>
          </w:p>
        </w:tc>
      </w:tr>
      <w:tr w:rsidR="00663DDD" w14:paraId="5C315194" w14:textId="4588242C" w:rsidTr="00CF7A5F">
        <w:trPr>
          <w:trHeight w:val="529"/>
        </w:trPr>
        <w:tc>
          <w:tcPr>
            <w:tcW w:w="2662" w:type="dxa"/>
            <w:shd w:val="clear" w:color="auto" w:fill="auto"/>
          </w:tcPr>
          <w:p w14:paraId="70E0B086" w14:textId="03E62448" w:rsidR="00663DDD" w:rsidRPr="06EE58D4" w:rsidRDefault="00663DDD" w:rsidP="00770EBC">
            <w:pPr>
              <w:pStyle w:val="NoSpacing"/>
              <w:rPr>
                <w:rFonts w:ascii="Calibri" w:eastAsia="Calibri" w:hAnsi="Calibri" w:cs="Calibri"/>
              </w:rPr>
            </w:pPr>
            <w:r w:rsidRPr="7621FFC6">
              <w:rPr>
                <w:rStyle w:val="ui-provider"/>
              </w:rPr>
              <w:t>I have a ceremony on board, and am bringing a powered mobility device. What will happen to my booking?</w:t>
            </w:r>
          </w:p>
        </w:tc>
        <w:tc>
          <w:tcPr>
            <w:tcW w:w="3712" w:type="dxa"/>
          </w:tcPr>
          <w:p w14:paraId="411616D4" w14:textId="77777777" w:rsidR="00663DDD" w:rsidRPr="00C03FF4" w:rsidRDefault="00663DDD" w:rsidP="000C2B60">
            <w:pPr>
              <w:rPr>
                <w:rFonts w:eastAsia="Calibri" w:cstheme="minorHAnsi"/>
              </w:rPr>
            </w:pPr>
            <w:r w:rsidRPr="00C03FF4">
              <w:rPr>
                <w:rFonts w:eastAsia="Calibri" w:cstheme="minorHAnsi"/>
              </w:rPr>
              <w:t xml:space="preserve">You should have received an email on 3 September 2024 from P&amp;O Cruises. </w:t>
            </w:r>
          </w:p>
          <w:p w14:paraId="077689FA" w14:textId="77777777" w:rsidR="00663DDD" w:rsidRPr="00C03FF4" w:rsidRDefault="00663DDD" w:rsidP="000C2B60">
            <w:pPr>
              <w:rPr>
                <w:rFonts w:eastAsia="Calibri" w:cstheme="minorHAnsi"/>
              </w:rPr>
            </w:pPr>
          </w:p>
          <w:p w14:paraId="183A3F4F" w14:textId="77777777" w:rsidR="00663DDD" w:rsidRPr="00C03FF4" w:rsidRDefault="00663DDD" w:rsidP="000C2B60">
            <w:pPr>
              <w:pStyle w:val="paragraph"/>
              <w:spacing w:before="0" w:beforeAutospacing="0" w:after="0" w:afterAutospacing="0"/>
              <w:rPr>
                <w:rFonts w:asciiTheme="minorHAnsi" w:eastAsia="Calibri" w:hAnsiTheme="minorHAnsi" w:cstheme="minorHAnsi"/>
                <w:sz w:val="22"/>
                <w:szCs w:val="22"/>
              </w:rPr>
            </w:pPr>
            <w:r w:rsidRPr="00C03FF4">
              <w:rPr>
                <w:rFonts w:asciiTheme="minorHAnsi" w:eastAsia="Calibri" w:hAnsiTheme="minorHAnsi" w:cstheme="minorHAnsi"/>
                <w:sz w:val="22"/>
                <w:szCs w:val="22"/>
              </w:rPr>
              <w:t xml:space="preserve">A member of our Contact Centre would like to speak with you to discuss your booking. If you have used the online webform on your email to request a call back, they will be in touch soon. If you have not had an email, please contact us. </w:t>
            </w:r>
          </w:p>
          <w:p w14:paraId="76E0EC61" w14:textId="762F927C" w:rsidR="00663DDD" w:rsidRPr="00C03FF4" w:rsidRDefault="00663DDD" w:rsidP="00C03FF4">
            <w:pPr>
              <w:pStyle w:val="NoSpacing"/>
            </w:pPr>
            <w:r w:rsidRPr="00C03FF4">
              <w:rPr>
                <w:rFonts w:eastAsia="Calibri" w:cstheme="minorHAnsi"/>
              </w:rPr>
              <w:br/>
            </w:r>
            <w:r>
              <w:rPr>
                <w:rFonts w:ascii="Calibri" w:eastAsia="Calibri" w:hAnsi="Calibri" w:cs="Calibri"/>
                <w:lang w:val="en-US"/>
              </w:rPr>
              <w:t>Please</w:t>
            </w:r>
            <w:r w:rsidRPr="775BF1F8">
              <w:rPr>
                <w:rFonts w:ascii="Calibri" w:eastAsia="Calibri" w:hAnsi="Calibri" w:cs="Calibri"/>
                <w:lang w:val="en-US"/>
              </w:rPr>
              <w:t xml:space="preserve"> call </w:t>
            </w:r>
            <w:r>
              <w:rPr>
                <w:rFonts w:ascii="Calibri" w:eastAsia="Calibri" w:hAnsi="Calibri" w:cs="Calibri"/>
                <w:lang w:val="en-US"/>
              </w:rPr>
              <w:t>our Customer</w:t>
            </w:r>
            <w:r w:rsidRPr="775BF1F8">
              <w:rPr>
                <w:rFonts w:ascii="Calibri" w:eastAsia="Calibri" w:hAnsi="Calibri" w:cs="Calibri"/>
                <w:lang w:val="en-US"/>
              </w:rPr>
              <w:t xml:space="preserve"> Contact Centre for </w:t>
            </w:r>
            <w:r>
              <w:rPr>
                <w:rFonts w:ascii="Calibri" w:eastAsia="Calibri" w:hAnsi="Calibri" w:cs="Calibri"/>
                <w:lang w:val="en-US"/>
              </w:rPr>
              <w:t xml:space="preserve">help on </w:t>
            </w:r>
            <w:r w:rsidRPr="008B2572">
              <w:rPr>
                <w:rFonts w:ascii="Calibri" w:eastAsia="Calibri" w:hAnsi="Calibri" w:cs="Calibri"/>
              </w:rPr>
              <w:t>03453 555 111</w:t>
            </w:r>
            <w:r>
              <w:rPr>
                <w:rFonts w:ascii="Calibri" w:eastAsia="Calibri" w:hAnsi="Calibri" w:cs="Calibri"/>
                <w:lang w:val="en-US"/>
              </w:rPr>
              <w:t xml:space="preserve"> (local call charges apply)</w:t>
            </w:r>
            <w:r w:rsidRPr="775BF1F8">
              <w:rPr>
                <w:rFonts w:ascii="Calibri" w:eastAsia="Calibri" w:hAnsi="Calibri" w:cs="Calibri"/>
                <w:lang w:val="en-US"/>
              </w:rPr>
              <w:t>.</w:t>
            </w:r>
          </w:p>
        </w:tc>
        <w:tc>
          <w:tcPr>
            <w:tcW w:w="4082" w:type="dxa"/>
          </w:tcPr>
          <w:p w14:paraId="0879B2DD" w14:textId="1DA39B4B" w:rsidR="00663DDD" w:rsidRPr="00C03FF4" w:rsidRDefault="6F6210F9" w:rsidP="51324E18">
            <w:pPr>
              <w:rPr>
                <w:rFonts w:eastAsia="Calibri"/>
              </w:rPr>
            </w:pPr>
            <w:r w:rsidRPr="51324E18">
              <w:rPr>
                <w:rFonts w:eastAsia="Calibri"/>
              </w:rPr>
              <w:t>You should have received an email on 3 September 2024 from Cunard.</w:t>
            </w:r>
          </w:p>
          <w:p w14:paraId="34D16BFA" w14:textId="0D77F4EA" w:rsidR="00663DDD" w:rsidRPr="00C03FF4" w:rsidRDefault="00663DDD" w:rsidP="51324E18">
            <w:pPr>
              <w:rPr>
                <w:rFonts w:eastAsia="Calibri"/>
              </w:rPr>
            </w:pPr>
          </w:p>
          <w:p w14:paraId="3B3AB6B7" w14:textId="77777777" w:rsidR="00663DDD" w:rsidRPr="00C03FF4" w:rsidRDefault="6F6210F9" w:rsidP="51324E18">
            <w:pPr>
              <w:pStyle w:val="paragraph"/>
              <w:spacing w:before="0" w:beforeAutospacing="0" w:after="0" w:afterAutospacing="0"/>
              <w:rPr>
                <w:rFonts w:asciiTheme="minorHAnsi" w:eastAsia="Calibri" w:hAnsiTheme="minorHAnsi" w:cstheme="minorBidi"/>
                <w:sz w:val="22"/>
                <w:szCs w:val="22"/>
              </w:rPr>
            </w:pPr>
            <w:r w:rsidRPr="51324E18">
              <w:rPr>
                <w:rFonts w:asciiTheme="minorHAnsi" w:eastAsia="Calibri" w:hAnsiTheme="minorHAnsi" w:cstheme="minorBidi"/>
                <w:sz w:val="22"/>
                <w:szCs w:val="22"/>
              </w:rPr>
              <w:t xml:space="preserve">A member of our Contact Centre would like to speak with you to discuss your booking. If you have used the online webform on your email to request a call back, they will be in touch soon. If you have not had an email, please contact us. </w:t>
            </w:r>
          </w:p>
          <w:p w14:paraId="7F19C903" w14:textId="762F927C" w:rsidR="00663DDD" w:rsidRPr="00C03FF4" w:rsidRDefault="00663DDD" w:rsidP="51324E18">
            <w:pPr>
              <w:pStyle w:val="NoSpacing"/>
            </w:pPr>
            <w:r>
              <w:br/>
            </w:r>
            <w:r w:rsidR="6F6210F9" w:rsidRPr="51324E18">
              <w:rPr>
                <w:rFonts w:ascii="Calibri" w:eastAsia="Calibri" w:hAnsi="Calibri" w:cs="Calibri"/>
                <w:lang w:val="en-US"/>
              </w:rPr>
              <w:t xml:space="preserve">Please call our Customer Contact Centre for help on </w:t>
            </w:r>
            <w:r w:rsidR="6F6210F9" w:rsidRPr="51324E18">
              <w:rPr>
                <w:rFonts w:ascii="Calibri" w:eastAsia="Calibri" w:hAnsi="Calibri" w:cs="Calibri"/>
              </w:rPr>
              <w:t>03453 555 111</w:t>
            </w:r>
            <w:r w:rsidR="6F6210F9" w:rsidRPr="51324E18">
              <w:rPr>
                <w:rFonts w:ascii="Calibri" w:eastAsia="Calibri" w:hAnsi="Calibri" w:cs="Calibri"/>
                <w:lang w:val="en-US"/>
              </w:rPr>
              <w:t xml:space="preserve"> (local call charges apply).</w:t>
            </w:r>
          </w:p>
          <w:p w14:paraId="12E07365" w14:textId="5B77288C" w:rsidR="00663DDD" w:rsidRPr="00C03FF4" w:rsidRDefault="00663DDD" w:rsidP="51324E18">
            <w:pPr>
              <w:rPr>
                <w:rFonts w:eastAsia="Calibri"/>
              </w:rPr>
            </w:pPr>
          </w:p>
        </w:tc>
      </w:tr>
      <w:tr w:rsidR="00663DDD" w14:paraId="4EF359E0" w14:textId="47B7A123" w:rsidTr="00CF7A5F">
        <w:trPr>
          <w:trHeight w:val="529"/>
        </w:trPr>
        <w:tc>
          <w:tcPr>
            <w:tcW w:w="2662" w:type="dxa"/>
            <w:shd w:val="clear" w:color="auto" w:fill="auto"/>
          </w:tcPr>
          <w:p w14:paraId="45AF543A" w14:textId="15C83769" w:rsidR="00663DDD" w:rsidRPr="003C2312" w:rsidRDefault="00663DDD" w:rsidP="00770EBC">
            <w:pPr>
              <w:pStyle w:val="NoSpacing"/>
              <w:rPr>
                <w:rStyle w:val="ui-provider"/>
              </w:rPr>
            </w:pPr>
            <w:r w:rsidRPr="003C2312">
              <w:rPr>
                <w:rFonts w:ascii="Calibri" w:eastAsia="Calibri" w:hAnsi="Calibri" w:cs="Calibri"/>
              </w:rPr>
              <w:t>I made the decision to stay in my cabin and take a manual wheelchair, but someone else got upgraded and can take a powered mobility device?</w:t>
            </w:r>
          </w:p>
        </w:tc>
        <w:tc>
          <w:tcPr>
            <w:tcW w:w="3712" w:type="dxa"/>
          </w:tcPr>
          <w:p w14:paraId="6B88A5AA" w14:textId="77777777" w:rsidR="00663DDD" w:rsidRPr="003C2312" w:rsidRDefault="00663DDD" w:rsidP="000C2B60">
            <w:pPr>
              <w:rPr>
                <w:rFonts w:ascii="Calibri" w:eastAsia="Calibri" w:hAnsi="Calibri" w:cs="Calibri"/>
              </w:rPr>
            </w:pPr>
            <w:r w:rsidRPr="78A7FF42">
              <w:rPr>
                <w:rFonts w:ascii="Calibri" w:eastAsia="Calibri" w:hAnsi="Calibri" w:cs="Calibri"/>
              </w:rPr>
              <w:t>We are grateful to any guest who can bring an alternative manual mobility device, as some guests cannot, and this enables other guests who have a greater need for a powered mobility device to still travel.</w:t>
            </w:r>
          </w:p>
          <w:p w14:paraId="74485933" w14:textId="77777777" w:rsidR="00663DDD" w:rsidRPr="003C2312" w:rsidRDefault="00663DDD" w:rsidP="000C2B60">
            <w:pPr>
              <w:rPr>
                <w:rFonts w:ascii="Calibri" w:eastAsia="Calibri" w:hAnsi="Calibri" w:cs="Calibri"/>
              </w:rPr>
            </w:pPr>
          </w:p>
          <w:p w14:paraId="1692EFD8" w14:textId="77777777" w:rsidR="00663DDD" w:rsidRPr="003C2312" w:rsidRDefault="00663DDD" w:rsidP="000C2B60">
            <w:pPr>
              <w:rPr>
                <w:rFonts w:ascii="Calibri" w:eastAsia="Calibri" w:hAnsi="Calibri" w:cs="Calibri"/>
              </w:rPr>
            </w:pPr>
            <w:r w:rsidRPr="78A7FF42">
              <w:rPr>
                <w:rFonts w:ascii="Calibri" w:eastAsia="Calibri" w:hAnsi="Calibri" w:cs="Calibri"/>
              </w:rPr>
              <w:t>Please know that w</w:t>
            </w:r>
            <w:r w:rsidRPr="78A7FF42">
              <w:rPr>
                <w:rFonts w:eastAsia="Calibri"/>
              </w:rPr>
              <w:t xml:space="preserve">e </w:t>
            </w:r>
            <w:r w:rsidRPr="78A7FF42">
              <w:rPr>
                <w:rFonts w:ascii="Calibri" w:eastAsia="Calibri" w:hAnsi="Calibri" w:cs="Calibri"/>
              </w:rPr>
              <w:t>have attempted to accommodate as many guests as possible as we understand how important their holiday is to them.</w:t>
            </w:r>
          </w:p>
          <w:p w14:paraId="723F192C" w14:textId="77777777" w:rsidR="00663DDD" w:rsidRPr="003C2312" w:rsidRDefault="00663DDD" w:rsidP="000C2B60">
            <w:pPr>
              <w:rPr>
                <w:rFonts w:ascii="Calibri" w:eastAsia="Calibri" w:hAnsi="Calibri" w:cs="Calibri"/>
              </w:rPr>
            </w:pPr>
          </w:p>
        </w:tc>
        <w:tc>
          <w:tcPr>
            <w:tcW w:w="4082" w:type="dxa"/>
          </w:tcPr>
          <w:p w14:paraId="1BA229CE" w14:textId="77777777" w:rsidR="00663DDD" w:rsidRPr="78A7FF42" w:rsidRDefault="1B00660C" w:rsidP="51324E18">
            <w:pPr>
              <w:rPr>
                <w:rFonts w:ascii="Calibri" w:eastAsia="Calibri" w:hAnsi="Calibri" w:cs="Calibri"/>
              </w:rPr>
            </w:pPr>
            <w:r w:rsidRPr="51324E18">
              <w:rPr>
                <w:rFonts w:ascii="Calibri" w:eastAsia="Calibri" w:hAnsi="Calibri" w:cs="Calibri"/>
              </w:rPr>
              <w:t>We are grateful to any guest who can bring an alternative manual mobility device, as some guests cannot, and this enables other guests who have a greater need for a powered mobility device to still travel.</w:t>
            </w:r>
          </w:p>
          <w:p w14:paraId="5B3B2A7A" w14:textId="77777777" w:rsidR="00663DDD" w:rsidRPr="78A7FF42" w:rsidRDefault="00663DDD" w:rsidP="51324E18">
            <w:pPr>
              <w:rPr>
                <w:rFonts w:ascii="Calibri" w:eastAsia="Calibri" w:hAnsi="Calibri" w:cs="Calibri"/>
              </w:rPr>
            </w:pPr>
          </w:p>
          <w:p w14:paraId="262EC4F4" w14:textId="77777777" w:rsidR="00663DDD" w:rsidRPr="78A7FF42" w:rsidRDefault="1B00660C" w:rsidP="51324E18">
            <w:pPr>
              <w:rPr>
                <w:rFonts w:ascii="Calibri" w:eastAsia="Calibri" w:hAnsi="Calibri" w:cs="Calibri"/>
              </w:rPr>
            </w:pPr>
            <w:r w:rsidRPr="51324E18">
              <w:rPr>
                <w:rFonts w:ascii="Calibri" w:eastAsia="Calibri" w:hAnsi="Calibri" w:cs="Calibri"/>
              </w:rPr>
              <w:t>Please know that w</w:t>
            </w:r>
            <w:r w:rsidRPr="51324E18">
              <w:rPr>
                <w:rFonts w:eastAsia="Calibri"/>
              </w:rPr>
              <w:t xml:space="preserve">e </w:t>
            </w:r>
            <w:r w:rsidRPr="51324E18">
              <w:rPr>
                <w:rFonts w:ascii="Calibri" w:eastAsia="Calibri" w:hAnsi="Calibri" w:cs="Calibri"/>
              </w:rPr>
              <w:t>have attempted to accommodate as many guests as possible as we understand how important their holiday is to them.</w:t>
            </w:r>
          </w:p>
          <w:p w14:paraId="6AADA570" w14:textId="1841B0FA" w:rsidR="00663DDD" w:rsidRPr="78A7FF42" w:rsidRDefault="00663DDD" w:rsidP="000C2B60">
            <w:pPr>
              <w:rPr>
                <w:rFonts w:ascii="Calibri" w:eastAsia="Calibri" w:hAnsi="Calibri" w:cs="Calibri"/>
              </w:rPr>
            </w:pPr>
          </w:p>
        </w:tc>
      </w:tr>
      <w:tr w:rsidR="00663DDD" w14:paraId="6B927894" w14:textId="22B09ED8" w:rsidTr="00CF7A5F">
        <w:trPr>
          <w:trHeight w:val="529"/>
        </w:trPr>
        <w:tc>
          <w:tcPr>
            <w:tcW w:w="2662" w:type="dxa"/>
            <w:shd w:val="clear" w:color="auto" w:fill="auto"/>
          </w:tcPr>
          <w:p w14:paraId="50F6EDF5" w14:textId="342198B9" w:rsidR="00663DDD" w:rsidRPr="003C2312" w:rsidRDefault="00663DDD" w:rsidP="00770EBC">
            <w:pPr>
              <w:pStyle w:val="NoSpacing"/>
              <w:rPr>
                <w:rFonts w:ascii="Calibri" w:eastAsia="Calibri" w:hAnsi="Calibri" w:cs="Calibri"/>
              </w:rPr>
            </w:pPr>
            <w:r w:rsidRPr="003C2312">
              <w:rPr>
                <w:rStyle w:val="ui-provider"/>
              </w:rPr>
              <w:lastRenderedPageBreak/>
              <w:t>I have hired a powered device because I couldn't bring my mobility scooter/ I was told I could bring one in the cabin I've booked; will you reimburse me for this hire? </w:t>
            </w:r>
          </w:p>
        </w:tc>
        <w:tc>
          <w:tcPr>
            <w:tcW w:w="3712" w:type="dxa"/>
          </w:tcPr>
          <w:p w14:paraId="00EEAC29" w14:textId="77777777" w:rsidR="00663DDD" w:rsidRPr="003C2312" w:rsidRDefault="00663DDD" w:rsidP="000C2B60">
            <w:pPr>
              <w:pStyle w:val="paragraph"/>
              <w:spacing w:before="0" w:beforeAutospacing="0" w:after="0" w:afterAutospacing="0"/>
              <w:rPr>
                <w:rFonts w:ascii="Segoe UI" w:hAnsi="Segoe UI" w:cs="Segoe UI"/>
                <w:sz w:val="22"/>
                <w:szCs w:val="22"/>
              </w:rPr>
            </w:pPr>
            <w:r w:rsidRPr="78A7FF42">
              <w:rPr>
                <w:rStyle w:val="normaltextrun"/>
                <w:rFonts w:ascii="Calibri" w:hAnsi="Calibri" w:cs="Calibri"/>
                <w:sz w:val="22"/>
                <w:szCs w:val="22"/>
              </w:rPr>
              <w:t xml:space="preserve">We understand that it’s not ideal to make changes to bookings, but we can assure you we’re only doing this for </w:t>
            </w:r>
            <w:r>
              <w:rPr>
                <w:rStyle w:val="normaltextrun"/>
                <w:rFonts w:ascii="Calibri" w:hAnsi="Calibri" w:cs="Calibri"/>
                <w:sz w:val="22"/>
                <w:szCs w:val="22"/>
              </w:rPr>
              <w:t>y</w:t>
            </w:r>
            <w:r>
              <w:rPr>
                <w:rStyle w:val="normaltextrun"/>
                <w:rFonts w:ascii="Calibri" w:hAnsi="Calibri" w:cs="Calibri"/>
              </w:rPr>
              <w:t xml:space="preserve">our </w:t>
            </w:r>
            <w:r w:rsidRPr="78A7FF42">
              <w:rPr>
                <w:rStyle w:val="normaltextrun"/>
                <w:rFonts w:ascii="Calibri" w:hAnsi="Calibri" w:cs="Calibri"/>
                <w:sz w:val="22"/>
                <w:szCs w:val="22"/>
              </w:rPr>
              <w:t xml:space="preserve">safety </w:t>
            </w:r>
            <w:r>
              <w:rPr>
                <w:rStyle w:val="normaltextrun"/>
                <w:rFonts w:ascii="Calibri" w:hAnsi="Calibri" w:cs="Calibri"/>
                <w:sz w:val="22"/>
                <w:szCs w:val="22"/>
              </w:rPr>
              <w:t>a</w:t>
            </w:r>
            <w:r>
              <w:rPr>
                <w:rStyle w:val="normaltextrun"/>
                <w:rFonts w:ascii="Calibri" w:hAnsi="Calibri" w:cs="Calibri"/>
              </w:rPr>
              <w:t xml:space="preserve">nd that of </w:t>
            </w:r>
            <w:r w:rsidRPr="78A7FF42">
              <w:rPr>
                <w:rStyle w:val="normaltextrun"/>
                <w:rFonts w:ascii="Calibri" w:hAnsi="Calibri" w:cs="Calibri"/>
                <w:sz w:val="22"/>
                <w:szCs w:val="22"/>
              </w:rPr>
              <w:t>our other guests and our crew.  </w:t>
            </w:r>
            <w:r w:rsidRPr="78A7FF42">
              <w:rPr>
                <w:rFonts w:ascii="Calibri" w:eastAsia="Calibri" w:hAnsi="Calibri" w:cs="Calibri"/>
              </w:rPr>
              <w:t xml:space="preserve"> </w:t>
            </w:r>
          </w:p>
          <w:p w14:paraId="5F4F43CF" w14:textId="77777777" w:rsidR="00663DDD" w:rsidRPr="003C2312" w:rsidRDefault="00663DDD" w:rsidP="000C2B60">
            <w:pPr>
              <w:pStyle w:val="paragraph"/>
              <w:spacing w:before="0" w:beforeAutospacing="0" w:after="0" w:afterAutospacing="0"/>
              <w:rPr>
                <w:rFonts w:ascii="Calibri" w:eastAsia="Calibri" w:hAnsi="Calibri" w:cs="Calibri"/>
              </w:rPr>
            </w:pPr>
          </w:p>
          <w:p w14:paraId="7EE94EC3" w14:textId="77777777" w:rsidR="00663DDD" w:rsidRPr="003C2312" w:rsidRDefault="00663DDD" w:rsidP="000C2B60">
            <w:pPr>
              <w:rPr>
                <w:rFonts w:ascii="Calibri" w:eastAsia="Calibri" w:hAnsi="Calibri" w:cs="Calibri"/>
              </w:rPr>
            </w:pPr>
            <w:r w:rsidRPr="78A7FF42">
              <w:rPr>
                <w:rFonts w:ascii="Calibri" w:eastAsia="Calibri" w:hAnsi="Calibri" w:cs="Calibri"/>
              </w:rPr>
              <w:t xml:space="preserve">If you have hired mobility equipment from a hire company like Mobility at Sea, we would advise referring to your travel insurance. </w:t>
            </w:r>
          </w:p>
          <w:p w14:paraId="2C13AE31" w14:textId="77777777" w:rsidR="00663DDD" w:rsidRPr="78A7FF42" w:rsidRDefault="00663DDD" w:rsidP="000C2B60">
            <w:pPr>
              <w:rPr>
                <w:rFonts w:ascii="Calibri" w:eastAsia="Calibri" w:hAnsi="Calibri" w:cs="Calibri"/>
              </w:rPr>
            </w:pPr>
          </w:p>
        </w:tc>
        <w:tc>
          <w:tcPr>
            <w:tcW w:w="4082" w:type="dxa"/>
          </w:tcPr>
          <w:p w14:paraId="21F78E89" w14:textId="77777777" w:rsidR="00663DDD" w:rsidRPr="78A7FF42" w:rsidRDefault="0F774E48" w:rsidP="51324E18">
            <w:pPr>
              <w:pStyle w:val="paragraph"/>
              <w:spacing w:before="0" w:beforeAutospacing="0" w:after="0" w:afterAutospacing="0"/>
              <w:rPr>
                <w:rFonts w:ascii="Segoe UI" w:hAnsi="Segoe UI" w:cs="Segoe UI"/>
                <w:sz w:val="22"/>
                <w:szCs w:val="22"/>
              </w:rPr>
            </w:pPr>
            <w:r w:rsidRPr="51324E18">
              <w:rPr>
                <w:rStyle w:val="normaltextrun"/>
                <w:rFonts w:ascii="Calibri" w:hAnsi="Calibri" w:cs="Calibri"/>
                <w:sz w:val="22"/>
                <w:szCs w:val="22"/>
              </w:rPr>
              <w:t>We understand that it’s not ideal to make changes to bookings, but we can assure you we’re only doing this for y</w:t>
            </w:r>
            <w:r w:rsidRPr="51324E18">
              <w:rPr>
                <w:rStyle w:val="normaltextrun"/>
                <w:rFonts w:ascii="Calibri" w:hAnsi="Calibri" w:cs="Calibri"/>
              </w:rPr>
              <w:t xml:space="preserve">our </w:t>
            </w:r>
            <w:r w:rsidRPr="51324E18">
              <w:rPr>
                <w:rStyle w:val="normaltextrun"/>
                <w:rFonts w:ascii="Calibri" w:hAnsi="Calibri" w:cs="Calibri"/>
                <w:sz w:val="22"/>
                <w:szCs w:val="22"/>
              </w:rPr>
              <w:t>safety a</w:t>
            </w:r>
            <w:r w:rsidRPr="51324E18">
              <w:rPr>
                <w:rStyle w:val="normaltextrun"/>
                <w:rFonts w:ascii="Calibri" w:hAnsi="Calibri" w:cs="Calibri"/>
              </w:rPr>
              <w:t xml:space="preserve">nd that of </w:t>
            </w:r>
            <w:r w:rsidRPr="51324E18">
              <w:rPr>
                <w:rStyle w:val="normaltextrun"/>
                <w:rFonts w:ascii="Calibri" w:hAnsi="Calibri" w:cs="Calibri"/>
                <w:sz w:val="22"/>
                <w:szCs w:val="22"/>
              </w:rPr>
              <w:t>our other guests and our crew.  </w:t>
            </w:r>
            <w:r w:rsidRPr="51324E18">
              <w:rPr>
                <w:rFonts w:ascii="Calibri" w:eastAsia="Calibri" w:hAnsi="Calibri" w:cs="Calibri"/>
              </w:rPr>
              <w:t xml:space="preserve"> </w:t>
            </w:r>
          </w:p>
          <w:p w14:paraId="2A2089A8" w14:textId="77777777" w:rsidR="00663DDD" w:rsidRPr="78A7FF42" w:rsidRDefault="00663DDD" w:rsidP="51324E18">
            <w:pPr>
              <w:pStyle w:val="paragraph"/>
              <w:spacing w:before="0" w:beforeAutospacing="0" w:after="0" w:afterAutospacing="0"/>
              <w:rPr>
                <w:rFonts w:ascii="Calibri" w:eastAsia="Calibri" w:hAnsi="Calibri" w:cs="Calibri"/>
              </w:rPr>
            </w:pPr>
          </w:p>
          <w:p w14:paraId="4D52F869" w14:textId="12D61C8C" w:rsidR="00663DDD" w:rsidRPr="78A7FF42" w:rsidRDefault="0F774E48" w:rsidP="51324E18">
            <w:pPr>
              <w:rPr>
                <w:rFonts w:ascii="Calibri" w:eastAsia="Calibri" w:hAnsi="Calibri" w:cs="Calibri"/>
              </w:rPr>
            </w:pPr>
            <w:r w:rsidRPr="51324E18">
              <w:rPr>
                <w:rFonts w:ascii="Calibri" w:eastAsia="Calibri" w:hAnsi="Calibri" w:cs="Calibri"/>
              </w:rPr>
              <w:t>If you have hired mobility equipment from a hire company like Mobility at Sea, we would advise referring to your travel insurance.</w:t>
            </w:r>
          </w:p>
          <w:p w14:paraId="6CCA802F" w14:textId="0FD846FA" w:rsidR="00663DDD" w:rsidRPr="78A7FF42" w:rsidRDefault="00663DDD" w:rsidP="51324E18">
            <w:pPr>
              <w:pStyle w:val="paragraph"/>
              <w:spacing w:before="0" w:beforeAutospacing="0" w:after="0" w:afterAutospacing="0"/>
              <w:rPr>
                <w:rStyle w:val="normaltextrun"/>
                <w:rFonts w:ascii="Calibri" w:hAnsi="Calibri" w:cs="Calibri"/>
                <w:sz w:val="22"/>
                <w:szCs w:val="22"/>
              </w:rPr>
            </w:pPr>
          </w:p>
        </w:tc>
      </w:tr>
      <w:tr w:rsidR="00663DDD" w14:paraId="5E6FAB8C" w14:textId="2FA4825D" w:rsidTr="00CF7A5F">
        <w:trPr>
          <w:trHeight w:val="529"/>
        </w:trPr>
        <w:tc>
          <w:tcPr>
            <w:tcW w:w="2662" w:type="dxa"/>
            <w:shd w:val="clear" w:color="auto" w:fill="auto"/>
          </w:tcPr>
          <w:p w14:paraId="58A81792" w14:textId="77777777" w:rsidR="00663DDD" w:rsidRPr="003C2312" w:rsidRDefault="00663DDD" w:rsidP="000C2B60">
            <w:pPr>
              <w:pStyle w:val="NoSpacing"/>
              <w:rPr>
                <w:rFonts w:eastAsiaTheme="minorEastAsia"/>
                <w:lang w:val="en-US"/>
              </w:rPr>
            </w:pPr>
            <w:r w:rsidRPr="003C2312">
              <w:rPr>
                <w:rStyle w:val="ui-provider"/>
              </w:rPr>
              <w:t>Will you be offering any compensation for this policy change? </w:t>
            </w:r>
          </w:p>
          <w:p w14:paraId="1093F1C7" w14:textId="77777777" w:rsidR="00663DDD" w:rsidRPr="003C2312" w:rsidRDefault="00663DDD" w:rsidP="00770EBC">
            <w:pPr>
              <w:pStyle w:val="NoSpacing"/>
              <w:rPr>
                <w:rStyle w:val="ui-provider"/>
              </w:rPr>
            </w:pPr>
          </w:p>
        </w:tc>
        <w:tc>
          <w:tcPr>
            <w:tcW w:w="3712" w:type="dxa"/>
          </w:tcPr>
          <w:p w14:paraId="61DF282C" w14:textId="77777777" w:rsidR="00663DDD" w:rsidRPr="003C2312" w:rsidRDefault="00663DDD" w:rsidP="000C2B60">
            <w:r w:rsidRPr="003C2312">
              <w:t xml:space="preserve">We will be offering compensation to guests affected by the policy update </w:t>
            </w:r>
            <w:r>
              <w:t xml:space="preserve">who </w:t>
            </w:r>
            <w:r w:rsidRPr="003C2312">
              <w:t xml:space="preserve">are unable to </w:t>
            </w:r>
            <w:r>
              <w:t>stay in the cabin originally booked.</w:t>
            </w:r>
          </w:p>
          <w:p w14:paraId="16AF0AAE" w14:textId="77777777" w:rsidR="00663DDD" w:rsidRPr="78A7FF42" w:rsidRDefault="00663DDD" w:rsidP="000C2B60">
            <w:pPr>
              <w:pStyle w:val="paragraph"/>
              <w:spacing w:before="0" w:beforeAutospacing="0" w:after="0" w:afterAutospacing="0"/>
              <w:rPr>
                <w:rStyle w:val="normaltextrun"/>
                <w:rFonts w:ascii="Calibri" w:hAnsi="Calibri" w:cs="Calibri"/>
                <w:sz w:val="22"/>
                <w:szCs w:val="22"/>
              </w:rPr>
            </w:pPr>
          </w:p>
        </w:tc>
        <w:tc>
          <w:tcPr>
            <w:tcW w:w="4082" w:type="dxa"/>
          </w:tcPr>
          <w:p w14:paraId="58EFCAF4" w14:textId="77777777" w:rsidR="00663DDD" w:rsidRPr="003C2312" w:rsidRDefault="0D8F3775" w:rsidP="000C2B60">
            <w:r>
              <w:t>We will be offering compensation to guests affected by the policy update who are unable to stay in the cabin originally booked.</w:t>
            </w:r>
          </w:p>
          <w:p w14:paraId="5529E3DB" w14:textId="327B5AEB" w:rsidR="00663DDD" w:rsidRPr="003C2312" w:rsidRDefault="00663DDD" w:rsidP="000C2B60"/>
        </w:tc>
      </w:tr>
      <w:tr w:rsidR="20D6909E" w14:paraId="1A83342D" w14:textId="77777777" w:rsidTr="00CF7A5F">
        <w:trPr>
          <w:trHeight w:val="529"/>
        </w:trPr>
        <w:tc>
          <w:tcPr>
            <w:tcW w:w="2662" w:type="dxa"/>
            <w:shd w:val="clear" w:color="auto" w:fill="auto"/>
          </w:tcPr>
          <w:p w14:paraId="72BCCB8A" w14:textId="238103EF" w:rsidR="6E64ADB6" w:rsidRDefault="6E64ADB6" w:rsidP="20D6909E">
            <w:pPr>
              <w:pStyle w:val="NoSpacing"/>
              <w:rPr>
                <w:rFonts w:ascii="Calibri" w:eastAsia="Calibri" w:hAnsi="Calibri" w:cs="Calibri"/>
              </w:rPr>
            </w:pPr>
            <w:r w:rsidRPr="20D6909E">
              <w:rPr>
                <w:rFonts w:ascii="Calibri" w:eastAsia="Calibri" w:hAnsi="Calibri" w:cs="Calibri"/>
              </w:rPr>
              <w:t>What happens if I booked my cruise with a Future Cruise Credit and can no longer sail as a result of this policy update?</w:t>
            </w:r>
          </w:p>
        </w:tc>
        <w:tc>
          <w:tcPr>
            <w:tcW w:w="3712" w:type="dxa"/>
          </w:tcPr>
          <w:p w14:paraId="718DD6A4" w14:textId="43D3860C" w:rsidR="6E64ADB6" w:rsidRDefault="6E64ADB6" w:rsidP="20D6909E">
            <w:pPr>
              <w:rPr>
                <w:rFonts w:ascii="Calibri" w:eastAsia="Calibri" w:hAnsi="Calibri" w:cs="Calibri"/>
                <w:b/>
                <w:bCs/>
              </w:rPr>
            </w:pPr>
            <w:r w:rsidRPr="20D6909E">
              <w:rPr>
                <w:rFonts w:ascii="Calibri" w:eastAsia="Calibri" w:hAnsi="Calibri" w:cs="Calibri"/>
                <w:b/>
                <w:bCs/>
              </w:rPr>
              <w:t>For reactive use only:</w:t>
            </w:r>
          </w:p>
          <w:p w14:paraId="016EAD33" w14:textId="00CDAD89" w:rsidR="20D6909E" w:rsidRDefault="20D6909E" w:rsidP="20D6909E">
            <w:pPr>
              <w:rPr>
                <w:rFonts w:ascii="Calibri" w:eastAsia="Calibri" w:hAnsi="Calibri" w:cs="Calibri"/>
              </w:rPr>
            </w:pPr>
          </w:p>
          <w:p w14:paraId="45D6C4A3" w14:textId="71C72508" w:rsidR="6E64ADB6" w:rsidRDefault="6E64ADB6" w:rsidP="20D6909E">
            <w:r w:rsidRPr="20D6909E">
              <w:rPr>
                <w:rFonts w:ascii="Calibri" w:eastAsia="Calibri" w:hAnsi="Calibri" w:cs="Calibri"/>
              </w:rPr>
              <w:t>Your FCC will be extended for an additional year based on the date of the cancellation of your affected cruise.</w:t>
            </w:r>
          </w:p>
        </w:tc>
        <w:tc>
          <w:tcPr>
            <w:tcW w:w="4082" w:type="dxa"/>
          </w:tcPr>
          <w:p w14:paraId="35E12BCC" w14:textId="43D3860C" w:rsidR="6E64ADB6" w:rsidRDefault="6E64ADB6" w:rsidP="20D6909E">
            <w:pPr>
              <w:rPr>
                <w:rFonts w:ascii="Calibri" w:eastAsia="Calibri" w:hAnsi="Calibri" w:cs="Calibri"/>
                <w:b/>
                <w:bCs/>
              </w:rPr>
            </w:pPr>
            <w:r w:rsidRPr="20D6909E">
              <w:rPr>
                <w:rFonts w:ascii="Calibri" w:eastAsia="Calibri" w:hAnsi="Calibri" w:cs="Calibri"/>
                <w:b/>
                <w:bCs/>
              </w:rPr>
              <w:t>For reactive use only:</w:t>
            </w:r>
          </w:p>
          <w:p w14:paraId="0210570E" w14:textId="00CDAD89" w:rsidR="20D6909E" w:rsidRDefault="20D6909E" w:rsidP="20D6909E">
            <w:pPr>
              <w:rPr>
                <w:rFonts w:ascii="Calibri" w:eastAsia="Calibri" w:hAnsi="Calibri" w:cs="Calibri"/>
              </w:rPr>
            </w:pPr>
          </w:p>
          <w:p w14:paraId="7BC6E8E1" w14:textId="71C72508" w:rsidR="6E64ADB6" w:rsidRDefault="6E64ADB6" w:rsidP="20D6909E">
            <w:r w:rsidRPr="20D6909E">
              <w:rPr>
                <w:rFonts w:ascii="Calibri" w:eastAsia="Calibri" w:hAnsi="Calibri" w:cs="Calibri"/>
              </w:rPr>
              <w:t>Your FCC will be extended for an additional year based on the date of the cancellation of your affected cruise.</w:t>
            </w:r>
          </w:p>
          <w:p w14:paraId="7A19E983" w14:textId="5549AC54" w:rsidR="20D6909E" w:rsidRDefault="20D6909E" w:rsidP="20D6909E"/>
        </w:tc>
      </w:tr>
      <w:tr w:rsidR="20D6909E" w14:paraId="71008CF1" w14:textId="77777777" w:rsidTr="00CF7A5F">
        <w:trPr>
          <w:trHeight w:val="529"/>
        </w:trPr>
        <w:tc>
          <w:tcPr>
            <w:tcW w:w="2662" w:type="dxa"/>
            <w:shd w:val="clear" w:color="auto" w:fill="auto"/>
          </w:tcPr>
          <w:p w14:paraId="4C5E253F" w14:textId="4BB02411" w:rsidR="41B31034" w:rsidRDefault="41B31034" w:rsidP="20D6909E">
            <w:pPr>
              <w:pStyle w:val="NoSpacing"/>
              <w:rPr>
                <w:rFonts w:ascii="Calibri" w:eastAsia="Calibri" w:hAnsi="Calibri" w:cs="Calibri"/>
              </w:rPr>
            </w:pPr>
            <w:r w:rsidRPr="20D6909E">
              <w:rPr>
                <w:rFonts w:ascii="Calibri" w:eastAsia="Calibri" w:hAnsi="Calibri" w:cs="Calibri"/>
              </w:rPr>
              <w:t>What should I do if I receive a call from a journalist?</w:t>
            </w:r>
          </w:p>
        </w:tc>
        <w:tc>
          <w:tcPr>
            <w:tcW w:w="3712" w:type="dxa"/>
          </w:tcPr>
          <w:p w14:paraId="20D20BD0" w14:textId="06FAAC94" w:rsidR="41B31034" w:rsidRDefault="41B31034" w:rsidP="20D6909E">
            <w:r w:rsidRPr="20D6909E">
              <w:rPr>
                <w:rFonts w:ascii="Calibri" w:eastAsia="Calibri" w:hAnsi="Calibri" w:cs="Calibri"/>
              </w:rPr>
              <w:t>For media enquiries only, please contact our PR team at Michele.Andjel@carnivalukgroup.com.</w:t>
            </w:r>
          </w:p>
        </w:tc>
        <w:tc>
          <w:tcPr>
            <w:tcW w:w="4082" w:type="dxa"/>
          </w:tcPr>
          <w:p w14:paraId="308311AC" w14:textId="0B5DC967" w:rsidR="41B31034" w:rsidRDefault="41B31034" w:rsidP="20D6909E">
            <w:r w:rsidRPr="20D6909E">
              <w:rPr>
                <w:rFonts w:ascii="Calibri" w:eastAsia="Calibri" w:hAnsi="Calibri" w:cs="Calibri"/>
              </w:rPr>
              <w:t>If you have a media enquiry, please contact the Cunard PR team at pressoffice@cunard.co.uk.</w:t>
            </w:r>
          </w:p>
        </w:tc>
      </w:tr>
      <w:tr w:rsidR="20D6909E" w14:paraId="49416281" w14:textId="77777777" w:rsidTr="00CF7A5F">
        <w:trPr>
          <w:trHeight w:val="529"/>
        </w:trPr>
        <w:tc>
          <w:tcPr>
            <w:tcW w:w="2662" w:type="dxa"/>
            <w:shd w:val="clear" w:color="auto" w:fill="auto"/>
          </w:tcPr>
          <w:p w14:paraId="396AC120" w14:textId="7EB06A74" w:rsidR="7902F937" w:rsidRDefault="7902F937" w:rsidP="20D6909E">
            <w:pPr>
              <w:pStyle w:val="NoSpacing"/>
              <w:rPr>
                <w:rFonts w:ascii="Calibri" w:eastAsia="Calibri" w:hAnsi="Calibri" w:cs="Calibri"/>
              </w:rPr>
            </w:pPr>
            <w:r w:rsidRPr="20D6909E">
              <w:rPr>
                <w:rFonts w:ascii="Calibri" w:eastAsia="Calibri" w:hAnsi="Calibri" w:cs="Calibri"/>
              </w:rPr>
              <w:t>Why are you the only cruise line to have a limit on the number of evacuation chairs?</w:t>
            </w:r>
          </w:p>
        </w:tc>
        <w:tc>
          <w:tcPr>
            <w:tcW w:w="3712" w:type="dxa"/>
          </w:tcPr>
          <w:p w14:paraId="0D342904" w14:textId="7690ACF6" w:rsidR="7902F937" w:rsidRDefault="7902F937" w:rsidP="20D6909E">
            <w:r w:rsidRPr="20D6909E">
              <w:rPr>
                <w:rFonts w:ascii="Calibri" w:eastAsia="Calibri" w:hAnsi="Calibri" w:cs="Calibri"/>
              </w:rPr>
              <w:t xml:space="preserve">P&amp;O Cruises and Cunard are not the only cruise line to make this stance. Companies may choose different methods to ensure they can meet the regulations, which could include regular drills and reviews of volumes of guests on-board. If they feel they are never at risk of not meeting these requirements, then they may believe no further action is required. The regulations state the following: “Similarly, the legal requirement to be able to evacuate all passengers from most vessels in an emergency within 30 minutes may necessitate limits on the numbers of passengers who cannot reach the muster station unaided. Any such restrictions will be specific to individual ships; and the operator will be able to provide further information in this respect. The passenger should always consider that, on safety grounds, there may be reason to restrict not only the size of motorised wheelchairs within the passenger areas, but also the number of them. Therefore, the passenger’s ability to take their wheelchair with them may </w:t>
            </w:r>
            <w:r w:rsidRPr="20D6909E">
              <w:rPr>
                <w:rFonts w:ascii="Calibri" w:eastAsia="Calibri" w:hAnsi="Calibri" w:cs="Calibri"/>
              </w:rPr>
              <w:lastRenderedPageBreak/>
              <w:t>depend on how early the booking was made relative to other passengers’ bookings and how many other wheelchair users have already booked for that particular sailing.”</w:t>
            </w:r>
          </w:p>
        </w:tc>
        <w:tc>
          <w:tcPr>
            <w:tcW w:w="4082" w:type="dxa"/>
          </w:tcPr>
          <w:p w14:paraId="2D698CF8" w14:textId="084052F9" w:rsidR="7902F937" w:rsidRDefault="7902F937" w:rsidP="20D6909E">
            <w:r w:rsidRPr="20D6909E">
              <w:rPr>
                <w:rFonts w:ascii="Calibri" w:eastAsia="Calibri" w:hAnsi="Calibri" w:cs="Calibri"/>
              </w:rPr>
              <w:lastRenderedPageBreak/>
              <w:t>P&amp;O Cruises and Cunard are not the only cruise line to make this stance. Companies may choose different methods to ensure they can meet the regulations, which could include regular drills and reviews of volumes of guests on-board. If they feel they are never at risk of not meeting these requirements, then they may believe no further action is required. The regulations state the following: “Similarly, the legal requirement to be able to evacuate all passengers from most vessels in an emergency within 30 minutes may necessitate limits on the numbers of passengers who cannot reach the muster station unaided. Any such restrictions will be specific to individual ships; and the operator will be able to provide further information in this respect. The passenger should always consider that, on safety grounds, there may be reason to restrict not only the size of motorised wheelchairs within the passenger areas, but also the number of them. Therefore, the passenger’s ability to take their wheelchair with them may depend on how early the booking was made relative to other passengers’ bookings and how many other wheelchair users have already booked for that particular sailing.”</w:t>
            </w:r>
          </w:p>
        </w:tc>
      </w:tr>
      <w:tr w:rsidR="20D6909E" w14:paraId="6204BA47" w14:textId="77777777" w:rsidTr="00CF7A5F">
        <w:trPr>
          <w:trHeight w:val="529"/>
        </w:trPr>
        <w:tc>
          <w:tcPr>
            <w:tcW w:w="2662" w:type="dxa"/>
            <w:shd w:val="clear" w:color="auto" w:fill="auto"/>
          </w:tcPr>
          <w:p w14:paraId="44C8FA69" w14:textId="4AB536E7" w:rsidR="7902F937" w:rsidRDefault="7902F937" w:rsidP="20D6909E">
            <w:pPr>
              <w:pStyle w:val="NoSpacing"/>
              <w:rPr>
                <w:rFonts w:ascii="Calibri" w:eastAsia="Calibri" w:hAnsi="Calibri" w:cs="Calibri"/>
              </w:rPr>
            </w:pPr>
            <w:r w:rsidRPr="20D6909E">
              <w:rPr>
                <w:rFonts w:ascii="Calibri" w:eastAsia="Calibri" w:hAnsi="Calibri" w:cs="Calibri"/>
              </w:rPr>
              <w:t>What are TWID linked bookings entitled to?</w:t>
            </w:r>
          </w:p>
        </w:tc>
        <w:tc>
          <w:tcPr>
            <w:tcW w:w="3712" w:type="dxa"/>
          </w:tcPr>
          <w:p w14:paraId="6EADD08C" w14:textId="7ACD5B6B" w:rsidR="656D1C58" w:rsidRDefault="656D1C58" w:rsidP="20D6909E">
            <w:pPr>
              <w:rPr>
                <w:rFonts w:ascii="Calibri" w:eastAsia="Calibri" w:hAnsi="Calibri" w:cs="Calibri"/>
                <w:b/>
                <w:bCs/>
              </w:rPr>
            </w:pPr>
            <w:r w:rsidRPr="20D6909E">
              <w:rPr>
                <w:rFonts w:ascii="Calibri" w:eastAsia="Calibri" w:hAnsi="Calibri" w:cs="Calibri"/>
                <w:b/>
                <w:bCs/>
              </w:rPr>
              <w:t>For reactive use only:</w:t>
            </w:r>
          </w:p>
          <w:p w14:paraId="6ED5649F" w14:textId="34A20070" w:rsidR="20D6909E" w:rsidRDefault="20D6909E" w:rsidP="20D6909E">
            <w:pPr>
              <w:rPr>
                <w:rFonts w:ascii="Calibri" w:eastAsia="Calibri" w:hAnsi="Calibri" w:cs="Calibri"/>
              </w:rPr>
            </w:pPr>
          </w:p>
          <w:p w14:paraId="7DE51A39" w14:textId="218BBEC7" w:rsidR="656D1C58" w:rsidRDefault="656D1C58" w:rsidP="20D6909E">
            <w:r w:rsidRPr="20D6909E">
              <w:rPr>
                <w:rFonts w:ascii="Calibri" w:eastAsia="Calibri" w:hAnsi="Calibri" w:cs="Calibri"/>
              </w:rPr>
              <w:t>Bookings which are TWID linked with the booking of an affected guest are entitled to the same options as those affected i.e. remain on same ship, transfer outside T&amp;Cs and cancellation with full refund. The TWID booking is also entitled to any gesture of goodwill, such as Future Cruise Credit.</w:t>
            </w:r>
          </w:p>
        </w:tc>
        <w:tc>
          <w:tcPr>
            <w:tcW w:w="4082" w:type="dxa"/>
          </w:tcPr>
          <w:p w14:paraId="433286AD" w14:textId="4DAE7C34" w:rsidR="656D1C58" w:rsidRDefault="656D1C58" w:rsidP="20D6909E">
            <w:pPr>
              <w:rPr>
                <w:rFonts w:ascii="Calibri" w:eastAsia="Calibri" w:hAnsi="Calibri" w:cs="Calibri"/>
                <w:b/>
                <w:bCs/>
              </w:rPr>
            </w:pPr>
            <w:r w:rsidRPr="20D6909E">
              <w:rPr>
                <w:rFonts w:ascii="Calibri" w:eastAsia="Calibri" w:hAnsi="Calibri" w:cs="Calibri"/>
                <w:b/>
                <w:bCs/>
              </w:rPr>
              <w:t xml:space="preserve">For reactive use only: </w:t>
            </w:r>
          </w:p>
          <w:p w14:paraId="3C886869" w14:textId="3DAC20BB" w:rsidR="20D6909E" w:rsidRDefault="20D6909E" w:rsidP="20D6909E">
            <w:pPr>
              <w:rPr>
                <w:rFonts w:ascii="Calibri" w:eastAsia="Calibri" w:hAnsi="Calibri" w:cs="Calibri"/>
              </w:rPr>
            </w:pPr>
          </w:p>
          <w:p w14:paraId="6E55109E" w14:textId="4FBFE329" w:rsidR="656D1C58" w:rsidRDefault="656D1C58" w:rsidP="20D6909E">
            <w:r w:rsidRPr="20D6909E">
              <w:rPr>
                <w:rFonts w:ascii="Calibri" w:eastAsia="Calibri" w:hAnsi="Calibri" w:cs="Calibri"/>
              </w:rPr>
              <w:t>Bookings which are TWID linked with the booking of an affected guest are entitled to the same options as those affected i.e. remain on same ship, transfer outside T&amp;Cs and cancellation with full refund. The TWID booking is also entitled to any gesture of goodwill, such as Future Cruise Credit.</w:t>
            </w:r>
          </w:p>
        </w:tc>
      </w:tr>
      <w:tr w:rsidR="20D6909E" w14:paraId="236449C9" w14:textId="77777777" w:rsidTr="00CF7A5F">
        <w:trPr>
          <w:trHeight w:val="529"/>
        </w:trPr>
        <w:tc>
          <w:tcPr>
            <w:tcW w:w="2662" w:type="dxa"/>
            <w:shd w:val="clear" w:color="auto" w:fill="auto"/>
          </w:tcPr>
          <w:p w14:paraId="37613D25" w14:textId="695A00FF" w:rsidR="2E4BDF17" w:rsidRDefault="2E4BDF17" w:rsidP="20D6909E">
            <w:pPr>
              <w:rPr>
                <w:rFonts w:ascii="Calibri" w:eastAsia="Calibri" w:hAnsi="Calibri" w:cs="Calibri"/>
              </w:rPr>
            </w:pPr>
            <w:r w:rsidRPr="20D6909E">
              <w:rPr>
                <w:rFonts w:ascii="Calibri" w:eastAsia="Calibri" w:hAnsi="Calibri" w:cs="Calibri"/>
                <w:b/>
                <w:bCs/>
              </w:rPr>
              <w:t>Reactive statement for a TWID linked booking with an affected guest</w:t>
            </w:r>
          </w:p>
          <w:p w14:paraId="653409FE" w14:textId="06BFE300" w:rsidR="20D6909E" w:rsidRDefault="20D6909E" w:rsidP="20D6909E">
            <w:pPr>
              <w:pStyle w:val="NoSpacing"/>
              <w:rPr>
                <w:rFonts w:ascii="Calibri" w:eastAsia="Calibri" w:hAnsi="Calibri" w:cs="Calibri"/>
              </w:rPr>
            </w:pPr>
          </w:p>
        </w:tc>
        <w:tc>
          <w:tcPr>
            <w:tcW w:w="3712" w:type="dxa"/>
          </w:tcPr>
          <w:p w14:paraId="3823C697" w14:textId="036C4D50" w:rsidR="20D6909E" w:rsidRDefault="20D6909E" w:rsidP="20D6909E">
            <w:pPr>
              <w:rPr>
                <w:rFonts w:ascii="Calibri" w:eastAsia="Calibri" w:hAnsi="Calibri" w:cs="Calibri"/>
                <w:b/>
                <w:bCs/>
              </w:rPr>
            </w:pPr>
          </w:p>
          <w:p w14:paraId="7DCC843E" w14:textId="03D5B86B" w:rsidR="2E4BDF17" w:rsidRDefault="2E4BDF17" w:rsidP="20D6909E">
            <w:r w:rsidRPr="20D6909E">
              <w:rPr>
                <w:rFonts w:ascii="Calibri" w:eastAsia="Calibri" w:hAnsi="Calibri" w:cs="Calibri"/>
              </w:rPr>
              <w:t xml:space="preserve">"If you're travelling with an affected guest, we'll contact them soon to discuss their options. As part of the conversation, we'll also consider any linked guests. Once the affected guest has been contacted, you'll then receive a call from us, if necessary, to talk through your own options." </w:t>
            </w:r>
          </w:p>
          <w:p w14:paraId="4AD57459" w14:textId="1A9B8AF0" w:rsidR="20D6909E" w:rsidRDefault="20D6909E" w:rsidP="20D6909E">
            <w:pPr>
              <w:rPr>
                <w:rFonts w:ascii="Calibri" w:eastAsia="Calibri" w:hAnsi="Calibri" w:cs="Calibri"/>
                <w:b/>
                <w:bCs/>
              </w:rPr>
            </w:pPr>
          </w:p>
          <w:p w14:paraId="61853D49" w14:textId="4B56DCA8" w:rsidR="2E4BDF17" w:rsidRDefault="2E4BDF17" w:rsidP="20D6909E">
            <w:r w:rsidRPr="20D6909E">
              <w:rPr>
                <w:rFonts w:ascii="Calibri" w:eastAsia="Calibri" w:hAnsi="Calibri" w:cs="Calibri"/>
                <w:b/>
                <w:bCs/>
              </w:rPr>
              <w:t>If needed:</w:t>
            </w:r>
            <w:r w:rsidRPr="20D6909E">
              <w:rPr>
                <w:rFonts w:ascii="Calibri" w:eastAsia="Calibri" w:hAnsi="Calibri" w:cs="Calibri"/>
              </w:rPr>
              <w:t xml:space="preserve"> "We have a dedicated team making outbound phone calls to affected guests to ensure that we're able to provide the best alternative options. Guests who sail before 01 October can expect to be contacted by end of day on 05 September. Any guests sailing after that will receive a call from us, based on the date that they're sailing, over the next 14 days."</w:t>
            </w:r>
          </w:p>
        </w:tc>
        <w:tc>
          <w:tcPr>
            <w:tcW w:w="4082" w:type="dxa"/>
          </w:tcPr>
          <w:p w14:paraId="588AF34D" w14:textId="036C4D50" w:rsidR="20D6909E" w:rsidRDefault="20D6909E" w:rsidP="20D6909E">
            <w:pPr>
              <w:rPr>
                <w:rFonts w:ascii="Calibri" w:eastAsia="Calibri" w:hAnsi="Calibri" w:cs="Calibri"/>
                <w:b/>
                <w:bCs/>
              </w:rPr>
            </w:pPr>
          </w:p>
          <w:p w14:paraId="608B901B" w14:textId="16C072DB" w:rsidR="2E4BDF17" w:rsidRDefault="2E4BDF17" w:rsidP="20D6909E">
            <w:r w:rsidRPr="20D6909E">
              <w:rPr>
                <w:rFonts w:ascii="Calibri" w:eastAsia="Calibri" w:hAnsi="Calibri" w:cs="Calibri"/>
              </w:rPr>
              <w:t xml:space="preserve">"If you're travelling with an affected guest, we'll contact them soon to discuss their options. As part of the conversation, we'll also consider any linked guests. Once the affected guest has been contacted, you'll then receive a call from us, if necessary, to talk through your own options." </w:t>
            </w:r>
          </w:p>
          <w:p w14:paraId="733A1D1A" w14:textId="3F1647A0" w:rsidR="20D6909E" w:rsidRDefault="20D6909E" w:rsidP="20D6909E">
            <w:pPr>
              <w:rPr>
                <w:rFonts w:ascii="Calibri" w:eastAsia="Calibri" w:hAnsi="Calibri" w:cs="Calibri"/>
                <w:b/>
                <w:bCs/>
              </w:rPr>
            </w:pPr>
          </w:p>
          <w:p w14:paraId="23CE0569" w14:textId="1B38EB49" w:rsidR="2E4BDF17" w:rsidRDefault="2E4BDF17" w:rsidP="20D6909E">
            <w:r w:rsidRPr="20D6909E">
              <w:rPr>
                <w:rFonts w:ascii="Calibri" w:eastAsia="Calibri" w:hAnsi="Calibri" w:cs="Calibri"/>
                <w:b/>
                <w:bCs/>
              </w:rPr>
              <w:t>If needed:</w:t>
            </w:r>
            <w:r w:rsidRPr="20D6909E">
              <w:rPr>
                <w:rFonts w:ascii="Calibri" w:eastAsia="Calibri" w:hAnsi="Calibri" w:cs="Calibri"/>
              </w:rPr>
              <w:t xml:space="preserve"> "We have a dedicated team making outbound phone calls to affected guests to ensure that we're able to provide the best alternative options. Guests who sail before 01 October can expect to be contacted by end of day on 05 September. Any guests sailing after that will receive a call from us, based on the date that they're sailing, over the next 14 days."</w:t>
            </w:r>
          </w:p>
          <w:p w14:paraId="5EC10FCF" w14:textId="4E4CEF3A" w:rsidR="20D6909E" w:rsidRDefault="20D6909E" w:rsidP="20D6909E">
            <w:pPr>
              <w:rPr>
                <w:rFonts w:ascii="Calibri" w:eastAsia="Calibri" w:hAnsi="Calibri" w:cs="Calibri"/>
                <w:b/>
                <w:bCs/>
              </w:rPr>
            </w:pPr>
          </w:p>
        </w:tc>
      </w:tr>
      <w:tr w:rsidR="4ADCEE96" w14:paraId="2F81297E" w14:textId="77777777" w:rsidTr="00CF7A5F">
        <w:trPr>
          <w:trHeight w:val="529"/>
        </w:trPr>
        <w:tc>
          <w:tcPr>
            <w:tcW w:w="2662" w:type="dxa"/>
            <w:shd w:val="clear" w:color="auto" w:fill="auto"/>
          </w:tcPr>
          <w:p w14:paraId="21747747" w14:textId="7102509E" w:rsidR="40292AE1" w:rsidRDefault="40292AE1" w:rsidP="4ADCEE96">
            <w:pPr>
              <w:rPr>
                <w:rFonts w:eastAsiaTheme="minorEastAsia"/>
              </w:rPr>
            </w:pPr>
            <w:r w:rsidRPr="4ADCEE96">
              <w:rPr>
                <w:rFonts w:eastAsiaTheme="minorEastAsia"/>
              </w:rPr>
              <w:t xml:space="preserve">Is there a company I can </w:t>
            </w:r>
            <w:r w:rsidR="54A66362" w:rsidRPr="4ADCEE96">
              <w:rPr>
                <w:rFonts w:eastAsiaTheme="minorEastAsia"/>
              </w:rPr>
              <w:t>use</w:t>
            </w:r>
            <w:r w:rsidRPr="4ADCEE96">
              <w:rPr>
                <w:rFonts w:eastAsiaTheme="minorEastAsia"/>
              </w:rPr>
              <w:t xml:space="preserve"> to hire a suitable manual wheelchair for my cruise?</w:t>
            </w:r>
          </w:p>
          <w:p w14:paraId="244C2F74" w14:textId="436C72DD" w:rsidR="4ADCEE96" w:rsidRDefault="4ADCEE96" w:rsidP="4ADCEE96">
            <w:pPr>
              <w:rPr>
                <w:rFonts w:eastAsiaTheme="minorEastAsia"/>
                <w:b/>
                <w:bCs/>
              </w:rPr>
            </w:pPr>
          </w:p>
        </w:tc>
        <w:tc>
          <w:tcPr>
            <w:tcW w:w="3712" w:type="dxa"/>
          </w:tcPr>
          <w:p w14:paraId="0BE8494A" w14:textId="42C8A4D3" w:rsidR="634F026F" w:rsidRDefault="634F026F" w:rsidP="4ADCEE96">
            <w:pPr>
              <w:rPr>
                <w:rFonts w:eastAsiaTheme="minorEastAsia"/>
              </w:rPr>
            </w:pPr>
            <w:r w:rsidRPr="4ADCEE96">
              <w:rPr>
                <w:rFonts w:eastAsiaTheme="minorEastAsia"/>
              </w:rPr>
              <w:t xml:space="preserve">We would recommend hiring mobility equipment through Mobility at Sea. </w:t>
            </w:r>
          </w:p>
          <w:p w14:paraId="224EDADF" w14:textId="356D354B" w:rsidR="4ADCEE96" w:rsidRDefault="4ADCEE96" w:rsidP="4ADCEE96">
            <w:pPr>
              <w:rPr>
                <w:rFonts w:eastAsiaTheme="minorEastAsia"/>
              </w:rPr>
            </w:pPr>
          </w:p>
          <w:p w14:paraId="57FDC33B" w14:textId="743D975E" w:rsidR="5701694A" w:rsidRDefault="5701694A" w:rsidP="4ADCEE96">
            <w:pPr>
              <w:rPr>
                <w:rFonts w:eastAsiaTheme="minorEastAsia"/>
              </w:rPr>
            </w:pPr>
            <w:r w:rsidRPr="4ADCEE96">
              <w:rPr>
                <w:rFonts w:eastAsiaTheme="minorEastAsia"/>
              </w:rPr>
              <w:t xml:space="preserve">Please find details for Mobility at Sea </w:t>
            </w:r>
            <w:r w:rsidRPr="4ADCEE96">
              <w:rPr>
                <w:rFonts w:eastAsiaTheme="minorEastAsia"/>
                <w:b/>
                <w:bCs/>
                <w:highlight w:val="green"/>
              </w:rPr>
              <w:t>here</w:t>
            </w:r>
            <w:r w:rsidRPr="4ADCEE96">
              <w:rPr>
                <w:rFonts w:eastAsiaTheme="minorEastAsia"/>
              </w:rPr>
              <w:t>. This</w:t>
            </w:r>
            <w:r w:rsidR="4C3B4489" w:rsidRPr="4ADCEE96">
              <w:rPr>
                <w:rFonts w:eastAsiaTheme="minorEastAsia"/>
              </w:rPr>
              <w:t xml:space="preserve"> link</w:t>
            </w:r>
            <w:r w:rsidRPr="4ADCEE96">
              <w:rPr>
                <w:rFonts w:eastAsiaTheme="minorEastAsia"/>
              </w:rPr>
              <w:t xml:space="preserve"> will take y</w:t>
            </w:r>
            <w:r w:rsidR="07E8F574" w:rsidRPr="4ADCEE96">
              <w:rPr>
                <w:rFonts w:eastAsiaTheme="minorEastAsia"/>
              </w:rPr>
              <w:t>ou to the</w:t>
            </w:r>
            <w:r w:rsidRPr="4ADCEE96">
              <w:rPr>
                <w:rFonts w:eastAsiaTheme="minorEastAsia"/>
              </w:rPr>
              <w:t xml:space="preserve"> accessibility page on our website.</w:t>
            </w:r>
          </w:p>
          <w:p w14:paraId="6A2FD24C" w14:textId="0CE1F8FF" w:rsidR="4ADCEE96" w:rsidRDefault="4ADCEE96" w:rsidP="4ADCEE96">
            <w:pPr>
              <w:rPr>
                <w:rFonts w:eastAsiaTheme="minorEastAsia"/>
                <w:b/>
                <w:bCs/>
              </w:rPr>
            </w:pPr>
          </w:p>
          <w:p w14:paraId="55C82312" w14:textId="19972129" w:rsidR="4ADCEE96" w:rsidRDefault="4ADCEE96" w:rsidP="4ADCEE96">
            <w:pPr>
              <w:rPr>
                <w:rFonts w:eastAsiaTheme="minorEastAsia"/>
                <w:b/>
                <w:bCs/>
              </w:rPr>
            </w:pPr>
          </w:p>
        </w:tc>
        <w:tc>
          <w:tcPr>
            <w:tcW w:w="4082" w:type="dxa"/>
          </w:tcPr>
          <w:p w14:paraId="560B073A" w14:textId="42C8A4D3" w:rsidR="466653D7" w:rsidRDefault="466653D7" w:rsidP="4ADCEE96">
            <w:pPr>
              <w:rPr>
                <w:rFonts w:eastAsiaTheme="minorEastAsia"/>
              </w:rPr>
            </w:pPr>
            <w:r w:rsidRPr="4ADCEE96">
              <w:rPr>
                <w:rFonts w:eastAsiaTheme="minorEastAsia"/>
              </w:rPr>
              <w:t xml:space="preserve">We would recommend hiring mobility equipment through Mobility at Sea. </w:t>
            </w:r>
          </w:p>
          <w:p w14:paraId="072BD5F6" w14:textId="356D354B" w:rsidR="4ADCEE96" w:rsidRDefault="4ADCEE96" w:rsidP="4ADCEE96">
            <w:pPr>
              <w:rPr>
                <w:rFonts w:eastAsiaTheme="minorEastAsia"/>
              </w:rPr>
            </w:pPr>
          </w:p>
          <w:p w14:paraId="36989C47" w14:textId="743D975E" w:rsidR="466653D7" w:rsidRDefault="466653D7" w:rsidP="4ADCEE96">
            <w:pPr>
              <w:rPr>
                <w:rFonts w:eastAsiaTheme="minorEastAsia"/>
              </w:rPr>
            </w:pPr>
            <w:r w:rsidRPr="4ADCEE96">
              <w:rPr>
                <w:rFonts w:eastAsiaTheme="minorEastAsia"/>
              </w:rPr>
              <w:t xml:space="preserve">Please find details for Mobility at Sea </w:t>
            </w:r>
            <w:r w:rsidRPr="4ADCEE96">
              <w:rPr>
                <w:rFonts w:eastAsiaTheme="minorEastAsia"/>
                <w:b/>
                <w:bCs/>
                <w:highlight w:val="green"/>
              </w:rPr>
              <w:t>here</w:t>
            </w:r>
            <w:r w:rsidRPr="4ADCEE96">
              <w:rPr>
                <w:rFonts w:eastAsiaTheme="minorEastAsia"/>
              </w:rPr>
              <w:t>. This link will take you to the accessibility page on our website.</w:t>
            </w:r>
          </w:p>
          <w:p w14:paraId="568DB17F" w14:textId="68E5A14A" w:rsidR="4ADCEE96" w:rsidRDefault="4ADCEE96" w:rsidP="4ADCEE96">
            <w:pPr>
              <w:rPr>
                <w:rFonts w:ascii="Calibri" w:eastAsia="Calibri" w:hAnsi="Calibri" w:cs="Calibri"/>
                <w:b/>
                <w:bCs/>
              </w:rPr>
            </w:pPr>
          </w:p>
        </w:tc>
      </w:tr>
      <w:tr w:rsidR="4344DB68" w14:paraId="18E80BF6" w14:textId="77777777" w:rsidTr="00CF7A5F">
        <w:trPr>
          <w:trHeight w:val="529"/>
        </w:trPr>
        <w:tc>
          <w:tcPr>
            <w:tcW w:w="2662" w:type="dxa"/>
            <w:shd w:val="clear" w:color="auto" w:fill="auto"/>
          </w:tcPr>
          <w:p w14:paraId="3C655D6E" w14:textId="4E03CB74" w:rsidR="24056331" w:rsidRDefault="24056331" w:rsidP="4344DB68">
            <w:r w:rsidRPr="4344DB68">
              <w:rPr>
                <w:rFonts w:ascii="Aptos" w:eastAsia="Aptos" w:hAnsi="Aptos" w:cs="Aptos"/>
              </w:rPr>
              <w:t xml:space="preserve">If a booking has been cancelled/ transferred as a result of the Powered Mobility Device Policy, and the guest has asked to claim out of pocket expenses, what should I do? </w:t>
            </w:r>
            <w:r w:rsidRPr="4344DB68">
              <w:rPr>
                <w:rFonts w:ascii="Corbel" w:eastAsia="Corbel" w:hAnsi="Corbel" w:cs="Corbel"/>
              </w:rPr>
              <w:t xml:space="preserve"> </w:t>
            </w:r>
          </w:p>
        </w:tc>
        <w:tc>
          <w:tcPr>
            <w:tcW w:w="3712" w:type="dxa"/>
          </w:tcPr>
          <w:p w14:paraId="11D308C3" w14:textId="40BE5304" w:rsidR="24056331" w:rsidRDefault="24056331" w:rsidP="4344DB68">
            <w:r w:rsidRPr="4344DB68">
              <w:rPr>
                <w:rFonts w:ascii="Aptos" w:eastAsia="Aptos" w:hAnsi="Aptos" w:cs="Aptos"/>
              </w:rPr>
              <w:t>Reasonable out of pocket expenses will be considered by Guest Relations. Guests will need to email the relevant ship email address and attach proof of purchase such as the invoice.</w:t>
            </w:r>
          </w:p>
          <w:p w14:paraId="791AD4E4" w14:textId="560CBB44" w:rsidR="4344DB68" w:rsidRDefault="4344DB68" w:rsidP="4344DB68">
            <w:pPr>
              <w:rPr>
                <w:rFonts w:ascii="Corbel" w:eastAsia="Corbel" w:hAnsi="Corbel" w:cs="Corbel"/>
              </w:rPr>
            </w:pPr>
          </w:p>
          <w:p w14:paraId="7EF051FA" w14:textId="3FEE3140" w:rsidR="4344DB68" w:rsidRDefault="4344DB68" w:rsidP="4344DB68">
            <w:pPr>
              <w:rPr>
                <w:rFonts w:ascii="Corbel" w:eastAsia="Corbel" w:hAnsi="Corbel" w:cs="Corbel"/>
              </w:rPr>
            </w:pPr>
          </w:p>
          <w:p w14:paraId="1F9F9A3C" w14:textId="4AB676AF" w:rsidR="7AFD1E0A" w:rsidRDefault="7AFD1E0A" w:rsidP="4344DB68">
            <w:r w:rsidRPr="4344DB68">
              <w:rPr>
                <w:rFonts w:ascii="Aptos" w:eastAsia="Aptos" w:hAnsi="Aptos" w:cs="Aptos"/>
                <w:b/>
                <w:bCs/>
              </w:rPr>
              <w:t>P&amp;O Cruises</w:t>
            </w:r>
          </w:p>
          <w:p w14:paraId="3262FADF" w14:textId="075DF691" w:rsidR="7AFD1E0A" w:rsidRDefault="00E50F2E" w:rsidP="4344DB68">
            <w:hyperlink r:id="rId27">
              <w:r w:rsidR="7AFD1E0A" w:rsidRPr="4344DB68">
                <w:rPr>
                  <w:rStyle w:val="Hyperlink"/>
                  <w:rFonts w:ascii="Aptos" w:eastAsia="Aptos" w:hAnsi="Aptos" w:cs="Aptos"/>
                  <w:color w:val="467886"/>
                </w:rPr>
                <w:t>Arcadia.guestrelations@carnivalukgroup.com</w:t>
              </w:r>
            </w:hyperlink>
          </w:p>
          <w:p w14:paraId="7CDC86CC" w14:textId="1FF7ECBA" w:rsidR="7AFD1E0A" w:rsidRDefault="00E50F2E" w:rsidP="4344DB68">
            <w:hyperlink r:id="rId28">
              <w:r w:rsidR="7AFD1E0A" w:rsidRPr="4344DB68">
                <w:rPr>
                  <w:rStyle w:val="Hyperlink"/>
                  <w:rFonts w:ascii="Aptos" w:eastAsia="Aptos" w:hAnsi="Aptos" w:cs="Aptos"/>
                  <w:color w:val="467886"/>
                </w:rPr>
                <w:t>Arvia.guestrelations@carnivalukgroup.com</w:t>
              </w:r>
            </w:hyperlink>
          </w:p>
          <w:p w14:paraId="2705D23A" w14:textId="0405C432" w:rsidR="7AFD1E0A" w:rsidRDefault="00E50F2E" w:rsidP="4344DB68">
            <w:hyperlink r:id="rId29">
              <w:r w:rsidR="7AFD1E0A" w:rsidRPr="4344DB68">
                <w:rPr>
                  <w:rStyle w:val="Hyperlink"/>
                  <w:rFonts w:ascii="Aptos" w:eastAsia="Aptos" w:hAnsi="Aptos" w:cs="Aptos"/>
                  <w:color w:val="467886"/>
                </w:rPr>
                <w:t>Aurora.guestrelations@carnivalukgroup.com</w:t>
              </w:r>
            </w:hyperlink>
          </w:p>
          <w:p w14:paraId="7929F974" w14:textId="6D66C866" w:rsidR="7AFD1E0A" w:rsidRDefault="00E50F2E" w:rsidP="4344DB68">
            <w:hyperlink r:id="rId30">
              <w:r w:rsidR="7AFD1E0A" w:rsidRPr="4344DB68">
                <w:rPr>
                  <w:rStyle w:val="Hyperlink"/>
                  <w:rFonts w:ascii="Aptos" w:eastAsia="Aptos" w:hAnsi="Aptos" w:cs="Aptos"/>
                  <w:color w:val="467886"/>
                </w:rPr>
                <w:t>Azura.guestrealtions@carnivalukgroup.com</w:t>
              </w:r>
            </w:hyperlink>
          </w:p>
          <w:p w14:paraId="4A7ED9CE" w14:textId="40CDF92B" w:rsidR="7AFD1E0A" w:rsidRDefault="00E50F2E" w:rsidP="4344DB68">
            <w:hyperlink r:id="rId31">
              <w:r w:rsidR="7AFD1E0A" w:rsidRPr="4344DB68">
                <w:rPr>
                  <w:rStyle w:val="Hyperlink"/>
                  <w:rFonts w:ascii="Aptos" w:eastAsia="Aptos" w:hAnsi="Aptos" w:cs="Aptos"/>
                  <w:color w:val="467886"/>
                </w:rPr>
                <w:t>Britannia.guestrelations@carnivalukgroup.com</w:t>
              </w:r>
            </w:hyperlink>
          </w:p>
          <w:p w14:paraId="2A1D4718" w14:textId="4EB59005" w:rsidR="7AFD1E0A" w:rsidRDefault="00E50F2E" w:rsidP="4344DB68">
            <w:hyperlink r:id="rId32">
              <w:r w:rsidR="7AFD1E0A" w:rsidRPr="4344DB68">
                <w:rPr>
                  <w:rStyle w:val="Hyperlink"/>
                  <w:rFonts w:ascii="Aptos" w:eastAsia="Aptos" w:hAnsi="Aptos" w:cs="Aptos"/>
                  <w:color w:val="467886"/>
                </w:rPr>
                <w:t>Iona.guestrelations@carnivalukgroup.com</w:t>
              </w:r>
            </w:hyperlink>
          </w:p>
          <w:p w14:paraId="4A3AF913" w14:textId="511E1BEC" w:rsidR="7AFD1E0A" w:rsidRDefault="00E50F2E" w:rsidP="4344DB68">
            <w:hyperlink r:id="rId33">
              <w:r w:rsidR="7AFD1E0A" w:rsidRPr="4344DB68">
                <w:rPr>
                  <w:rStyle w:val="Hyperlink"/>
                  <w:rFonts w:ascii="Aptos" w:eastAsia="Aptos" w:hAnsi="Aptos" w:cs="Aptos"/>
                  <w:color w:val="467886"/>
                </w:rPr>
                <w:t>Ventura.guestrelations@carnivalukgroup.com</w:t>
              </w:r>
            </w:hyperlink>
          </w:p>
          <w:p w14:paraId="03C1C7B7" w14:textId="5EEA0799" w:rsidR="4344DB68" w:rsidRDefault="4344DB68" w:rsidP="4344DB68">
            <w:pPr>
              <w:rPr>
                <w:rFonts w:ascii="Corbel" w:eastAsia="Corbel" w:hAnsi="Corbel" w:cs="Corbel"/>
              </w:rPr>
            </w:pPr>
          </w:p>
        </w:tc>
        <w:tc>
          <w:tcPr>
            <w:tcW w:w="4082" w:type="dxa"/>
          </w:tcPr>
          <w:p w14:paraId="282FCD4D" w14:textId="26A93220" w:rsidR="189BC565" w:rsidRDefault="189BC565" w:rsidP="4344DB68">
            <w:r w:rsidRPr="4344DB68">
              <w:rPr>
                <w:rFonts w:ascii="Aptos" w:eastAsia="Aptos" w:hAnsi="Aptos" w:cs="Aptos"/>
              </w:rPr>
              <w:lastRenderedPageBreak/>
              <w:t>Reasonable out of pocket expenses will be considered by Guest Relations. Guests will need to email the relevant ship email address and attach proof of purchase such as the invoice.</w:t>
            </w:r>
          </w:p>
          <w:p w14:paraId="089A0FF9" w14:textId="533DBB1F" w:rsidR="4344DB68" w:rsidRDefault="4344DB68" w:rsidP="4344DB68">
            <w:pPr>
              <w:rPr>
                <w:rFonts w:ascii="Corbel" w:eastAsia="Corbel" w:hAnsi="Corbel" w:cs="Corbel"/>
              </w:rPr>
            </w:pPr>
          </w:p>
          <w:p w14:paraId="3978F2C0" w14:textId="1D07F068" w:rsidR="4344DB68" w:rsidRDefault="4344DB68" w:rsidP="4344DB68">
            <w:pPr>
              <w:rPr>
                <w:rFonts w:eastAsiaTheme="minorEastAsia"/>
              </w:rPr>
            </w:pPr>
          </w:p>
          <w:p w14:paraId="02535333" w14:textId="440467AD" w:rsidR="7AFD1E0A" w:rsidRDefault="7AFD1E0A" w:rsidP="4344DB68">
            <w:r w:rsidRPr="4344DB68">
              <w:rPr>
                <w:rFonts w:ascii="Aptos" w:eastAsia="Aptos" w:hAnsi="Aptos" w:cs="Aptos"/>
                <w:b/>
                <w:bCs/>
              </w:rPr>
              <w:t>Cunard</w:t>
            </w:r>
          </w:p>
          <w:p w14:paraId="16D55234" w14:textId="37F4CA8F" w:rsidR="7AFD1E0A" w:rsidRDefault="00E50F2E" w:rsidP="4344DB68">
            <w:hyperlink r:id="rId34">
              <w:r w:rsidR="7AFD1E0A" w:rsidRPr="4344DB68">
                <w:rPr>
                  <w:rStyle w:val="Hyperlink"/>
                  <w:rFonts w:ascii="Aptos" w:eastAsia="Aptos" w:hAnsi="Aptos" w:cs="Aptos"/>
                  <w:color w:val="467886"/>
                </w:rPr>
                <w:t>QueenElizabeth.GuestRelations@carnivalukgroup.com</w:t>
              </w:r>
            </w:hyperlink>
          </w:p>
          <w:p w14:paraId="40313C86" w14:textId="73279DED" w:rsidR="7AFD1E0A" w:rsidRDefault="00E50F2E" w:rsidP="4344DB68">
            <w:hyperlink r:id="rId35">
              <w:r w:rsidR="7AFD1E0A" w:rsidRPr="4344DB68">
                <w:rPr>
                  <w:rStyle w:val="Hyperlink"/>
                  <w:rFonts w:ascii="Aptos" w:eastAsia="Aptos" w:hAnsi="Aptos" w:cs="Aptos"/>
                  <w:color w:val="467886"/>
                </w:rPr>
                <w:t>QueenMary2.GuestRelations@carnivalukgroup.com</w:t>
              </w:r>
            </w:hyperlink>
          </w:p>
          <w:p w14:paraId="4B3A090F" w14:textId="6B085EC5" w:rsidR="7AFD1E0A" w:rsidRDefault="00E50F2E" w:rsidP="4344DB68">
            <w:hyperlink r:id="rId36">
              <w:r w:rsidR="7AFD1E0A" w:rsidRPr="4344DB68">
                <w:rPr>
                  <w:rStyle w:val="Hyperlink"/>
                  <w:rFonts w:ascii="Aptos" w:eastAsia="Aptos" w:hAnsi="Aptos" w:cs="Aptos"/>
                  <w:color w:val="467886"/>
                </w:rPr>
                <w:t>QueenAnne.GuestRelations@carnivalukgroup.com</w:t>
              </w:r>
            </w:hyperlink>
          </w:p>
          <w:p w14:paraId="6AE37A35" w14:textId="344D9554" w:rsidR="7AFD1E0A" w:rsidRDefault="00E50F2E" w:rsidP="4344DB68">
            <w:hyperlink r:id="rId37">
              <w:r w:rsidR="7AFD1E0A" w:rsidRPr="4344DB68">
                <w:rPr>
                  <w:rStyle w:val="Hyperlink"/>
                  <w:rFonts w:ascii="Aptos" w:eastAsia="Aptos" w:hAnsi="Aptos" w:cs="Aptos"/>
                  <w:color w:val="467886"/>
                </w:rPr>
                <w:t>QueenVictoria.GuestRelations@carnivalukgroup.com</w:t>
              </w:r>
            </w:hyperlink>
          </w:p>
          <w:p w14:paraId="6BCBBE37" w14:textId="16E2130A" w:rsidR="4344DB68" w:rsidRDefault="4344DB68" w:rsidP="4344DB68">
            <w:pPr>
              <w:rPr>
                <w:rFonts w:eastAsiaTheme="minorEastAsia"/>
              </w:rPr>
            </w:pPr>
          </w:p>
        </w:tc>
      </w:tr>
    </w:tbl>
    <w:p w14:paraId="02ACD7E5" w14:textId="08E32BC2" w:rsidR="26A0BCF2" w:rsidRDefault="26A0BCF2" w:rsidP="26A0BCF2">
      <w:pPr>
        <w:pStyle w:val="NoSpacing"/>
      </w:pPr>
    </w:p>
    <w:sectPr w:rsidR="26A0BCF2" w:rsidSect="003215F2">
      <w:footerReference w:type="default" r:id="rId38"/>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Clare Scott" w:date="2024-06-17T11:59:00Z" w:initials="CS">
    <w:p w14:paraId="7732DA5A" w14:textId="1E3EA1BC" w:rsidR="00663DDD" w:rsidRDefault="00663DDD">
      <w:pPr>
        <w:pStyle w:val="CommentText"/>
      </w:pPr>
      <w:r>
        <w:t>Ensure the appropriate resource is added to their booking and direct guest to complete their OBNQ on My Cruise, this must be completed so guests do not risk being denied boarding at SOU terminal.</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32DA5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D54B41" w16cex:dateUtc="2024-06-17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32DA5A" w16cid:durableId="34D54B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B2857" w14:textId="77777777" w:rsidR="00EA3124" w:rsidRDefault="00EA3124" w:rsidP="004814B8">
      <w:r>
        <w:separator/>
      </w:r>
    </w:p>
  </w:endnote>
  <w:endnote w:type="continuationSeparator" w:id="0">
    <w:p w14:paraId="14594BD6" w14:textId="77777777" w:rsidR="00EA3124" w:rsidRDefault="00EA3124" w:rsidP="004814B8">
      <w:r>
        <w:continuationSeparator/>
      </w:r>
    </w:p>
  </w:endnote>
  <w:endnote w:type="continuationNotice" w:id="1">
    <w:p w14:paraId="7C1CFDFC" w14:textId="77777777" w:rsidR="00EA3124" w:rsidRDefault="00EA3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Grande">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D380A" w14:textId="6461B18C" w:rsidR="005D6300" w:rsidRDefault="000230FB">
    <w:pPr>
      <w:pStyle w:val="Footer"/>
    </w:pPr>
    <w:r w:rsidRPr="000230FB">
      <w:rPr>
        <w:rFonts w:ascii="Calibri" w:eastAsia="Times New Roman" w:hAnsi="Calibri" w:cs="Times New Roman"/>
        <w:b/>
        <w:i/>
        <w:noProof/>
        <w:sz w:val="28"/>
        <w:u w:val="single"/>
        <w:lang w:eastAsia="en-GB" w:bidi="ar-SA"/>
      </w:rPr>
      <mc:AlternateContent>
        <mc:Choice Requires="wps">
          <w:drawing>
            <wp:anchor distT="45720" distB="45720" distL="114300" distR="114300" simplePos="0" relativeHeight="251658240" behindDoc="0" locked="0" layoutInCell="1" allowOverlap="1" wp14:anchorId="12E534E2" wp14:editId="7A85F063">
              <wp:simplePos x="0" y="0"/>
              <wp:positionH relativeFrom="page">
                <wp:posOffset>2057400</wp:posOffset>
              </wp:positionH>
              <wp:positionV relativeFrom="paragraph">
                <wp:posOffset>150495</wp:posOffset>
              </wp:positionV>
              <wp:extent cx="3363595" cy="1404620"/>
              <wp:effectExtent l="0" t="0" r="27305" b="2667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1404620"/>
                      </a:xfrm>
                      <a:prstGeom prst="rect">
                        <a:avLst/>
                      </a:prstGeom>
                      <a:solidFill>
                        <a:srgbClr val="FFFFFF"/>
                      </a:solidFill>
                      <a:ln w="9525">
                        <a:solidFill>
                          <a:sysClr val="window" lastClr="FFFFFF">
                            <a:lumMod val="65000"/>
                          </a:sysClr>
                        </a:solidFill>
                        <a:miter lim="800000"/>
                        <a:headEnd/>
                        <a:tailEnd/>
                      </a:ln>
                    </wps:spPr>
                    <wps:txbx>
                      <w:txbxContent>
                        <w:p w14:paraId="13D10220" w14:textId="77777777" w:rsidR="000230FB" w:rsidRPr="000230FB" w:rsidRDefault="000230FB" w:rsidP="000230FB">
                          <w:pPr>
                            <w:jc w:val="center"/>
                            <w:rPr>
                              <w:color w:val="FFFFFF"/>
                              <w:sz w:val="18"/>
                              <w:szCs w:val="18"/>
                              <w14:textFill>
                                <w14:solidFill>
                                  <w14:srgbClr w14:val="FFFFFF">
                                    <w14:lumMod w14:val="50000"/>
                                  </w14:srgbClr>
                                </w14:solidFill>
                              </w14:textFill>
                            </w:rPr>
                          </w:pPr>
                          <w:r w:rsidRPr="000230FB">
                            <w:rPr>
                              <w:color w:val="FFFFFF"/>
                              <w:sz w:val="18"/>
                              <w:szCs w:val="18"/>
                              <w14:textFill>
                                <w14:solidFill>
                                  <w14:srgbClr w14:val="FFFFFF">
                                    <w14:lumMod w14:val="50000"/>
                                  </w14:srgbClr>
                                </w14:solidFill>
                              </w14:textFill>
                            </w:rPr>
                            <w:t>New/Updated Information is highted in yellow to track changes.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E534E2" id="_x0000_t202" coordsize="21600,21600" o:spt="202" path="m,l,21600r21600,l21600,xe">
              <v:stroke joinstyle="miter"/>
              <v:path gradientshapeok="t" o:connecttype="rect"/>
            </v:shapetype>
            <v:shape id="Text Box 217" o:spid="_x0000_s1026" type="#_x0000_t202" style="position:absolute;margin-left:162pt;margin-top:11.85pt;width:264.85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" strokecolor="#a6a6a6">
              <v:textbox style="mso-fit-shape-to-text:t">
                <w:txbxContent>
                  <w:p w14:paraId="13D10220" w14:textId="77777777" w:rsidR="000230FB" w:rsidRPr="000230FB" w:rsidRDefault="000230FB" w:rsidP="000230FB">
                    <w:pPr>
                      <w:jc w:val="center"/>
                      <w:rPr>
                        <w:color w:val="FFFFFF"/>
                        <w:sz w:val="18"/>
                        <w:szCs w:val="18"/>
                        <w14:textFill>
                          <w14:solidFill>
                            <w14:srgbClr w14:val="FFFFFF">
                              <w14:lumMod w14:val="50000"/>
                            </w14:srgbClr>
                          </w14:solidFill>
                        </w14:textFill>
                      </w:rPr>
                    </w:pPr>
                    <w:r w:rsidRPr="000230FB">
                      <w:rPr>
                        <w:color w:val="FFFFFF"/>
                        <w:sz w:val="18"/>
                        <w:szCs w:val="18"/>
                        <w14:textFill>
                          <w14:solidFill>
                            <w14:srgbClr w14:val="FFFFFF">
                              <w14:lumMod w14:val="50000"/>
                            </w14:srgbClr>
                          </w14:solidFill>
                        </w14:textFill>
                      </w:rPr>
                      <w:t>New/Updated Information is highted in yellow to track changes.</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C8B24" w14:textId="77777777" w:rsidR="00EA3124" w:rsidRDefault="00EA3124" w:rsidP="004814B8">
      <w:r>
        <w:separator/>
      </w:r>
    </w:p>
  </w:footnote>
  <w:footnote w:type="continuationSeparator" w:id="0">
    <w:p w14:paraId="766CEC47" w14:textId="77777777" w:rsidR="00EA3124" w:rsidRDefault="00EA3124" w:rsidP="004814B8">
      <w:r>
        <w:continuationSeparator/>
      </w:r>
    </w:p>
  </w:footnote>
  <w:footnote w:type="continuationNotice" w:id="1">
    <w:p w14:paraId="6FAB20B9" w14:textId="77777777" w:rsidR="00EA3124" w:rsidRDefault="00EA3124"/>
  </w:footnote>
</w:footnotes>
</file>

<file path=word/intelligence2.xml><?xml version="1.0" encoding="utf-8"?>
<int2:intelligence xmlns:int2="http://schemas.microsoft.com/office/intelligence/2020/intelligence" xmlns:oel="http://schemas.microsoft.com/office/2019/extlst">
  <int2:observations>
    <int2:bookmark int2:bookmarkName="_Int_Cuw7CII9" int2:invalidationBookmarkName="" int2:hashCode="4lAg8wHS5pOIi0" int2:id="zkWs5Ak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A3375"/>
    <w:multiLevelType w:val="hybridMultilevel"/>
    <w:tmpl w:val="212A8BC4"/>
    <w:lvl w:ilvl="0" w:tplc="6B42608C">
      <w:start w:val="1"/>
      <w:numFmt w:val="decimal"/>
      <w:lvlText w:val="%1."/>
      <w:lvlJc w:val="left"/>
      <w:pPr>
        <w:ind w:left="720" w:hanging="360"/>
      </w:pPr>
    </w:lvl>
    <w:lvl w:ilvl="1" w:tplc="63FE836A">
      <w:start w:val="1"/>
      <w:numFmt w:val="lowerLetter"/>
      <w:lvlText w:val="%2."/>
      <w:lvlJc w:val="left"/>
      <w:pPr>
        <w:ind w:left="1440" w:hanging="360"/>
      </w:pPr>
    </w:lvl>
    <w:lvl w:ilvl="2" w:tplc="FEEE88CA">
      <w:start w:val="1"/>
      <w:numFmt w:val="lowerRoman"/>
      <w:lvlText w:val="%3."/>
      <w:lvlJc w:val="right"/>
      <w:pPr>
        <w:ind w:left="2160" w:hanging="180"/>
      </w:pPr>
    </w:lvl>
    <w:lvl w:ilvl="3" w:tplc="3006C226">
      <w:start w:val="1"/>
      <w:numFmt w:val="decimal"/>
      <w:lvlText w:val="%4."/>
      <w:lvlJc w:val="left"/>
      <w:pPr>
        <w:ind w:left="2880" w:hanging="360"/>
      </w:pPr>
    </w:lvl>
    <w:lvl w:ilvl="4" w:tplc="B45EF4EA">
      <w:start w:val="1"/>
      <w:numFmt w:val="lowerLetter"/>
      <w:lvlText w:val="%5."/>
      <w:lvlJc w:val="left"/>
      <w:pPr>
        <w:ind w:left="3600" w:hanging="360"/>
      </w:pPr>
    </w:lvl>
    <w:lvl w:ilvl="5" w:tplc="46382850">
      <w:start w:val="1"/>
      <w:numFmt w:val="lowerRoman"/>
      <w:lvlText w:val="%6."/>
      <w:lvlJc w:val="right"/>
      <w:pPr>
        <w:ind w:left="4320" w:hanging="180"/>
      </w:pPr>
    </w:lvl>
    <w:lvl w:ilvl="6" w:tplc="0EB22A8A">
      <w:start w:val="1"/>
      <w:numFmt w:val="decimal"/>
      <w:lvlText w:val="%7."/>
      <w:lvlJc w:val="left"/>
      <w:pPr>
        <w:ind w:left="5040" w:hanging="360"/>
      </w:pPr>
    </w:lvl>
    <w:lvl w:ilvl="7" w:tplc="74F65FCC">
      <w:start w:val="1"/>
      <w:numFmt w:val="lowerLetter"/>
      <w:lvlText w:val="%8."/>
      <w:lvlJc w:val="left"/>
      <w:pPr>
        <w:ind w:left="5760" w:hanging="360"/>
      </w:pPr>
    </w:lvl>
    <w:lvl w:ilvl="8" w:tplc="6FB61866">
      <w:start w:val="1"/>
      <w:numFmt w:val="lowerRoman"/>
      <w:lvlText w:val="%9."/>
      <w:lvlJc w:val="right"/>
      <w:pPr>
        <w:ind w:left="6480" w:hanging="180"/>
      </w:pPr>
    </w:lvl>
  </w:abstractNum>
  <w:abstractNum w:abstractNumId="1" w15:restartNumberingAfterBreak="0">
    <w:nsid w:val="0A11EDED"/>
    <w:multiLevelType w:val="hybridMultilevel"/>
    <w:tmpl w:val="65A02826"/>
    <w:lvl w:ilvl="0" w:tplc="AC804D18">
      <w:start w:val="1"/>
      <w:numFmt w:val="bullet"/>
      <w:lvlText w:val="·"/>
      <w:lvlJc w:val="left"/>
      <w:pPr>
        <w:ind w:left="720" w:hanging="360"/>
      </w:pPr>
      <w:rPr>
        <w:rFonts w:ascii="Symbol" w:hAnsi="Symbol" w:hint="default"/>
      </w:rPr>
    </w:lvl>
    <w:lvl w:ilvl="1" w:tplc="FFA069A0">
      <w:start w:val="1"/>
      <w:numFmt w:val="bullet"/>
      <w:lvlText w:val="o"/>
      <w:lvlJc w:val="left"/>
      <w:pPr>
        <w:ind w:left="1440" w:hanging="360"/>
      </w:pPr>
      <w:rPr>
        <w:rFonts w:ascii="Courier New" w:hAnsi="Courier New" w:hint="default"/>
      </w:rPr>
    </w:lvl>
    <w:lvl w:ilvl="2" w:tplc="80F47FCA">
      <w:start w:val="1"/>
      <w:numFmt w:val="bullet"/>
      <w:lvlText w:val=""/>
      <w:lvlJc w:val="left"/>
      <w:pPr>
        <w:ind w:left="2160" w:hanging="360"/>
      </w:pPr>
      <w:rPr>
        <w:rFonts w:ascii="Wingdings" w:hAnsi="Wingdings" w:hint="default"/>
      </w:rPr>
    </w:lvl>
    <w:lvl w:ilvl="3" w:tplc="D2EEA48E">
      <w:start w:val="1"/>
      <w:numFmt w:val="bullet"/>
      <w:lvlText w:val=""/>
      <w:lvlJc w:val="left"/>
      <w:pPr>
        <w:ind w:left="2880" w:hanging="360"/>
      </w:pPr>
      <w:rPr>
        <w:rFonts w:ascii="Symbol" w:hAnsi="Symbol" w:hint="default"/>
      </w:rPr>
    </w:lvl>
    <w:lvl w:ilvl="4" w:tplc="4C24845A">
      <w:start w:val="1"/>
      <w:numFmt w:val="bullet"/>
      <w:lvlText w:val="o"/>
      <w:lvlJc w:val="left"/>
      <w:pPr>
        <w:ind w:left="3600" w:hanging="360"/>
      </w:pPr>
      <w:rPr>
        <w:rFonts w:ascii="Courier New" w:hAnsi="Courier New" w:hint="default"/>
      </w:rPr>
    </w:lvl>
    <w:lvl w:ilvl="5" w:tplc="0524B7A6">
      <w:start w:val="1"/>
      <w:numFmt w:val="bullet"/>
      <w:lvlText w:val=""/>
      <w:lvlJc w:val="left"/>
      <w:pPr>
        <w:ind w:left="4320" w:hanging="360"/>
      </w:pPr>
      <w:rPr>
        <w:rFonts w:ascii="Wingdings" w:hAnsi="Wingdings" w:hint="default"/>
      </w:rPr>
    </w:lvl>
    <w:lvl w:ilvl="6" w:tplc="CE705B0C">
      <w:start w:val="1"/>
      <w:numFmt w:val="bullet"/>
      <w:lvlText w:val=""/>
      <w:lvlJc w:val="left"/>
      <w:pPr>
        <w:ind w:left="5040" w:hanging="360"/>
      </w:pPr>
      <w:rPr>
        <w:rFonts w:ascii="Symbol" w:hAnsi="Symbol" w:hint="default"/>
      </w:rPr>
    </w:lvl>
    <w:lvl w:ilvl="7" w:tplc="5AE2FE54">
      <w:start w:val="1"/>
      <w:numFmt w:val="bullet"/>
      <w:lvlText w:val="o"/>
      <w:lvlJc w:val="left"/>
      <w:pPr>
        <w:ind w:left="5760" w:hanging="360"/>
      </w:pPr>
      <w:rPr>
        <w:rFonts w:ascii="Courier New" w:hAnsi="Courier New" w:hint="default"/>
      </w:rPr>
    </w:lvl>
    <w:lvl w:ilvl="8" w:tplc="64CC6626">
      <w:start w:val="1"/>
      <w:numFmt w:val="bullet"/>
      <w:lvlText w:val=""/>
      <w:lvlJc w:val="left"/>
      <w:pPr>
        <w:ind w:left="6480" w:hanging="360"/>
      </w:pPr>
      <w:rPr>
        <w:rFonts w:ascii="Wingdings" w:hAnsi="Wingdings" w:hint="default"/>
      </w:rPr>
    </w:lvl>
  </w:abstractNum>
  <w:abstractNum w:abstractNumId="2" w15:restartNumberingAfterBreak="0">
    <w:nsid w:val="0A563605"/>
    <w:multiLevelType w:val="hybridMultilevel"/>
    <w:tmpl w:val="751E5E9A"/>
    <w:lvl w:ilvl="0" w:tplc="A986E542">
      <w:start w:val="1"/>
      <w:numFmt w:val="bullet"/>
      <w:lvlText w:val=""/>
      <w:lvlJc w:val="left"/>
      <w:pPr>
        <w:ind w:left="720" w:hanging="360"/>
      </w:pPr>
      <w:rPr>
        <w:rFonts w:ascii="Symbol" w:hAnsi="Symbol" w:hint="default"/>
      </w:rPr>
    </w:lvl>
    <w:lvl w:ilvl="1" w:tplc="D244115E">
      <w:start w:val="1"/>
      <w:numFmt w:val="bullet"/>
      <w:lvlText w:val="o"/>
      <w:lvlJc w:val="left"/>
      <w:pPr>
        <w:ind w:left="1440" w:hanging="360"/>
      </w:pPr>
      <w:rPr>
        <w:rFonts w:ascii="Courier New" w:hAnsi="Courier New" w:hint="default"/>
      </w:rPr>
    </w:lvl>
    <w:lvl w:ilvl="2" w:tplc="CB2CEA82">
      <w:start w:val="1"/>
      <w:numFmt w:val="bullet"/>
      <w:lvlText w:val=""/>
      <w:lvlJc w:val="left"/>
      <w:pPr>
        <w:ind w:left="2160" w:hanging="360"/>
      </w:pPr>
      <w:rPr>
        <w:rFonts w:ascii="Wingdings" w:hAnsi="Wingdings" w:hint="default"/>
      </w:rPr>
    </w:lvl>
    <w:lvl w:ilvl="3" w:tplc="07AA7570">
      <w:start w:val="1"/>
      <w:numFmt w:val="bullet"/>
      <w:lvlText w:val=""/>
      <w:lvlJc w:val="left"/>
      <w:pPr>
        <w:ind w:left="2880" w:hanging="360"/>
      </w:pPr>
      <w:rPr>
        <w:rFonts w:ascii="Symbol" w:hAnsi="Symbol" w:hint="default"/>
      </w:rPr>
    </w:lvl>
    <w:lvl w:ilvl="4" w:tplc="E39A4F52">
      <w:start w:val="1"/>
      <w:numFmt w:val="bullet"/>
      <w:lvlText w:val="o"/>
      <w:lvlJc w:val="left"/>
      <w:pPr>
        <w:ind w:left="3600" w:hanging="360"/>
      </w:pPr>
      <w:rPr>
        <w:rFonts w:ascii="Courier New" w:hAnsi="Courier New" w:hint="default"/>
      </w:rPr>
    </w:lvl>
    <w:lvl w:ilvl="5" w:tplc="6A361DD0">
      <w:start w:val="1"/>
      <w:numFmt w:val="bullet"/>
      <w:lvlText w:val=""/>
      <w:lvlJc w:val="left"/>
      <w:pPr>
        <w:ind w:left="4320" w:hanging="360"/>
      </w:pPr>
      <w:rPr>
        <w:rFonts w:ascii="Wingdings" w:hAnsi="Wingdings" w:hint="default"/>
      </w:rPr>
    </w:lvl>
    <w:lvl w:ilvl="6" w:tplc="043A9D6C">
      <w:start w:val="1"/>
      <w:numFmt w:val="bullet"/>
      <w:lvlText w:val=""/>
      <w:lvlJc w:val="left"/>
      <w:pPr>
        <w:ind w:left="5040" w:hanging="360"/>
      </w:pPr>
      <w:rPr>
        <w:rFonts w:ascii="Symbol" w:hAnsi="Symbol" w:hint="default"/>
      </w:rPr>
    </w:lvl>
    <w:lvl w:ilvl="7" w:tplc="A16AC75A">
      <w:start w:val="1"/>
      <w:numFmt w:val="bullet"/>
      <w:lvlText w:val="o"/>
      <w:lvlJc w:val="left"/>
      <w:pPr>
        <w:ind w:left="5760" w:hanging="360"/>
      </w:pPr>
      <w:rPr>
        <w:rFonts w:ascii="Courier New" w:hAnsi="Courier New" w:hint="default"/>
      </w:rPr>
    </w:lvl>
    <w:lvl w:ilvl="8" w:tplc="8610A100">
      <w:start w:val="1"/>
      <w:numFmt w:val="bullet"/>
      <w:lvlText w:val=""/>
      <w:lvlJc w:val="left"/>
      <w:pPr>
        <w:ind w:left="6480" w:hanging="360"/>
      </w:pPr>
      <w:rPr>
        <w:rFonts w:ascii="Wingdings" w:hAnsi="Wingdings" w:hint="default"/>
      </w:rPr>
    </w:lvl>
  </w:abstractNum>
  <w:abstractNum w:abstractNumId="3" w15:restartNumberingAfterBreak="0">
    <w:nsid w:val="0DE7B9A5"/>
    <w:multiLevelType w:val="hybridMultilevel"/>
    <w:tmpl w:val="FFFFFFFF"/>
    <w:lvl w:ilvl="0" w:tplc="9A567AF8">
      <w:start w:val="1"/>
      <w:numFmt w:val="bullet"/>
      <w:lvlText w:val="·"/>
      <w:lvlJc w:val="left"/>
      <w:pPr>
        <w:ind w:left="720" w:hanging="360"/>
      </w:pPr>
      <w:rPr>
        <w:rFonts w:ascii="Symbol" w:hAnsi="Symbol" w:hint="default"/>
      </w:rPr>
    </w:lvl>
    <w:lvl w:ilvl="1" w:tplc="FE943000">
      <w:start w:val="1"/>
      <w:numFmt w:val="bullet"/>
      <w:lvlText w:val="o"/>
      <w:lvlJc w:val="left"/>
      <w:pPr>
        <w:ind w:left="1440" w:hanging="360"/>
      </w:pPr>
      <w:rPr>
        <w:rFonts w:ascii="Courier New" w:hAnsi="Courier New" w:hint="default"/>
      </w:rPr>
    </w:lvl>
    <w:lvl w:ilvl="2" w:tplc="CF7699F4">
      <w:start w:val="1"/>
      <w:numFmt w:val="bullet"/>
      <w:lvlText w:val=""/>
      <w:lvlJc w:val="left"/>
      <w:pPr>
        <w:ind w:left="2160" w:hanging="360"/>
      </w:pPr>
      <w:rPr>
        <w:rFonts w:ascii="Wingdings" w:hAnsi="Wingdings" w:hint="default"/>
      </w:rPr>
    </w:lvl>
    <w:lvl w:ilvl="3" w:tplc="96C6C3BE">
      <w:start w:val="1"/>
      <w:numFmt w:val="bullet"/>
      <w:lvlText w:val=""/>
      <w:lvlJc w:val="left"/>
      <w:pPr>
        <w:ind w:left="2880" w:hanging="360"/>
      </w:pPr>
      <w:rPr>
        <w:rFonts w:ascii="Symbol" w:hAnsi="Symbol" w:hint="default"/>
      </w:rPr>
    </w:lvl>
    <w:lvl w:ilvl="4" w:tplc="D2C66FF2">
      <w:start w:val="1"/>
      <w:numFmt w:val="bullet"/>
      <w:lvlText w:val="o"/>
      <w:lvlJc w:val="left"/>
      <w:pPr>
        <w:ind w:left="3600" w:hanging="360"/>
      </w:pPr>
      <w:rPr>
        <w:rFonts w:ascii="Courier New" w:hAnsi="Courier New" w:hint="default"/>
      </w:rPr>
    </w:lvl>
    <w:lvl w:ilvl="5" w:tplc="3432D8A8">
      <w:start w:val="1"/>
      <w:numFmt w:val="bullet"/>
      <w:lvlText w:val=""/>
      <w:lvlJc w:val="left"/>
      <w:pPr>
        <w:ind w:left="4320" w:hanging="360"/>
      </w:pPr>
      <w:rPr>
        <w:rFonts w:ascii="Wingdings" w:hAnsi="Wingdings" w:hint="default"/>
      </w:rPr>
    </w:lvl>
    <w:lvl w:ilvl="6" w:tplc="5D1A040E">
      <w:start w:val="1"/>
      <w:numFmt w:val="bullet"/>
      <w:lvlText w:val=""/>
      <w:lvlJc w:val="left"/>
      <w:pPr>
        <w:ind w:left="5040" w:hanging="360"/>
      </w:pPr>
      <w:rPr>
        <w:rFonts w:ascii="Symbol" w:hAnsi="Symbol" w:hint="default"/>
      </w:rPr>
    </w:lvl>
    <w:lvl w:ilvl="7" w:tplc="FC6EA862">
      <w:start w:val="1"/>
      <w:numFmt w:val="bullet"/>
      <w:lvlText w:val="o"/>
      <w:lvlJc w:val="left"/>
      <w:pPr>
        <w:ind w:left="5760" w:hanging="360"/>
      </w:pPr>
      <w:rPr>
        <w:rFonts w:ascii="Courier New" w:hAnsi="Courier New" w:hint="default"/>
      </w:rPr>
    </w:lvl>
    <w:lvl w:ilvl="8" w:tplc="5F1E77C2">
      <w:start w:val="1"/>
      <w:numFmt w:val="bullet"/>
      <w:lvlText w:val=""/>
      <w:lvlJc w:val="left"/>
      <w:pPr>
        <w:ind w:left="6480" w:hanging="360"/>
      </w:pPr>
      <w:rPr>
        <w:rFonts w:ascii="Wingdings" w:hAnsi="Wingdings" w:hint="default"/>
      </w:rPr>
    </w:lvl>
  </w:abstractNum>
  <w:abstractNum w:abstractNumId="4" w15:restartNumberingAfterBreak="0">
    <w:nsid w:val="0F97093C"/>
    <w:multiLevelType w:val="hybridMultilevel"/>
    <w:tmpl w:val="D7BE288C"/>
    <w:lvl w:ilvl="0" w:tplc="0AD4EB28">
      <w:start w:val="1"/>
      <w:numFmt w:val="bullet"/>
      <w:lvlText w:val=""/>
      <w:lvlJc w:val="left"/>
      <w:pPr>
        <w:ind w:left="720" w:hanging="360"/>
      </w:pPr>
      <w:rPr>
        <w:rFonts w:ascii="Symbol" w:hAnsi="Symbol" w:hint="default"/>
      </w:rPr>
    </w:lvl>
    <w:lvl w:ilvl="1" w:tplc="126402F0">
      <w:start w:val="1"/>
      <w:numFmt w:val="bullet"/>
      <w:lvlText w:val="o"/>
      <w:lvlJc w:val="left"/>
      <w:pPr>
        <w:ind w:left="1440" w:hanging="360"/>
      </w:pPr>
      <w:rPr>
        <w:rFonts w:ascii="Courier New" w:hAnsi="Courier New" w:hint="default"/>
      </w:rPr>
    </w:lvl>
    <w:lvl w:ilvl="2" w:tplc="343C401C">
      <w:start w:val="1"/>
      <w:numFmt w:val="bullet"/>
      <w:lvlText w:val=""/>
      <w:lvlJc w:val="left"/>
      <w:pPr>
        <w:ind w:left="2160" w:hanging="360"/>
      </w:pPr>
      <w:rPr>
        <w:rFonts w:ascii="Wingdings" w:hAnsi="Wingdings" w:hint="default"/>
      </w:rPr>
    </w:lvl>
    <w:lvl w:ilvl="3" w:tplc="E2380D28">
      <w:start w:val="1"/>
      <w:numFmt w:val="bullet"/>
      <w:lvlText w:val=""/>
      <w:lvlJc w:val="left"/>
      <w:pPr>
        <w:ind w:left="2880" w:hanging="360"/>
      </w:pPr>
      <w:rPr>
        <w:rFonts w:ascii="Symbol" w:hAnsi="Symbol" w:hint="default"/>
      </w:rPr>
    </w:lvl>
    <w:lvl w:ilvl="4" w:tplc="084A66CA">
      <w:start w:val="1"/>
      <w:numFmt w:val="bullet"/>
      <w:lvlText w:val="o"/>
      <w:lvlJc w:val="left"/>
      <w:pPr>
        <w:ind w:left="3600" w:hanging="360"/>
      </w:pPr>
      <w:rPr>
        <w:rFonts w:ascii="Courier New" w:hAnsi="Courier New" w:hint="default"/>
      </w:rPr>
    </w:lvl>
    <w:lvl w:ilvl="5" w:tplc="F49A6968">
      <w:start w:val="1"/>
      <w:numFmt w:val="bullet"/>
      <w:lvlText w:val=""/>
      <w:lvlJc w:val="left"/>
      <w:pPr>
        <w:ind w:left="4320" w:hanging="360"/>
      </w:pPr>
      <w:rPr>
        <w:rFonts w:ascii="Wingdings" w:hAnsi="Wingdings" w:hint="default"/>
      </w:rPr>
    </w:lvl>
    <w:lvl w:ilvl="6" w:tplc="14A2F7FE">
      <w:start w:val="1"/>
      <w:numFmt w:val="bullet"/>
      <w:lvlText w:val=""/>
      <w:lvlJc w:val="left"/>
      <w:pPr>
        <w:ind w:left="5040" w:hanging="360"/>
      </w:pPr>
      <w:rPr>
        <w:rFonts w:ascii="Symbol" w:hAnsi="Symbol" w:hint="default"/>
      </w:rPr>
    </w:lvl>
    <w:lvl w:ilvl="7" w:tplc="8554747E">
      <w:start w:val="1"/>
      <w:numFmt w:val="bullet"/>
      <w:lvlText w:val="o"/>
      <w:lvlJc w:val="left"/>
      <w:pPr>
        <w:ind w:left="5760" w:hanging="360"/>
      </w:pPr>
      <w:rPr>
        <w:rFonts w:ascii="Courier New" w:hAnsi="Courier New" w:hint="default"/>
      </w:rPr>
    </w:lvl>
    <w:lvl w:ilvl="8" w:tplc="7CECDFA2">
      <w:start w:val="1"/>
      <w:numFmt w:val="bullet"/>
      <w:lvlText w:val=""/>
      <w:lvlJc w:val="left"/>
      <w:pPr>
        <w:ind w:left="6480" w:hanging="360"/>
      </w:pPr>
      <w:rPr>
        <w:rFonts w:ascii="Wingdings" w:hAnsi="Wingdings" w:hint="default"/>
      </w:rPr>
    </w:lvl>
  </w:abstractNum>
  <w:abstractNum w:abstractNumId="5" w15:restartNumberingAfterBreak="0">
    <w:nsid w:val="1B8B6B87"/>
    <w:multiLevelType w:val="hybridMultilevel"/>
    <w:tmpl w:val="CF127282"/>
    <w:lvl w:ilvl="0" w:tplc="4BC6421A">
      <w:start w:val="1"/>
      <w:numFmt w:val="bullet"/>
      <w:lvlText w:val="▸"/>
      <w:lvlJc w:val="left"/>
      <w:pPr>
        <w:tabs>
          <w:tab w:val="num" w:pos="720"/>
        </w:tabs>
        <w:ind w:left="720" w:hanging="360"/>
      </w:pPr>
      <w:rPr>
        <w:rFonts w:ascii="LucidaGrande" w:hAnsi="LucidaGrande" w:hint="default"/>
      </w:rPr>
    </w:lvl>
    <w:lvl w:ilvl="1" w:tplc="568489C6" w:tentative="1">
      <w:start w:val="1"/>
      <w:numFmt w:val="bullet"/>
      <w:lvlText w:val="▸"/>
      <w:lvlJc w:val="left"/>
      <w:pPr>
        <w:tabs>
          <w:tab w:val="num" w:pos="1440"/>
        </w:tabs>
        <w:ind w:left="1440" w:hanging="360"/>
      </w:pPr>
      <w:rPr>
        <w:rFonts w:ascii="LucidaGrande" w:hAnsi="LucidaGrande" w:hint="default"/>
      </w:rPr>
    </w:lvl>
    <w:lvl w:ilvl="2" w:tplc="FC5E3782" w:tentative="1">
      <w:start w:val="1"/>
      <w:numFmt w:val="bullet"/>
      <w:lvlText w:val="▸"/>
      <w:lvlJc w:val="left"/>
      <w:pPr>
        <w:tabs>
          <w:tab w:val="num" w:pos="2160"/>
        </w:tabs>
        <w:ind w:left="2160" w:hanging="360"/>
      </w:pPr>
      <w:rPr>
        <w:rFonts w:ascii="LucidaGrande" w:hAnsi="LucidaGrande" w:hint="default"/>
      </w:rPr>
    </w:lvl>
    <w:lvl w:ilvl="3" w:tplc="E98C5676" w:tentative="1">
      <w:start w:val="1"/>
      <w:numFmt w:val="bullet"/>
      <w:lvlText w:val="▸"/>
      <w:lvlJc w:val="left"/>
      <w:pPr>
        <w:tabs>
          <w:tab w:val="num" w:pos="2880"/>
        </w:tabs>
        <w:ind w:left="2880" w:hanging="360"/>
      </w:pPr>
      <w:rPr>
        <w:rFonts w:ascii="LucidaGrande" w:hAnsi="LucidaGrande" w:hint="default"/>
      </w:rPr>
    </w:lvl>
    <w:lvl w:ilvl="4" w:tplc="62189A7C" w:tentative="1">
      <w:start w:val="1"/>
      <w:numFmt w:val="bullet"/>
      <w:lvlText w:val="▸"/>
      <w:lvlJc w:val="left"/>
      <w:pPr>
        <w:tabs>
          <w:tab w:val="num" w:pos="3600"/>
        </w:tabs>
        <w:ind w:left="3600" w:hanging="360"/>
      </w:pPr>
      <w:rPr>
        <w:rFonts w:ascii="LucidaGrande" w:hAnsi="LucidaGrande" w:hint="default"/>
      </w:rPr>
    </w:lvl>
    <w:lvl w:ilvl="5" w:tplc="064AC31C" w:tentative="1">
      <w:start w:val="1"/>
      <w:numFmt w:val="bullet"/>
      <w:lvlText w:val="▸"/>
      <w:lvlJc w:val="left"/>
      <w:pPr>
        <w:tabs>
          <w:tab w:val="num" w:pos="4320"/>
        </w:tabs>
        <w:ind w:left="4320" w:hanging="360"/>
      </w:pPr>
      <w:rPr>
        <w:rFonts w:ascii="LucidaGrande" w:hAnsi="LucidaGrande" w:hint="default"/>
      </w:rPr>
    </w:lvl>
    <w:lvl w:ilvl="6" w:tplc="B0346890" w:tentative="1">
      <w:start w:val="1"/>
      <w:numFmt w:val="bullet"/>
      <w:lvlText w:val="▸"/>
      <w:lvlJc w:val="left"/>
      <w:pPr>
        <w:tabs>
          <w:tab w:val="num" w:pos="5040"/>
        </w:tabs>
        <w:ind w:left="5040" w:hanging="360"/>
      </w:pPr>
      <w:rPr>
        <w:rFonts w:ascii="LucidaGrande" w:hAnsi="LucidaGrande" w:hint="default"/>
      </w:rPr>
    </w:lvl>
    <w:lvl w:ilvl="7" w:tplc="CBFE6224" w:tentative="1">
      <w:start w:val="1"/>
      <w:numFmt w:val="bullet"/>
      <w:lvlText w:val="▸"/>
      <w:lvlJc w:val="left"/>
      <w:pPr>
        <w:tabs>
          <w:tab w:val="num" w:pos="5760"/>
        </w:tabs>
        <w:ind w:left="5760" w:hanging="360"/>
      </w:pPr>
      <w:rPr>
        <w:rFonts w:ascii="LucidaGrande" w:hAnsi="LucidaGrande" w:hint="default"/>
      </w:rPr>
    </w:lvl>
    <w:lvl w:ilvl="8" w:tplc="73BEAEAA" w:tentative="1">
      <w:start w:val="1"/>
      <w:numFmt w:val="bullet"/>
      <w:lvlText w:val="▸"/>
      <w:lvlJc w:val="left"/>
      <w:pPr>
        <w:tabs>
          <w:tab w:val="num" w:pos="6480"/>
        </w:tabs>
        <w:ind w:left="6480" w:hanging="360"/>
      </w:pPr>
      <w:rPr>
        <w:rFonts w:ascii="LucidaGrande" w:hAnsi="LucidaGrande" w:hint="default"/>
      </w:rPr>
    </w:lvl>
  </w:abstractNum>
  <w:abstractNum w:abstractNumId="6" w15:restartNumberingAfterBreak="0">
    <w:nsid w:val="20170F26"/>
    <w:multiLevelType w:val="hybridMultilevel"/>
    <w:tmpl w:val="FFFFFFFF"/>
    <w:lvl w:ilvl="0" w:tplc="CF6AC6F0">
      <w:start w:val="1"/>
      <w:numFmt w:val="decimal"/>
      <w:lvlText w:val="%1."/>
      <w:lvlJc w:val="left"/>
      <w:pPr>
        <w:ind w:left="720" w:hanging="360"/>
      </w:pPr>
    </w:lvl>
    <w:lvl w:ilvl="1" w:tplc="6B78406A">
      <w:start w:val="1"/>
      <w:numFmt w:val="lowerLetter"/>
      <w:lvlText w:val="%2."/>
      <w:lvlJc w:val="left"/>
      <w:pPr>
        <w:ind w:left="1440" w:hanging="360"/>
      </w:pPr>
    </w:lvl>
    <w:lvl w:ilvl="2" w:tplc="B0C8883C">
      <w:start w:val="1"/>
      <w:numFmt w:val="lowerRoman"/>
      <w:lvlText w:val="%3."/>
      <w:lvlJc w:val="right"/>
      <w:pPr>
        <w:ind w:left="2160" w:hanging="180"/>
      </w:pPr>
    </w:lvl>
    <w:lvl w:ilvl="3" w:tplc="E1784F5C">
      <w:start w:val="1"/>
      <w:numFmt w:val="decimal"/>
      <w:lvlText w:val="%4."/>
      <w:lvlJc w:val="left"/>
      <w:pPr>
        <w:ind w:left="2880" w:hanging="360"/>
      </w:pPr>
    </w:lvl>
    <w:lvl w:ilvl="4" w:tplc="D50A9AD4">
      <w:start w:val="1"/>
      <w:numFmt w:val="lowerLetter"/>
      <w:lvlText w:val="%5."/>
      <w:lvlJc w:val="left"/>
      <w:pPr>
        <w:ind w:left="3600" w:hanging="360"/>
      </w:pPr>
    </w:lvl>
    <w:lvl w:ilvl="5" w:tplc="225C7914">
      <w:start w:val="1"/>
      <w:numFmt w:val="lowerRoman"/>
      <w:lvlText w:val="%6."/>
      <w:lvlJc w:val="right"/>
      <w:pPr>
        <w:ind w:left="4320" w:hanging="180"/>
      </w:pPr>
    </w:lvl>
    <w:lvl w:ilvl="6" w:tplc="50564352">
      <w:start w:val="1"/>
      <w:numFmt w:val="decimal"/>
      <w:lvlText w:val="%7."/>
      <w:lvlJc w:val="left"/>
      <w:pPr>
        <w:ind w:left="5040" w:hanging="360"/>
      </w:pPr>
    </w:lvl>
    <w:lvl w:ilvl="7" w:tplc="0BEC9B4E">
      <w:start w:val="1"/>
      <w:numFmt w:val="lowerLetter"/>
      <w:lvlText w:val="%8."/>
      <w:lvlJc w:val="left"/>
      <w:pPr>
        <w:ind w:left="5760" w:hanging="360"/>
      </w:pPr>
    </w:lvl>
    <w:lvl w:ilvl="8" w:tplc="8B0E2142">
      <w:start w:val="1"/>
      <w:numFmt w:val="lowerRoman"/>
      <w:lvlText w:val="%9."/>
      <w:lvlJc w:val="right"/>
      <w:pPr>
        <w:ind w:left="6480" w:hanging="180"/>
      </w:pPr>
    </w:lvl>
  </w:abstractNum>
  <w:abstractNum w:abstractNumId="7" w15:restartNumberingAfterBreak="0">
    <w:nsid w:val="20EDB2EC"/>
    <w:multiLevelType w:val="hybridMultilevel"/>
    <w:tmpl w:val="AC0CE262"/>
    <w:lvl w:ilvl="0" w:tplc="8DA0D7B2">
      <w:start w:val="1"/>
      <w:numFmt w:val="decimal"/>
      <w:lvlText w:val="%1."/>
      <w:lvlJc w:val="left"/>
      <w:pPr>
        <w:ind w:left="720" w:hanging="360"/>
      </w:pPr>
    </w:lvl>
    <w:lvl w:ilvl="1" w:tplc="899220BA">
      <w:start w:val="1"/>
      <w:numFmt w:val="lowerLetter"/>
      <w:lvlText w:val="%2."/>
      <w:lvlJc w:val="left"/>
      <w:pPr>
        <w:ind w:left="1440" w:hanging="360"/>
      </w:pPr>
    </w:lvl>
    <w:lvl w:ilvl="2" w:tplc="031A7460">
      <w:start w:val="2"/>
      <w:numFmt w:val="lowerRoman"/>
      <w:lvlText w:val="%3."/>
      <w:lvlJc w:val="right"/>
      <w:pPr>
        <w:ind w:left="2160" w:hanging="180"/>
      </w:pPr>
      <w:rPr>
        <w:rFonts w:ascii="Calibri" w:hAnsi="Calibri" w:hint="default"/>
      </w:rPr>
    </w:lvl>
    <w:lvl w:ilvl="3" w:tplc="035C19D2">
      <w:start w:val="1"/>
      <w:numFmt w:val="decimal"/>
      <w:lvlText w:val="%4."/>
      <w:lvlJc w:val="left"/>
      <w:pPr>
        <w:ind w:left="2880" w:hanging="360"/>
      </w:pPr>
    </w:lvl>
    <w:lvl w:ilvl="4" w:tplc="0D8C0C74">
      <w:start w:val="1"/>
      <w:numFmt w:val="lowerLetter"/>
      <w:lvlText w:val="%5."/>
      <w:lvlJc w:val="left"/>
      <w:pPr>
        <w:ind w:left="3600" w:hanging="360"/>
      </w:pPr>
    </w:lvl>
    <w:lvl w:ilvl="5" w:tplc="300483CA">
      <w:start w:val="1"/>
      <w:numFmt w:val="lowerRoman"/>
      <w:lvlText w:val="%6."/>
      <w:lvlJc w:val="right"/>
      <w:pPr>
        <w:ind w:left="4320" w:hanging="180"/>
      </w:pPr>
    </w:lvl>
    <w:lvl w:ilvl="6" w:tplc="5AA85B16">
      <w:start w:val="1"/>
      <w:numFmt w:val="decimal"/>
      <w:lvlText w:val="%7."/>
      <w:lvlJc w:val="left"/>
      <w:pPr>
        <w:ind w:left="5040" w:hanging="360"/>
      </w:pPr>
    </w:lvl>
    <w:lvl w:ilvl="7" w:tplc="B60EADF4">
      <w:start w:val="1"/>
      <w:numFmt w:val="lowerLetter"/>
      <w:lvlText w:val="%8."/>
      <w:lvlJc w:val="left"/>
      <w:pPr>
        <w:ind w:left="5760" w:hanging="360"/>
      </w:pPr>
    </w:lvl>
    <w:lvl w:ilvl="8" w:tplc="FD7C1DDA">
      <w:start w:val="1"/>
      <w:numFmt w:val="lowerRoman"/>
      <w:lvlText w:val="%9."/>
      <w:lvlJc w:val="right"/>
      <w:pPr>
        <w:ind w:left="6480" w:hanging="180"/>
      </w:pPr>
    </w:lvl>
  </w:abstractNum>
  <w:abstractNum w:abstractNumId="8" w15:restartNumberingAfterBreak="0">
    <w:nsid w:val="251DCB99"/>
    <w:multiLevelType w:val="hybridMultilevel"/>
    <w:tmpl w:val="FFFFFFFF"/>
    <w:lvl w:ilvl="0" w:tplc="C46E5D2E">
      <w:start w:val="1"/>
      <w:numFmt w:val="bullet"/>
      <w:lvlText w:val="·"/>
      <w:lvlJc w:val="left"/>
      <w:pPr>
        <w:ind w:left="720" w:hanging="360"/>
      </w:pPr>
      <w:rPr>
        <w:rFonts w:ascii="Symbol" w:hAnsi="Symbol" w:hint="default"/>
      </w:rPr>
    </w:lvl>
    <w:lvl w:ilvl="1" w:tplc="16A87B7C">
      <w:start w:val="1"/>
      <w:numFmt w:val="bullet"/>
      <w:lvlText w:val="o"/>
      <w:lvlJc w:val="left"/>
      <w:pPr>
        <w:ind w:left="1440" w:hanging="360"/>
      </w:pPr>
      <w:rPr>
        <w:rFonts w:ascii="Courier New" w:hAnsi="Courier New" w:hint="default"/>
      </w:rPr>
    </w:lvl>
    <w:lvl w:ilvl="2" w:tplc="9FEEE534">
      <w:start w:val="1"/>
      <w:numFmt w:val="bullet"/>
      <w:lvlText w:val=""/>
      <w:lvlJc w:val="left"/>
      <w:pPr>
        <w:ind w:left="2160" w:hanging="360"/>
      </w:pPr>
      <w:rPr>
        <w:rFonts w:ascii="Wingdings" w:hAnsi="Wingdings" w:hint="default"/>
      </w:rPr>
    </w:lvl>
    <w:lvl w:ilvl="3" w:tplc="8FCC2016">
      <w:start w:val="1"/>
      <w:numFmt w:val="bullet"/>
      <w:lvlText w:val=""/>
      <w:lvlJc w:val="left"/>
      <w:pPr>
        <w:ind w:left="2880" w:hanging="360"/>
      </w:pPr>
      <w:rPr>
        <w:rFonts w:ascii="Symbol" w:hAnsi="Symbol" w:hint="default"/>
      </w:rPr>
    </w:lvl>
    <w:lvl w:ilvl="4" w:tplc="7408D744">
      <w:start w:val="1"/>
      <w:numFmt w:val="bullet"/>
      <w:lvlText w:val="o"/>
      <w:lvlJc w:val="left"/>
      <w:pPr>
        <w:ind w:left="3600" w:hanging="360"/>
      </w:pPr>
      <w:rPr>
        <w:rFonts w:ascii="Courier New" w:hAnsi="Courier New" w:hint="default"/>
      </w:rPr>
    </w:lvl>
    <w:lvl w:ilvl="5" w:tplc="FAE496EC">
      <w:start w:val="1"/>
      <w:numFmt w:val="bullet"/>
      <w:lvlText w:val=""/>
      <w:lvlJc w:val="left"/>
      <w:pPr>
        <w:ind w:left="4320" w:hanging="360"/>
      </w:pPr>
      <w:rPr>
        <w:rFonts w:ascii="Wingdings" w:hAnsi="Wingdings" w:hint="default"/>
      </w:rPr>
    </w:lvl>
    <w:lvl w:ilvl="6" w:tplc="4E42A8D4">
      <w:start w:val="1"/>
      <w:numFmt w:val="bullet"/>
      <w:lvlText w:val=""/>
      <w:lvlJc w:val="left"/>
      <w:pPr>
        <w:ind w:left="5040" w:hanging="360"/>
      </w:pPr>
      <w:rPr>
        <w:rFonts w:ascii="Symbol" w:hAnsi="Symbol" w:hint="default"/>
      </w:rPr>
    </w:lvl>
    <w:lvl w:ilvl="7" w:tplc="754C6A70">
      <w:start w:val="1"/>
      <w:numFmt w:val="bullet"/>
      <w:lvlText w:val="o"/>
      <w:lvlJc w:val="left"/>
      <w:pPr>
        <w:ind w:left="5760" w:hanging="360"/>
      </w:pPr>
      <w:rPr>
        <w:rFonts w:ascii="Courier New" w:hAnsi="Courier New" w:hint="default"/>
      </w:rPr>
    </w:lvl>
    <w:lvl w:ilvl="8" w:tplc="D8D61DD0">
      <w:start w:val="1"/>
      <w:numFmt w:val="bullet"/>
      <w:lvlText w:val=""/>
      <w:lvlJc w:val="left"/>
      <w:pPr>
        <w:ind w:left="6480" w:hanging="360"/>
      </w:pPr>
      <w:rPr>
        <w:rFonts w:ascii="Wingdings" w:hAnsi="Wingdings" w:hint="default"/>
      </w:rPr>
    </w:lvl>
  </w:abstractNum>
  <w:abstractNum w:abstractNumId="9" w15:restartNumberingAfterBreak="0">
    <w:nsid w:val="28C4CAFD"/>
    <w:multiLevelType w:val="hybridMultilevel"/>
    <w:tmpl w:val="4EDA8428"/>
    <w:lvl w:ilvl="0" w:tplc="8A2AFF8E">
      <w:start w:val="1"/>
      <w:numFmt w:val="decimal"/>
      <w:lvlText w:val="%1."/>
      <w:lvlJc w:val="left"/>
      <w:pPr>
        <w:ind w:left="720" w:hanging="360"/>
      </w:pPr>
    </w:lvl>
    <w:lvl w:ilvl="1" w:tplc="90F0EFBE">
      <w:start w:val="1"/>
      <w:numFmt w:val="lowerLetter"/>
      <w:lvlText w:val="%2."/>
      <w:lvlJc w:val="left"/>
      <w:pPr>
        <w:ind w:left="1440" w:hanging="360"/>
      </w:pPr>
      <w:rPr>
        <w:rFonts w:ascii="Calibri" w:hAnsi="Calibri" w:hint="default"/>
      </w:rPr>
    </w:lvl>
    <w:lvl w:ilvl="2" w:tplc="CA0E30CA">
      <w:start w:val="1"/>
      <w:numFmt w:val="lowerRoman"/>
      <w:lvlText w:val="%3."/>
      <w:lvlJc w:val="right"/>
      <w:pPr>
        <w:ind w:left="2160" w:hanging="180"/>
      </w:pPr>
    </w:lvl>
    <w:lvl w:ilvl="3" w:tplc="1BBEBF00">
      <w:start w:val="1"/>
      <w:numFmt w:val="decimal"/>
      <w:lvlText w:val="%4."/>
      <w:lvlJc w:val="left"/>
      <w:pPr>
        <w:ind w:left="2880" w:hanging="360"/>
      </w:pPr>
    </w:lvl>
    <w:lvl w:ilvl="4" w:tplc="FD3C8BC2">
      <w:start w:val="1"/>
      <w:numFmt w:val="lowerLetter"/>
      <w:lvlText w:val="%5."/>
      <w:lvlJc w:val="left"/>
      <w:pPr>
        <w:ind w:left="3600" w:hanging="360"/>
      </w:pPr>
    </w:lvl>
    <w:lvl w:ilvl="5" w:tplc="33E6723E">
      <w:start w:val="1"/>
      <w:numFmt w:val="lowerRoman"/>
      <w:lvlText w:val="%6."/>
      <w:lvlJc w:val="right"/>
      <w:pPr>
        <w:ind w:left="4320" w:hanging="180"/>
      </w:pPr>
    </w:lvl>
    <w:lvl w:ilvl="6" w:tplc="4E8837DE">
      <w:start w:val="1"/>
      <w:numFmt w:val="decimal"/>
      <w:lvlText w:val="%7."/>
      <w:lvlJc w:val="left"/>
      <w:pPr>
        <w:ind w:left="5040" w:hanging="360"/>
      </w:pPr>
    </w:lvl>
    <w:lvl w:ilvl="7" w:tplc="A888DE90">
      <w:start w:val="1"/>
      <w:numFmt w:val="lowerLetter"/>
      <w:lvlText w:val="%8."/>
      <w:lvlJc w:val="left"/>
      <w:pPr>
        <w:ind w:left="5760" w:hanging="360"/>
      </w:pPr>
    </w:lvl>
    <w:lvl w:ilvl="8" w:tplc="F4BA19D0">
      <w:start w:val="1"/>
      <w:numFmt w:val="lowerRoman"/>
      <w:lvlText w:val="%9."/>
      <w:lvlJc w:val="right"/>
      <w:pPr>
        <w:ind w:left="6480" w:hanging="180"/>
      </w:pPr>
    </w:lvl>
  </w:abstractNum>
  <w:abstractNum w:abstractNumId="10" w15:restartNumberingAfterBreak="0">
    <w:nsid w:val="2AA222AA"/>
    <w:multiLevelType w:val="hybridMultilevel"/>
    <w:tmpl w:val="388495F8"/>
    <w:lvl w:ilvl="0" w:tplc="D2640606">
      <w:start w:val="1"/>
      <w:numFmt w:val="bullet"/>
      <w:lvlText w:val=""/>
      <w:lvlJc w:val="left"/>
      <w:pPr>
        <w:ind w:left="720" w:hanging="360"/>
      </w:pPr>
      <w:rPr>
        <w:rFonts w:ascii="Symbol" w:hAnsi="Symbol" w:hint="default"/>
      </w:rPr>
    </w:lvl>
    <w:lvl w:ilvl="1" w:tplc="83AE3DAE">
      <w:start w:val="1"/>
      <w:numFmt w:val="bullet"/>
      <w:lvlText w:val="o"/>
      <w:lvlJc w:val="left"/>
      <w:pPr>
        <w:ind w:left="1440" w:hanging="360"/>
      </w:pPr>
      <w:rPr>
        <w:rFonts w:ascii="Courier New" w:hAnsi="Courier New" w:hint="default"/>
      </w:rPr>
    </w:lvl>
    <w:lvl w:ilvl="2" w:tplc="B56CA898">
      <w:start w:val="1"/>
      <w:numFmt w:val="bullet"/>
      <w:lvlText w:val=""/>
      <w:lvlJc w:val="left"/>
      <w:pPr>
        <w:ind w:left="2160" w:hanging="360"/>
      </w:pPr>
      <w:rPr>
        <w:rFonts w:ascii="Wingdings" w:hAnsi="Wingdings" w:hint="default"/>
      </w:rPr>
    </w:lvl>
    <w:lvl w:ilvl="3" w:tplc="52A29BA0">
      <w:start w:val="1"/>
      <w:numFmt w:val="bullet"/>
      <w:lvlText w:val=""/>
      <w:lvlJc w:val="left"/>
      <w:pPr>
        <w:ind w:left="2880" w:hanging="360"/>
      </w:pPr>
      <w:rPr>
        <w:rFonts w:ascii="Symbol" w:hAnsi="Symbol" w:hint="default"/>
      </w:rPr>
    </w:lvl>
    <w:lvl w:ilvl="4" w:tplc="AFD075BE">
      <w:start w:val="1"/>
      <w:numFmt w:val="bullet"/>
      <w:lvlText w:val="o"/>
      <w:lvlJc w:val="left"/>
      <w:pPr>
        <w:ind w:left="3600" w:hanging="360"/>
      </w:pPr>
      <w:rPr>
        <w:rFonts w:ascii="Courier New" w:hAnsi="Courier New" w:hint="default"/>
      </w:rPr>
    </w:lvl>
    <w:lvl w:ilvl="5" w:tplc="72D0EF90">
      <w:start w:val="1"/>
      <w:numFmt w:val="bullet"/>
      <w:lvlText w:val=""/>
      <w:lvlJc w:val="left"/>
      <w:pPr>
        <w:ind w:left="4320" w:hanging="360"/>
      </w:pPr>
      <w:rPr>
        <w:rFonts w:ascii="Wingdings" w:hAnsi="Wingdings" w:hint="default"/>
      </w:rPr>
    </w:lvl>
    <w:lvl w:ilvl="6" w:tplc="16F2BF64">
      <w:start w:val="1"/>
      <w:numFmt w:val="bullet"/>
      <w:lvlText w:val=""/>
      <w:lvlJc w:val="left"/>
      <w:pPr>
        <w:ind w:left="5040" w:hanging="360"/>
      </w:pPr>
      <w:rPr>
        <w:rFonts w:ascii="Symbol" w:hAnsi="Symbol" w:hint="default"/>
      </w:rPr>
    </w:lvl>
    <w:lvl w:ilvl="7" w:tplc="E5F22666">
      <w:start w:val="1"/>
      <w:numFmt w:val="bullet"/>
      <w:lvlText w:val="o"/>
      <w:lvlJc w:val="left"/>
      <w:pPr>
        <w:ind w:left="5760" w:hanging="360"/>
      </w:pPr>
      <w:rPr>
        <w:rFonts w:ascii="Courier New" w:hAnsi="Courier New" w:hint="default"/>
      </w:rPr>
    </w:lvl>
    <w:lvl w:ilvl="8" w:tplc="8EB64B52">
      <w:start w:val="1"/>
      <w:numFmt w:val="bullet"/>
      <w:lvlText w:val=""/>
      <w:lvlJc w:val="left"/>
      <w:pPr>
        <w:ind w:left="6480" w:hanging="360"/>
      </w:pPr>
      <w:rPr>
        <w:rFonts w:ascii="Wingdings" w:hAnsi="Wingdings" w:hint="default"/>
      </w:rPr>
    </w:lvl>
  </w:abstractNum>
  <w:abstractNum w:abstractNumId="11" w15:restartNumberingAfterBreak="0">
    <w:nsid w:val="2B3E2214"/>
    <w:multiLevelType w:val="hybridMultilevel"/>
    <w:tmpl w:val="CCCEA2E4"/>
    <w:lvl w:ilvl="0" w:tplc="ADE01630">
      <w:start w:val="1"/>
      <w:numFmt w:val="decimal"/>
      <w:lvlText w:val="%1."/>
      <w:lvlJc w:val="left"/>
      <w:pPr>
        <w:ind w:left="720" w:hanging="360"/>
      </w:pPr>
    </w:lvl>
    <w:lvl w:ilvl="1" w:tplc="83E69018">
      <w:start w:val="2"/>
      <w:numFmt w:val="lowerLetter"/>
      <w:lvlText w:val="%2."/>
      <w:lvlJc w:val="left"/>
      <w:pPr>
        <w:ind w:left="1440" w:hanging="360"/>
      </w:pPr>
      <w:rPr>
        <w:rFonts w:ascii="Calibri" w:hAnsi="Calibri" w:hint="default"/>
      </w:rPr>
    </w:lvl>
    <w:lvl w:ilvl="2" w:tplc="8DE648B8">
      <w:start w:val="1"/>
      <w:numFmt w:val="lowerRoman"/>
      <w:lvlText w:val="%3."/>
      <w:lvlJc w:val="right"/>
      <w:pPr>
        <w:ind w:left="2160" w:hanging="180"/>
      </w:pPr>
    </w:lvl>
    <w:lvl w:ilvl="3" w:tplc="27100660">
      <w:start w:val="1"/>
      <w:numFmt w:val="decimal"/>
      <w:lvlText w:val="%4."/>
      <w:lvlJc w:val="left"/>
      <w:pPr>
        <w:ind w:left="2880" w:hanging="360"/>
      </w:pPr>
    </w:lvl>
    <w:lvl w:ilvl="4" w:tplc="EAB25208">
      <w:start w:val="1"/>
      <w:numFmt w:val="lowerLetter"/>
      <w:lvlText w:val="%5."/>
      <w:lvlJc w:val="left"/>
      <w:pPr>
        <w:ind w:left="3600" w:hanging="360"/>
      </w:pPr>
    </w:lvl>
    <w:lvl w:ilvl="5" w:tplc="78607D76">
      <w:start w:val="1"/>
      <w:numFmt w:val="lowerRoman"/>
      <w:lvlText w:val="%6."/>
      <w:lvlJc w:val="right"/>
      <w:pPr>
        <w:ind w:left="4320" w:hanging="180"/>
      </w:pPr>
    </w:lvl>
    <w:lvl w:ilvl="6" w:tplc="9CF86984">
      <w:start w:val="1"/>
      <w:numFmt w:val="decimal"/>
      <w:lvlText w:val="%7."/>
      <w:lvlJc w:val="left"/>
      <w:pPr>
        <w:ind w:left="5040" w:hanging="360"/>
      </w:pPr>
    </w:lvl>
    <w:lvl w:ilvl="7" w:tplc="82DCB9FE">
      <w:start w:val="1"/>
      <w:numFmt w:val="lowerLetter"/>
      <w:lvlText w:val="%8."/>
      <w:lvlJc w:val="left"/>
      <w:pPr>
        <w:ind w:left="5760" w:hanging="360"/>
      </w:pPr>
    </w:lvl>
    <w:lvl w:ilvl="8" w:tplc="F90E1244">
      <w:start w:val="1"/>
      <w:numFmt w:val="lowerRoman"/>
      <w:lvlText w:val="%9."/>
      <w:lvlJc w:val="right"/>
      <w:pPr>
        <w:ind w:left="6480" w:hanging="180"/>
      </w:pPr>
    </w:lvl>
  </w:abstractNum>
  <w:abstractNum w:abstractNumId="12" w15:restartNumberingAfterBreak="0">
    <w:nsid w:val="2C605460"/>
    <w:multiLevelType w:val="hybridMultilevel"/>
    <w:tmpl w:val="89A8657A"/>
    <w:lvl w:ilvl="0" w:tplc="73A86878">
      <w:start w:val="1"/>
      <w:numFmt w:val="bullet"/>
      <w:lvlText w:val=""/>
      <w:lvlJc w:val="left"/>
      <w:pPr>
        <w:ind w:left="720" w:hanging="360"/>
      </w:pPr>
      <w:rPr>
        <w:rFonts w:ascii="Symbol" w:hAnsi="Symbol" w:hint="default"/>
      </w:rPr>
    </w:lvl>
    <w:lvl w:ilvl="1" w:tplc="59021186">
      <w:start w:val="1"/>
      <w:numFmt w:val="bullet"/>
      <w:lvlText w:val="o"/>
      <w:lvlJc w:val="left"/>
      <w:pPr>
        <w:ind w:left="1440" w:hanging="360"/>
      </w:pPr>
      <w:rPr>
        <w:rFonts w:ascii="Courier New" w:hAnsi="Courier New" w:hint="default"/>
      </w:rPr>
    </w:lvl>
    <w:lvl w:ilvl="2" w:tplc="B4EC6BD4">
      <w:start w:val="1"/>
      <w:numFmt w:val="bullet"/>
      <w:lvlText w:val=""/>
      <w:lvlJc w:val="left"/>
      <w:pPr>
        <w:ind w:left="2160" w:hanging="360"/>
      </w:pPr>
      <w:rPr>
        <w:rFonts w:ascii="Wingdings" w:hAnsi="Wingdings" w:hint="default"/>
      </w:rPr>
    </w:lvl>
    <w:lvl w:ilvl="3" w:tplc="12D283F0">
      <w:start w:val="1"/>
      <w:numFmt w:val="bullet"/>
      <w:lvlText w:val=""/>
      <w:lvlJc w:val="left"/>
      <w:pPr>
        <w:ind w:left="2880" w:hanging="360"/>
      </w:pPr>
      <w:rPr>
        <w:rFonts w:ascii="Symbol" w:hAnsi="Symbol" w:hint="default"/>
      </w:rPr>
    </w:lvl>
    <w:lvl w:ilvl="4" w:tplc="FEEC3386">
      <w:start w:val="1"/>
      <w:numFmt w:val="bullet"/>
      <w:lvlText w:val="o"/>
      <w:lvlJc w:val="left"/>
      <w:pPr>
        <w:ind w:left="3600" w:hanging="360"/>
      </w:pPr>
      <w:rPr>
        <w:rFonts w:ascii="Courier New" w:hAnsi="Courier New" w:hint="default"/>
      </w:rPr>
    </w:lvl>
    <w:lvl w:ilvl="5" w:tplc="14F0A528">
      <w:start w:val="1"/>
      <w:numFmt w:val="bullet"/>
      <w:lvlText w:val=""/>
      <w:lvlJc w:val="left"/>
      <w:pPr>
        <w:ind w:left="4320" w:hanging="360"/>
      </w:pPr>
      <w:rPr>
        <w:rFonts w:ascii="Wingdings" w:hAnsi="Wingdings" w:hint="default"/>
      </w:rPr>
    </w:lvl>
    <w:lvl w:ilvl="6" w:tplc="889E7BB0">
      <w:start w:val="1"/>
      <w:numFmt w:val="bullet"/>
      <w:lvlText w:val=""/>
      <w:lvlJc w:val="left"/>
      <w:pPr>
        <w:ind w:left="5040" w:hanging="360"/>
      </w:pPr>
      <w:rPr>
        <w:rFonts w:ascii="Symbol" w:hAnsi="Symbol" w:hint="default"/>
      </w:rPr>
    </w:lvl>
    <w:lvl w:ilvl="7" w:tplc="B1D49C9C">
      <w:start w:val="1"/>
      <w:numFmt w:val="bullet"/>
      <w:lvlText w:val="o"/>
      <w:lvlJc w:val="left"/>
      <w:pPr>
        <w:ind w:left="5760" w:hanging="360"/>
      </w:pPr>
      <w:rPr>
        <w:rFonts w:ascii="Courier New" w:hAnsi="Courier New" w:hint="default"/>
      </w:rPr>
    </w:lvl>
    <w:lvl w:ilvl="8" w:tplc="A0EC256A">
      <w:start w:val="1"/>
      <w:numFmt w:val="bullet"/>
      <w:lvlText w:val=""/>
      <w:lvlJc w:val="left"/>
      <w:pPr>
        <w:ind w:left="6480" w:hanging="360"/>
      </w:pPr>
      <w:rPr>
        <w:rFonts w:ascii="Wingdings" w:hAnsi="Wingdings" w:hint="default"/>
      </w:rPr>
    </w:lvl>
  </w:abstractNum>
  <w:abstractNum w:abstractNumId="13" w15:restartNumberingAfterBreak="0">
    <w:nsid w:val="2D5A2A0D"/>
    <w:multiLevelType w:val="hybridMultilevel"/>
    <w:tmpl w:val="15EC4D60"/>
    <w:lvl w:ilvl="0" w:tplc="EE0A90A6">
      <w:start w:val="2"/>
      <w:numFmt w:val="decimal"/>
      <w:lvlText w:val="%1."/>
      <w:lvlJc w:val="left"/>
      <w:pPr>
        <w:ind w:left="720" w:hanging="360"/>
      </w:pPr>
      <w:rPr>
        <w:rFonts w:ascii="Calibri" w:hAnsi="Calibri" w:hint="default"/>
      </w:rPr>
    </w:lvl>
    <w:lvl w:ilvl="1" w:tplc="D6B44FB2">
      <w:start w:val="1"/>
      <w:numFmt w:val="lowerLetter"/>
      <w:lvlText w:val="%2."/>
      <w:lvlJc w:val="left"/>
      <w:pPr>
        <w:ind w:left="1440" w:hanging="360"/>
      </w:pPr>
    </w:lvl>
    <w:lvl w:ilvl="2" w:tplc="DE68FF46">
      <w:start w:val="1"/>
      <w:numFmt w:val="lowerRoman"/>
      <w:lvlText w:val="%3."/>
      <w:lvlJc w:val="right"/>
      <w:pPr>
        <w:ind w:left="2160" w:hanging="180"/>
      </w:pPr>
    </w:lvl>
    <w:lvl w:ilvl="3" w:tplc="D366689C">
      <w:start w:val="1"/>
      <w:numFmt w:val="decimal"/>
      <w:lvlText w:val="%4."/>
      <w:lvlJc w:val="left"/>
      <w:pPr>
        <w:ind w:left="2880" w:hanging="360"/>
      </w:pPr>
    </w:lvl>
    <w:lvl w:ilvl="4" w:tplc="87D2FC60">
      <w:start w:val="1"/>
      <w:numFmt w:val="lowerLetter"/>
      <w:lvlText w:val="%5."/>
      <w:lvlJc w:val="left"/>
      <w:pPr>
        <w:ind w:left="3600" w:hanging="360"/>
      </w:pPr>
    </w:lvl>
    <w:lvl w:ilvl="5" w:tplc="B3042206">
      <w:start w:val="1"/>
      <w:numFmt w:val="lowerRoman"/>
      <w:lvlText w:val="%6."/>
      <w:lvlJc w:val="right"/>
      <w:pPr>
        <w:ind w:left="4320" w:hanging="180"/>
      </w:pPr>
    </w:lvl>
    <w:lvl w:ilvl="6" w:tplc="9A48270E">
      <w:start w:val="1"/>
      <w:numFmt w:val="decimal"/>
      <w:lvlText w:val="%7."/>
      <w:lvlJc w:val="left"/>
      <w:pPr>
        <w:ind w:left="5040" w:hanging="360"/>
      </w:pPr>
    </w:lvl>
    <w:lvl w:ilvl="7" w:tplc="AD1A3CBE">
      <w:start w:val="1"/>
      <w:numFmt w:val="lowerLetter"/>
      <w:lvlText w:val="%8."/>
      <w:lvlJc w:val="left"/>
      <w:pPr>
        <w:ind w:left="5760" w:hanging="360"/>
      </w:pPr>
    </w:lvl>
    <w:lvl w:ilvl="8" w:tplc="CBD8BCFE">
      <w:start w:val="1"/>
      <w:numFmt w:val="lowerRoman"/>
      <w:lvlText w:val="%9."/>
      <w:lvlJc w:val="right"/>
      <w:pPr>
        <w:ind w:left="6480" w:hanging="180"/>
      </w:pPr>
    </w:lvl>
  </w:abstractNum>
  <w:abstractNum w:abstractNumId="14" w15:restartNumberingAfterBreak="0">
    <w:nsid w:val="394E4C81"/>
    <w:multiLevelType w:val="hybridMultilevel"/>
    <w:tmpl w:val="2596602A"/>
    <w:lvl w:ilvl="0" w:tplc="9FA2ADAC">
      <w:start w:val="4"/>
      <w:numFmt w:val="decimal"/>
      <w:lvlText w:val="%1."/>
      <w:lvlJc w:val="left"/>
      <w:pPr>
        <w:ind w:left="720" w:hanging="360"/>
      </w:pPr>
      <w:rPr>
        <w:rFonts w:ascii="Calibri" w:hAnsi="Calibri" w:hint="default"/>
      </w:rPr>
    </w:lvl>
    <w:lvl w:ilvl="1" w:tplc="512C5DF4">
      <w:start w:val="1"/>
      <w:numFmt w:val="lowerLetter"/>
      <w:lvlText w:val="%2."/>
      <w:lvlJc w:val="left"/>
      <w:pPr>
        <w:ind w:left="1440" w:hanging="360"/>
      </w:pPr>
    </w:lvl>
    <w:lvl w:ilvl="2" w:tplc="B100CFA0">
      <w:start w:val="1"/>
      <w:numFmt w:val="lowerRoman"/>
      <w:lvlText w:val="%3."/>
      <w:lvlJc w:val="right"/>
      <w:pPr>
        <w:ind w:left="2160" w:hanging="180"/>
      </w:pPr>
    </w:lvl>
    <w:lvl w:ilvl="3" w:tplc="BF9C65FA">
      <w:start w:val="1"/>
      <w:numFmt w:val="decimal"/>
      <w:lvlText w:val="%4."/>
      <w:lvlJc w:val="left"/>
      <w:pPr>
        <w:ind w:left="2880" w:hanging="360"/>
      </w:pPr>
    </w:lvl>
    <w:lvl w:ilvl="4" w:tplc="A3AA2112">
      <w:start w:val="1"/>
      <w:numFmt w:val="lowerLetter"/>
      <w:lvlText w:val="%5."/>
      <w:lvlJc w:val="left"/>
      <w:pPr>
        <w:ind w:left="3600" w:hanging="360"/>
      </w:pPr>
    </w:lvl>
    <w:lvl w:ilvl="5" w:tplc="1CBCB366">
      <w:start w:val="1"/>
      <w:numFmt w:val="lowerRoman"/>
      <w:lvlText w:val="%6."/>
      <w:lvlJc w:val="right"/>
      <w:pPr>
        <w:ind w:left="4320" w:hanging="180"/>
      </w:pPr>
    </w:lvl>
    <w:lvl w:ilvl="6" w:tplc="E12CFE46">
      <w:start w:val="1"/>
      <w:numFmt w:val="decimal"/>
      <w:lvlText w:val="%7."/>
      <w:lvlJc w:val="left"/>
      <w:pPr>
        <w:ind w:left="5040" w:hanging="360"/>
      </w:pPr>
    </w:lvl>
    <w:lvl w:ilvl="7" w:tplc="4A2CE7A2">
      <w:start w:val="1"/>
      <w:numFmt w:val="lowerLetter"/>
      <w:lvlText w:val="%8."/>
      <w:lvlJc w:val="left"/>
      <w:pPr>
        <w:ind w:left="5760" w:hanging="360"/>
      </w:pPr>
    </w:lvl>
    <w:lvl w:ilvl="8" w:tplc="BF6620FC">
      <w:start w:val="1"/>
      <w:numFmt w:val="lowerRoman"/>
      <w:lvlText w:val="%9."/>
      <w:lvlJc w:val="right"/>
      <w:pPr>
        <w:ind w:left="6480" w:hanging="180"/>
      </w:pPr>
    </w:lvl>
  </w:abstractNum>
  <w:abstractNum w:abstractNumId="15" w15:restartNumberingAfterBreak="0">
    <w:nsid w:val="407639DE"/>
    <w:multiLevelType w:val="hybridMultilevel"/>
    <w:tmpl w:val="9676D198"/>
    <w:lvl w:ilvl="0" w:tplc="2DD00772">
      <w:start w:val="1"/>
      <w:numFmt w:val="decimal"/>
      <w:lvlText w:val="%1."/>
      <w:lvlJc w:val="left"/>
      <w:pPr>
        <w:ind w:left="720" w:hanging="360"/>
      </w:pPr>
    </w:lvl>
    <w:lvl w:ilvl="1" w:tplc="0764CB58">
      <w:start w:val="3"/>
      <w:numFmt w:val="lowerLetter"/>
      <w:lvlText w:val="%2."/>
      <w:lvlJc w:val="left"/>
      <w:pPr>
        <w:ind w:left="1440" w:hanging="360"/>
      </w:pPr>
      <w:rPr>
        <w:rFonts w:ascii="Calibri" w:hAnsi="Calibri" w:hint="default"/>
      </w:rPr>
    </w:lvl>
    <w:lvl w:ilvl="2" w:tplc="66228E6E">
      <w:start w:val="1"/>
      <w:numFmt w:val="lowerRoman"/>
      <w:lvlText w:val="%3."/>
      <w:lvlJc w:val="right"/>
      <w:pPr>
        <w:ind w:left="2160" w:hanging="180"/>
      </w:pPr>
    </w:lvl>
    <w:lvl w:ilvl="3" w:tplc="BD04C852">
      <w:start w:val="1"/>
      <w:numFmt w:val="decimal"/>
      <w:lvlText w:val="%4."/>
      <w:lvlJc w:val="left"/>
      <w:pPr>
        <w:ind w:left="2880" w:hanging="360"/>
      </w:pPr>
    </w:lvl>
    <w:lvl w:ilvl="4" w:tplc="9E4C759E">
      <w:start w:val="1"/>
      <w:numFmt w:val="lowerLetter"/>
      <w:lvlText w:val="%5."/>
      <w:lvlJc w:val="left"/>
      <w:pPr>
        <w:ind w:left="3600" w:hanging="360"/>
      </w:pPr>
    </w:lvl>
    <w:lvl w:ilvl="5" w:tplc="CFEE7186">
      <w:start w:val="1"/>
      <w:numFmt w:val="lowerRoman"/>
      <w:lvlText w:val="%6."/>
      <w:lvlJc w:val="right"/>
      <w:pPr>
        <w:ind w:left="4320" w:hanging="180"/>
      </w:pPr>
    </w:lvl>
    <w:lvl w:ilvl="6" w:tplc="8E70FB66">
      <w:start w:val="1"/>
      <w:numFmt w:val="decimal"/>
      <w:lvlText w:val="%7."/>
      <w:lvlJc w:val="left"/>
      <w:pPr>
        <w:ind w:left="5040" w:hanging="360"/>
      </w:pPr>
    </w:lvl>
    <w:lvl w:ilvl="7" w:tplc="16FAC094">
      <w:start w:val="1"/>
      <w:numFmt w:val="lowerLetter"/>
      <w:lvlText w:val="%8."/>
      <w:lvlJc w:val="left"/>
      <w:pPr>
        <w:ind w:left="5760" w:hanging="360"/>
      </w:pPr>
    </w:lvl>
    <w:lvl w:ilvl="8" w:tplc="893E889E">
      <w:start w:val="1"/>
      <w:numFmt w:val="lowerRoman"/>
      <w:lvlText w:val="%9."/>
      <w:lvlJc w:val="right"/>
      <w:pPr>
        <w:ind w:left="6480" w:hanging="180"/>
      </w:pPr>
    </w:lvl>
  </w:abstractNum>
  <w:abstractNum w:abstractNumId="16" w15:restartNumberingAfterBreak="0">
    <w:nsid w:val="4A44A531"/>
    <w:multiLevelType w:val="hybridMultilevel"/>
    <w:tmpl w:val="39AA9FAE"/>
    <w:lvl w:ilvl="0" w:tplc="734E0F6C">
      <w:start w:val="1"/>
      <w:numFmt w:val="decimal"/>
      <w:lvlText w:val="%1."/>
      <w:lvlJc w:val="left"/>
      <w:pPr>
        <w:ind w:left="720" w:hanging="360"/>
      </w:pPr>
    </w:lvl>
    <w:lvl w:ilvl="1" w:tplc="EA8A5AD8">
      <w:start w:val="1"/>
      <w:numFmt w:val="lowerLetter"/>
      <w:lvlText w:val="%2."/>
      <w:lvlJc w:val="left"/>
      <w:pPr>
        <w:ind w:left="1440" w:hanging="360"/>
      </w:pPr>
    </w:lvl>
    <w:lvl w:ilvl="2" w:tplc="839A0A06">
      <w:start w:val="3"/>
      <w:numFmt w:val="lowerRoman"/>
      <w:lvlText w:val="%3."/>
      <w:lvlJc w:val="right"/>
      <w:pPr>
        <w:ind w:left="2160" w:hanging="180"/>
      </w:pPr>
      <w:rPr>
        <w:rFonts w:ascii="Calibri" w:hAnsi="Calibri" w:hint="default"/>
      </w:rPr>
    </w:lvl>
    <w:lvl w:ilvl="3" w:tplc="CED2D2A8">
      <w:start w:val="1"/>
      <w:numFmt w:val="decimal"/>
      <w:lvlText w:val="%4."/>
      <w:lvlJc w:val="left"/>
      <w:pPr>
        <w:ind w:left="2880" w:hanging="360"/>
      </w:pPr>
    </w:lvl>
    <w:lvl w:ilvl="4" w:tplc="2D407990">
      <w:start w:val="1"/>
      <w:numFmt w:val="lowerLetter"/>
      <w:lvlText w:val="%5."/>
      <w:lvlJc w:val="left"/>
      <w:pPr>
        <w:ind w:left="3600" w:hanging="360"/>
      </w:pPr>
    </w:lvl>
    <w:lvl w:ilvl="5" w:tplc="F0CC48D2">
      <w:start w:val="1"/>
      <w:numFmt w:val="lowerRoman"/>
      <w:lvlText w:val="%6."/>
      <w:lvlJc w:val="right"/>
      <w:pPr>
        <w:ind w:left="4320" w:hanging="180"/>
      </w:pPr>
    </w:lvl>
    <w:lvl w:ilvl="6" w:tplc="25A47E9A">
      <w:start w:val="1"/>
      <w:numFmt w:val="decimal"/>
      <w:lvlText w:val="%7."/>
      <w:lvlJc w:val="left"/>
      <w:pPr>
        <w:ind w:left="5040" w:hanging="360"/>
      </w:pPr>
    </w:lvl>
    <w:lvl w:ilvl="7" w:tplc="3D30B0B0">
      <w:start w:val="1"/>
      <w:numFmt w:val="lowerLetter"/>
      <w:lvlText w:val="%8."/>
      <w:lvlJc w:val="left"/>
      <w:pPr>
        <w:ind w:left="5760" w:hanging="360"/>
      </w:pPr>
    </w:lvl>
    <w:lvl w:ilvl="8" w:tplc="C660D90A">
      <w:start w:val="1"/>
      <w:numFmt w:val="lowerRoman"/>
      <w:lvlText w:val="%9."/>
      <w:lvlJc w:val="right"/>
      <w:pPr>
        <w:ind w:left="6480" w:hanging="180"/>
      </w:pPr>
    </w:lvl>
  </w:abstractNum>
  <w:abstractNum w:abstractNumId="17" w15:restartNumberingAfterBreak="0">
    <w:nsid w:val="4F512BDD"/>
    <w:multiLevelType w:val="hybridMultilevel"/>
    <w:tmpl w:val="74A4410E"/>
    <w:lvl w:ilvl="0" w:tplc="4086CF54">
      <w:start w:val="1"/>
      <w:numFmt w:val="bullet"/>
      <w:lvlText w:val="·"/>
      <w:lvlJc w:val="left"/>
      <w:pPr>
        <w:ind w:left="720" w:hanging="360"/>
      </w:pPr>
      <w:rPr>
        <w:rFonts w:ascii="Symbol" w:hAnsi="Symbol" w:hint="default"/>
      </w:rPr>
    </w:lvl>
    <w:lvl w:ilvl="1" w:tplc="788C033A">
      <w:start w:val="1"/>
      <w:numFmt w:val="bullet"/>
      <w:lvlText w:val="o"/>
      <w:lvlJc w:val="left"/>
      <w:pPr>
        <w:ind w:left="1440" w:hanging="360"/>
      </w:pPr>
      <w:rPr>
        <w:rFonts w:ascii="Courier New" w:hAnsi="Courier New" w:hint="default"/>
      </w:rPr>
    </w:lvl>
    <w:lvl w:ilvl="2" w:tplc="4A8C59AA">
      <w:start w:val="1"/>
      <w:numFmt w:val="bullet"/>
      <w:lvlText w:val=""/>
      <w:lvlJc w:val="left"/>
      <w:pPr>
        <w:ind w:left="2160" w:hanging="360"/>
      </w:pPr>
      <w:rPr>
        <w:rFonts w:ascii="Wingdings" w:hAnsi="Wingdings" w:hint="default"/>
      </w:rPr>
    </w:lvl>
    <w:lvl w:ilvl="3" w:tplc="438A9A5E">
      <w:start w:val="1"/>
      <w:numFmt w:val="bullet"/>
      <w:lvlText w:val=""/>
      <w:lvlJc w:val="left"/>
      <w:pPr>
        <w:ind w:left="2880" w:hanging="360"/>
      </w:pPr>
      <w:rPr>
        <w:rFonts w:ascii="Symbol" w:hAnsi="Symbol" w:hint="default"/>
      </w:rPr>
    </w:lvl>
    <w:lvl w:ilvl="4" w:tplc="8AF20F7A">
      <w:start w:val="1"/>
      <w:numFmt w:val="bullet"/>
      <w:lvlText w:val="o"/>
      <w:lvlJc w:val="left"/>
      <w:pPr>
        <w:ind w:left="3600" w:hanging="360"/>
      </w:pPr>
      <w:rPr>
        <w:rFonts w:ascii="Courier New" w:hAnsi="Courier New" w:hint="default"/>
      </w:rPr>
    </w:lvl>
    <w:lvl w:ilvl="5" w:tplc="0CCC41EA">
      <w:start w:val="1"/>
      <w:numFmt w:val="bullet"/>
      <w:lvlText w:val=""/>
      <w:lvlJc w:val="left"/>
      <w:pPr>
        <w:ind w:left="4320" w:hanging="360"/>
      </w:pPr>
      <w:rPr>
        <w:rFonts w:ascii="Wingdings" w:hAnsi="Wingdings" w:hint="default"/>
      </w:rPr>
    </w:lvl>
    <w:lvl w:ilvl="6" w:tplc="35324FC0">
      <w:start w:val="1"/>
      <w:numFmt w:val="bullet"/>
      <w:lvlText w:val=""/>
      <w:lvlJc w:val="left"/>
      <w:pPr>
        <w:ind w:left="5040" w:hanging="360"/>
      </w:pPr>
      <w:rPr>
        <w:rFonts w:ascii="Symbol" w:hAnsi="Symbol" w:hint="default"/>
      </w:rPr>
    </w:lvl>
    <w:lvl w:ilvl="7" w:tplc="0C98781A">
      <w:start w:val="1"/>
      <w:numFmt w:val="bullet"/>
      <w:lvlText w:val="o"/>
      <w:lvlJc w:val="left"/>
      <w:pPr>
        <w:ind w:left="5760" w:hanging="360"/>
      </w:pPr>
      <w:rPr>
        <w:rFonts w:ascii="Courier New" w:hAnsi="Courier New" w:hint="default"/>
      </w:rPr>
    </w:lvl>
    <w:lvl w:ilvl="8" w:tplc="0FCE9A6A">
      <w:start w:val="1"/>
      <w:numFmt w:val="bullet"/>
      <w:lvlText w:val=""/>
      <w:lvlJc w:val="left"/>
      <w:pPr>
        <w:ind w:left="6480" w:hanging="360"/>
      </w:pPr>
      <w:rPr>
        <w:rFonts w:ascii="Wingdings" w:hAnsi="Wingdings" w:hint="default"/>
      </w:rPr>
    </w:lvl>
  </w:abstractNum>
  <w:abstractNum w:abstractNumId="18" w15:restartNumberingAfterBreak="0">
    <w:nsid w:val="4F78B1E1"/>
    <w:multiLevelType w:val="hybridMultilevel"/>
    <w:tmpl w:val="FFFFFFFF"/>
    <w:lvl w:ilvl="0" w:tplc="CA8CFA1E">
      <w:start w:val="1"/>
      <w:numFmt w:val="bullet"/>
      <w:lvlText w:val="·"/>
      <w:lvlJc w:val="left"/>
      <w:pPr>
        <w:ind w:left="720" w:hanging="360"/>
      </w:pPr>
      <w:rPr>
        <w:rFonts w:ascii="Symbol" w:hAnsi="Symbol" w:hint="default"/>
      </w:rPr>
    </w:lvl>
    <w:lvl w:ilvl="1" w:tplc="E8F6CDEC">
      <w:start w:val="1"/>
      <w:numFmt w:val="bullet"/>
      <w:lvlText w:val="o"/>
      <w:lvlJc w:val="left"/>
      <w:pPr>
        <w:ind w:left="1440" w:hanging="360"/>
      </w:pPr>
      <w:rPr>
        <w:rFonts w:ascii="Courier New" w:hAnsi="Courier New" w:hint="default"/>
      </w:rPr>
    </w:lvl>
    <w:lvl w:ilvl="2" w:tplc="5C187442">
      <w:start w:val="1"/>
      <w:numFmt w:val="bullet"/>
      <w:lvlText w:val=""/>
      <w:lvlJc w:val="left"/>
      <w:pPr>
        <w:ind w:left="2160" w:hanging="360"/>
      </w:pPr>
      <w:rPr>
        <w:rFonts w:ascii="Wingdings" w:hAnsi="Wingdings" w:hint="default"/>
      </w:rPr>
    </w:lvl>
    <w:lvl w:ilvl="3" w:tplc="A580D3B2">
      <w:start w:val="1"/>
      <w:numFmt w:val="bullet"/>
      <w:lvlText w:val=""/>
      <w:lvlJc w:val="left"/>
      <w:pPr>
        <w:ind w:left="2880" w:hanging="360"/>
      </w:pPr>
      <w:rPr>
        <w:rFonts w:ascii="Symbol" w:hAnsi="Symbol" w:hint="default"/>
      </w:rPr>
    </w:lvl>
    <w:lvl w:ilvl="4" w:tplc="DA568D64">
      <w:start w:val="1"/>
      <w:numFmt w:val="bullet"/>
      <w:lvlText w:val="o"/>
      <w:lvlJc w:val="left"/>
      <w:pPr>
        <w:ind w:left="3600" w:hanging="360"/>
      </w:pPr>
      <w:rPr>
        <w:rFonts w:ascii="Courier New" w:hAnsi="Courier New" w:hint="default"/>
      </w:rPr>
    </w:lvl>
    <w:lvl w:ilvl="5" w:tplc="A028B38C">
      <w:start w:val="1"/>
      <w:numFmt w:val="bullet"/>
      <w:lvlText w:val=""/>
      <w:lvlJc w:val="left"/>
      <w:pPr>
        <w:ind w:left="4320" w:hanging="360"/>
      </w:pPr>
      <w:rPr>
        <w:rFonts w:ascii="Wingdings" w:hAnsi="Wingdings" w:hint="default"/>
      </w:rPr>
    </w:lvl>
    <w:lvl w:ilvl="6" w:tplc="96B8B92C">
      <w:start w:val="1"/>
      <w:numFmt w:val="bullet"/>
      <w:lvlText w:val=""/>
      <w:lvlJc w:val="left"/>
      <w:pPr>
        <w:ind w:left="5040" w:hanging="360"/>
      </w:pPr>
      <w:rPr>
        <w:rFonts w:ascii="Symbol" w:hAnsi="Symbol" w:hint="default"/>
      </w:rPr>
    </w:lvl>
    <w:lvl w:ilvl="7" w:tplc="8532415E">
      <w:start w:val="1"/>
      <w:numFmt w:val="bullet"/>
      <w:lvlText w:val="o"/>
      <w:lvlJc w:val="left"/>
      <w:pPr>
        <w:ind w:left="5760" w:hanging="360"/>
      </w:pPr>
      <w:rPr>
        <w:rFonts w:ascii="Courier New" w:hAnsi="Courier New" w:hint="default"/>
      </w:rPr>
    </w:lvl>
    <w:lvl w:ilvl="8" w:tplc="12489C1E">
      <w:start w:val="1"/>
      <w:numFmt w:val="bullet"/>
      <w:lvlText w:val=""/>
      <w:lvlJc w:val="left"/>
      <w:pPr>
        <w:ind w:left="6480" w:hanging="360"/>
      </w:pPr>
      <w:rPr>
        <w:rFonts w:ascii="Wingdings" w:hAnsi="Wingdings" w:hint="default"/>
      </w:rPr>
    </w:lvl>
  </w:abstractNum>
  <w:abstractNum w:abstractNumId="19" w15:restartNumberingAfterBreak="0">
    <w:nsid w:val="51648240"/>
    <w:multiLevelType w:val="hybridMultilevel"/>
    <w:tmpl w:val="01E0660E"/>
    <w:lvl w:ilvl="0" w:tplc="A568251A">
      <w:start w:val="1"/>
      <w:numFmt w:val="bullet"/>
      <w:lvlText w:val="·"/>
      <w:lvlJc w:val="left"/>
      <w:pPr>
        <w:ind w:left="720" w:hanging="360"/>
      </w:pPr>
      <w:rPr>
        <w:rFonts w:ascii="Symbol" w:hAnsi="Symbol" w:hint="default"/>
      </w:rPr>
    </w:lvl>
    <w:lvl w:ilvl="1" w:tplc="C33674BA">
      <w:start w:val="1"/>
      <w:numFmt w:val="bullet"/>
      <w:lvlText w:val="o"/>
      <w:lvlJc w:val="left"/>
      <w:pPr>
        <w:ind w:left="1440" w:hanging="360"/>
      </w:pPr>
      <w:rPr>
        <w:rFonts w:ascii="Courier New" w:hAnsi="Courier New" w:hint="default"/>
      </w:rPr>
    </w:lvl>
    <w:lvl w:ilvl="2" w:tplc="7E9E0140">
      <w:start w:val="1"/>
      <w:numFmt w:val="bullet"/>
      <w:lvlText w:val=""/>
      <w:lvlJc w:val="left"/>
      <w:pPr>
        <w:ind w:left="2160" w:hanging="360"/>
      </w:pPr>
      <w:rPr>
        <w:rFonts w:ascii="Wingdings" w:hAnsi="Wingdings" w:hint="default"/>
      </w:rPr>
    </w:lvl>
    <w:lvl w:ilvl="3" w:tplc="459A7776">
      <w:start w:val="1"/>
      <w:numFmt w:val="bullet"/>
      <w:lvlText w:val=""/>
      <w:lvlJc w:val="left"/>
      <w:pPr>
        <w:ind w:left="2880" w:hanging="360"/>
      </w:pPr>
      <w:rPr>
        <w:rFonts w:ascii="Symbol" w:hAnsi="Symbol" w:hint="default"/>
      </w:rPr>
    </w:lvl>
    <w:lvl w:ilvl="4" w:tplc="72965C20">
      <w:start w:val="1"/>
      <w:numFmt w:val="bullet"/>
      <w:lvlText w:val="o"/>
      <w:lvlJc w:val="left"/>
      <w:pPr>
        <w:ind w:left="3600" w:hanging="360"/>
      </w:pPr>
      <w:rPr>
        <w:rFonts w:ascii="Courier New" w:hAnsi="Courier New" w:hint="default"/>
      </w:rPr>
    </w:lvl>
    <w:lvl w:ilvl="5" w:tplc="C7E8838E">
      <w:start w:val="1"/>
      <w:numFmt w:val="bullet"/>
      <w:lvlText w:val=""/>
      <w:lvlJc w:val="left"/>
      <w:pPr>
        <w:ind w:left="4320" w:hanging="360"/>
      </w:pPr>
      <w:rPr>
        <w:rFonts w:ascii="Wingdings" w:hAnsi="Wingdings" w:hint="default"/>
      </w:rPr>
    </w:lvl>
    <w:lvl w:ilvl="6" w:tplc="65421450">
      <w:start w:val="1"/>
      <w:numFmt w:val="bullet"/>
      <w:lvlText w:val=""/>
      <w:lvlJc w:val="left"/>
      <w:pPr>
        <w:ind w:left="5040" w:hanging="360"/>
      </w:pPr>
      <w:rPr>
        <w:rFonts w:ascii="Symbol" w:hAnsi="Symbol" w:hint="default"/>
      </w:rPr>
    </w:lvl>
    <w:lvl w:ilvl="7" w:tplc="9F7C08F2">
      <w:start w:val="1"/>
      <w:numFmt w:val="bullet"/>
      <w:lvlText w:val="o"/>
      <w:lvlJc w:val="left"/>
      <w:pPr>
        <w:ind w:left="5760" w:hanging="360"/>
      </w:pPr>
      <w:rPr>
        <w:rFonts w:ascii="Courier New" w:hAnsi="Courier New" w:hint="default"/>
      </w:rPr>
    </w:lvl>
    <w:lvl w:ilvl="8" w:tplc="8780A550">
      <w:start w:val="1"/>
      <w:numFmt w:val="bullet"/>
      <w:lvlText w:val=""/>
      <w:lvlJc w:val="left"/>
      <w:pPr>
        <w:ind w:left="6480" w:hanging="360"/>
      </w:pPr>
      <w:rPr>
        <w:rFonts w:ascii="Wingdings" w:hAnsi="Wingdings" w:hint="default"/>
      </w:rPr>
    </w:lvl>
  </w:abstractNum>
  <w:abstractNum w:abstractNumId="20" w15:restartNumberingAfterBreak="0">
    <w:nsid w:val="56129CB4"/>
    <w:multiLevelType w:val="hybridMultilevel"/>
    <w:tmpl w:val="FFFFFFFF"/>
    <w:lvl w:ilvl="0" w:tplc="25BE316E">
      <w:start w:val="1"/>
      <w:numFmt w:val="bullet"/>
      <w:lvlText w:val=""/>
      <w:lvlJc w:val="left"/>
      <w:pPr>
        <w:ind w:left="720" w:hanging="360"/>
      </w:pPr>
      <w:rPr>
        <w:rFonts w:ascii="Symbol" w:hAnsi="Symbol" w:hint="default"/>
      </w:rPr>
    </w:lvl>
    <w:lvl w:ilvl="1" w:tplc="AAAAB900">
      <w:start w:val="1"/>
      <w:numFmt w:val="bullet"/>
      <w:lvlText w:val="o"/>
      <w:lvlJc w:val="left"/>
      <w:pPr>
        <w:ind w:left="1440" w:hanging="360"/>
      </w:pPr>
      <w:rPr>
        <w:rFonts w:ascii="Courier New" w:hAnsi="Courier New" w:hint="default"/>
      </w:rPr>
    </w:lvl>
    <w:lvl w:ilvl="2" w:tplc="A34C4868">
      <w:start w:val="1"/>
      <w:numFmt w:val="bullet"/>
      <w:lvlText w:val=""/>
      <w:lvlJc w:val="left"/>
      <w:pPr>
        <w:ind w:left="2160" w:hanging="360"/>
      </w:pPr>
      <w:rPr>
        <w:rFonts w:ascii="Wingdings" w:hAnsi="Wingdings" w:hint="default"/>
      </w:rPr>
    </w:lvl>
    <w:lvl w:ilvl="3" w:tplc="4730639A">
      <w:start w:val="1"/>
      <w:numFmt w:val="bullet"/>
      <w:lvlText w:val=""/>
      <w:lvlJc w:val="left"/>
      <w:pPr>
        <w:ind w:left="2880" w:hanging="360"/>
      </w:pPr>
      <w:rPr>
        <w:rFonts w:ascii="Symbol" w:hAnsi="Symbol" w:hint="default"/>
      </w:rPr>
    </w:lvl>
    <w:lvl w:ilvl="4" w:tplc="9EB87274">
      <w:start w:val="1"/>
      <w:numFmt w:val="bullet"/>
      <w:lvlText w:val="o"/>
      <w:lvlJc w:val="left"/>
      <w:pPr>
        <w:ind w:left="3600" w:hanging="360"/>
      </w:pPr>
      <w:rPr>
        <w:rFonts w:ascii="Courier New" w:hAnsi="Courier New" w:hint="default"/>
      </w:rPr>
    </w:lvl>
    <w:lvl w:ilvl="5" w:tplc="5B425BB2">
      <w:start w:val="1"/>
      <w:numFmt w:val="bullet"/>
      <w:lvlText w:val=""/>
      <w:lvlJc w:val="left"/>
      <w:pPr>
        <w:ind w:left="4320" w:hanging="360"/>
      </w:pPr>
      <w:rPr>
        <w:rFonts w:ascii="Wingdings" w:hAnsi="Wingdings" w:hint="default"/>
      </w:rPr>
    </w:lvl>
    <w:lvl w:ilvl="6" w:tplc="3D38DBBE">
      <w:start w:val="1"/>
      <w:numFmt w:val="bullet"/>
      <w:lvlText w:val=""/>
      <w:lvlJc w:val="left"/>
      <w:pPr>
        <w:ind w:left="5040" w:hanging="360"/>
      </w:pPr>
      <w:rPr>
        <w:rFonts w:ascii="Symbol" w:hAnsi="Symbol" w:hint="default"/>
      </w:rPr>
    </w:lvl>
    <w:lvl w:ilvl="7" w:tplc="BCF8E8B8">
      <w:start w:val="1"/>
      <w:numFmt w:val="bullet"/>
      <w:lvlText w:val="o"/>
      <w:lvlJc w:val="left"/>
      <w:pPr>
        <w:ind w:left="5760" w:hanging="360"/>
      </w:pPr>
      <w:rPr>
        <w:rFonts w:ascii="Courier New" w:hAnsi="Courier New" w:hint="default"/>
      </w:rPr>
    </w:lvl>
    <w:lvl w:ilvl="8" w:tplc="5D04EE26">
      <w:start w:val="1"/>
      <w:numFmt w:val="bullet"/>
      <w:lvlText w:val=""/>
      <w:lvlJc w:val="left"/>
      <w:pPr>
        <w:ind w:left="6480" w:hanging="360"/>
      </w:pPr>
      <w:rPr>
        <w:rFonts w:ascii="Wingdings" w:hAnsi="Wingdings" w:hint="default"/>
      </w:rPr>
    </w:lvl>
  </w:abstractNum>
  <w:abstractNum w:abstractNumId="21" w15:restartNumberingAfterBreak="0">
    <w:nsid w:val="5868A5C2"/>
    <w:multiLevelType w:val="hybridMultilevel"/>
    <w:tmpl w:val="436AB094"/>
    <w:lvl w:ilvl="0" w:tplc="AF76EEE4">
      <w:start w:val="1"/>
      <w:numFmt w:val="decimal"/>
      <w:lvlText w:val="%1."/>
      <w:lvlJc w:val="left"/>
      <w:pPr>
        <w:ind w:left="720" w:hanging="360"/>
      </w:pPr>
    </w:lvl>
    <w:lvl w:ilvl="1" w:tplc="6646E12C">
      <w:start w:val="1"/>
      <w:numFmt w:val="lowerLetter"/>
      <w:lvlText w:val="%2."/>
      <w:lvlJc w:val="left"/>
      <w:pPr>
        <w:ind w:left="1440" w:hanging="360"/>
      </w:pPr>
    </w:lvl>
    <w:lvl w:ilvl="2" w:tplc="05026DD8">
      <w:start w:val="1"/>
      <w:numFmt w:val="lowerRoman"/>
      <w:lvlText w:val="%3."/>
      <w:lvlJc w:val="right"/>
      <w:pPr>
        <w:ind w:left="2160" w:hanging="180"/>
      </w:pPr>
      <w:rPr>
        <w:rFonts w:ascii="Calibri" w:hAnsi="Calibri" w:hint="default"/>
      </w:rPr>
    </w:lvl>
    <w:lvl w:ilvl="3" w:tplc="557011C6">
      <w:start w:val="1"/>
      <w:numFmt w:val="decimal"/>
      <w:lvlText w:val="%4."/>
      <w:lvlJc w:val="left"/>
      <w:pPr>
        <w:ind w:left="2880" w:hanging="360"/>
      </w:pPr>
    </w:lvl>
    <w:lvl w:ilvl="4" w:tplc="57D8770E">
      <w:start w:val="1"/>
      <w:numFmt w:val="lowerLetter"/>
      <w:lvlText w:val="%5."/>
      <w:lvlJc w:val="left"/>
      <w:pPr>
        <w:ind w:left="3600" w:hanging="360"/>
      </w:pPr>
    </w:lvl>
    <w:lvl w:ilvl="5" w:tplc="C2106C1E">
      <w:start w:val="1"/>
      <w:numFmt w:val="lowerRoman"/>
      <w:lvlText w:val="%6."/>
      <w:lvlJc w:val="right"/>
      <w:pPr>
        <w:ind w:left="4320" w:hanging="180"/>
      </w:pPr>
    </w:lvl>
    <w:lvl w:ilvl="6" w:tplc="45C86226">
      <w:start w:val="1"/>
      <w:numFmt w:val="decimal"/>
      <w:lvlText w:val="%7."/>
      <w:lvlJc w:val="left"/>
      <w:pPr>
        <w:ind w:left="5040" w:hanging="360"/>
      </w:pPr>
    </w:lvl>
    <w:lvl w:ilvl="7" w:tplc="C2305192">
      <w:start w:val="1"/>
      <w:numFmt w:val="lowerLetter"/>
      <w:lvlText w:val="%8."/>
      <w:lvlJc w:val="left"/>
      <w:pPr>
        <w:ind w:left="5760" w:hanging="360"/>
      </w:pPr>
    </w:lvl>
    <w:lvl w:ilvl="8" w:tplc="C596A0EE">
      <w:start w:val="1"/>
      <w:numFmt w:val="lowerRoman"/>
      <w:lvlText w:val="%9."/>
      <w:lvlJc w:val="right"/>
      <w:pPr>
        <w:ind w:left="6480" w:hanging="180"/>
      </w:pPr>
    </w:lvl>
  </w:abstractNum>
  <w:abstractNum w:abstractNumId="22" w15:restartNumberingAfterBreak="0">
    <w:nsid w:val="59C21D23"/>
    <w:multiLevelType w:val="hybridMultilevel"/>
    <w:tmpl w:val="05EA57E4"/>
    <w:lvl w:ilvl="0" w:tplc="4CA4BDA0">
      <w:start w:val="1"/>
      <w:numFmt w:val="decimal"/>
      <w:lvlText w:val="%1."/>
      <w:lvlJc w:val="left"/>
      <w:pPr>
        <w:ind w:left="720" w:hanging="360"/>
      </w:pPr>
    </w:lvl>
    <w:lvl w:ilvl="1" w:tplc="2364F618">
      <w:start w:val="2"/>
      <w:numFmt w:val="lowerLetter"/>
      <w:lvlText w:val="%2."/>
      <w:lvlJc w:val="left"/>
      <w:pPr>
        <w:ind w:left="1440" w:hanging="360"/>
      </w:pPr>
      <w:rPr>
        <w:rFonts w:ascii="Calibri" w:hAnsi="Calibri" w:hint="default"/>
      </w:rPr>
    </w:lvl>
    <w:lvl w:ilvl="2" w:tplc="B928BF5C">
      <w:start w:val="1"/>
      <w:numFmt w:val="lowerRoman"/>
      <w:lvlText w:val="%3."/>
      <w:lvlJc w:val="right"/>
      <w:pPr>
        <w:ind w:left="2160" w:hanging="180"/>
      </w:pPr>
    </w:lvl>
    <w:lvl w:ilvl="3" w:tplc="9C86408A">
      <w:start w:val="1"/>
      <w:numFmt w:val="decimal"/>
      <w:lvlText w:val="%4."/>
      <w:lvlJc w:val="left"/>
      <w:pPr>
        <w:ind w:left="2880" w:hanging="360"/>
      </w:pPr>
    </w:lvl>
    <w:lvl w:ilvl="4" w:tplc="60CA9EE6">
      <w:start w:val="1"/>
      <w:numFmt w:val="lowerLetter"/>
      <w:lvlText w:val="%5."/>
      <w:lvlJc w:val="left"/>
      <w:pPr>
        <w:ind w:left="3600" w:hanging="360"/>
      </w:pPr>
    </w:lvl>
    <w:lvl w:ilvl="5" w:tplc="75F843FA">
      <w:start w:val="1"/>
      <w:numFmt w:val="lowerRoman"/>
      <w:lvlText w:val="%6."/>
      <w:lvlJc w:val="right"/>
      <w:pPr>
        <w:ind w:left="4320" w:hanging="180"/>
      </w:pPr>
    </w:lvl>
    <w:lvl w:ilvl="6" w:tplc="313C1C6A">
      <w:start w:val="1"/>
      <w:numFmt w:val="decimal"/>
      <w:lvlText w:val="%7."/>
      <w:lvlJc w:val="left"/>
      <w:pPr>
        <w:ind w:left="5040" w:hanging="360"/>
      </w:pPr>
    </w:lvl>
    <w:lvl w:ilvl="7" w:tplc="98B008CC">
      <w:start w:val="1"/>
      <w:numFmt w:val="lowerLetter"/>
      <w:lvlText w:val="%8."/>
      <w:lvlJc w:val="left"/>
      <w:pPr>
        <w:ind w:left="5760" w:hanging="360"/>
      </w:pPr>
    </w:lvl>
    <w:lvl w:ilvl="8" w:tplc="EA14C54E">
      <w:start w:val="1"/>
      <w:numFmt w:val="lowerRoman"/>
      <w:lvlText w:val="%9."/>
      <w:lvlJc w:val="right"/>
      <w:pPr>
        <w:ind w:left="6480" w:hanging="180"/>
      </w:pPr>
    </w:lvl>
  </w:abstractNum>
  <w:abstractNum w:abstractNumId="23" w15:restartNumberingAfterBreak="0">
    <w:nsid w:val="5A76D8C6"/>
    <w:multiLevelType w:val="hybridMultilevel"/>
    <w:tmpl w:val="FFFFFFFF"/>
    <w:lvl w:ilvl="0" w:tplc="28B4F970">
      <w:start w:val="1"/>
      <w:numFmt w:val="bullet"/>
      <w:lvlText w:val="·"/>
      <w:lvlJc w:val="left"/>
      <w:pPr>
        <w:ind w:left="720" w:hanging="360"/>
      </w:pPr>
      <w:rPr>
        <w:rFonts w:ascii="Symbol" w:hAnsi="Symbol" w:hint="default"/>
      </w:rPr>
    </w:lvl>
    <w:lvl w:ilvl="1" w:tplc="F5B82520">
      <w:start w:val="1"/>
      <w:numFmt w:val="bullet"/>
      <w:lvlText w:val="o"/>
      <w:lvlJc w:val="left"/>
      <w:pPr>
        <w:ind w:left="1440" w:hanging="360"/>
      </w:pPr>
      <w:rPr>
        <w:rFonts w:ascii="Courier New" w:hAnsi="Courier New" w:hint="default"/>
      </w:rPr>
    </w:lvl>
    <w:lvl w:ilvl="2" w:tplc="88802EF2">
      <w:start w:val="1"/>
      <w:numFmt w:val="bullet"/>
      <w:lvlText w:val=""/>
      <w:lvlJc w:val="left"/>
      <w:pPr>
        <w:ind w:left="2160" w:hanging="360"/>
      </w:pPr>
      <w:rPr>
        <w:rFonts w:ascii="Wingdings" w:hAnsi="Wingdings" w:hint="default"/>
      </w:rPr>
    </w:lvl>
    <w:lvl w:ilvl="3" w:tplc="6D8285D0">
      <w:start w:val="1"/>
      <w:numFmt w:val="bullet"/>
      <w:lvlText w:val=""/>
      <w:lvlJc w:val="left"/>
      <w:pPr>
        <w:ind w:left="2880" w:hanging="360"/>
      </w:pPr>
      <w:rPr>
        <w:rFonts w:ascii="Symbol" w:hAnsi="Symbol" w:hint="default"/>
      </w:rPr>
    </w:lvl>
    <w:lvl w:ilvl="4" w:tplc="2318AAAA">
      <w:start w:val="1"/>
      <w:numFmt w:val="bullet"/>
      <w:lvlText w:val="o"/>
      <w:lvlJc w:val="left"/>
      <w:pPr>
        <w:ind w:left="3600" w:hanging="360"/>
      </w:pPr>
      <w:rPr>
        <w:rFonts w:ascii="Courier New" w:hAnsi="Courier New" w:hint="default"/>
      </w:rPr>
    </w:lvl>
    <w:lvl w:ilvl="5" w:tplc="D0A03810">
      <w:start w:val="1"/>
      <w:numFmt w:val="bullet"/>
      <w:lvlText w:val=""/>
      <w:lvlJc w:val="left"/>
      <w:pPr>
        <w:ind w:left="4320" w:hanging="360"/>
      </w:pPr>
      <w:rPr>
        <w:rFonts w:ascii="Wingdings" w:hAnsi="Wingdings" w:hint="default"/>
      </w:rPr>
    </w:lvl>
    <w:lvl w:ilvl="6" w:tplc="217A8884">
      <w:start w:val="1"/>
      <w:numFmt w:val="bullet"/>
      <w:lvlText w:val=""/>
      <w:lvlJc w:val="left"/>
      <w:pPr>
        <w:ind w:left="5040" w:hanging="360"/>
      </w:pPr>
      <w:rPr>
        <w:rFonts w:ascii="Symbol" w:hAnsi="Symbol" w:hint="default"/>
      </w:rPr>
    </w:lvl>
    <w:lvl w:ilvl="7" w:tplc="B7A4AEE0">
      <w:start w:val="1"/>
      <w:numFmt w:val="bullet"/>
      <w:lvlText w:val="o"/>
      <w:lvlJc w:val="left"/>
      <w:pPr>
        <w:ind w:left="5760" w:hanging="360"/>
      </w:pPr>
      <w:rPr>
        <w:rFonts w:ascii="Courier New" w:hAnsi="Courier New" w:hint="default"/>
      </w:rPr>
    </w:lvl>
    <w:lvl w:ilvl="8" w:tplc="56103CEE">
      <w:start w:val="1"/>
      <w:numFmt w:val="bullet"/>
      <w:lvlText w:val=""/>
      <w:lvlJc w:val="left"/>
      <w:pPr>
        <w:ind w:left="6480" w:hanging="360"/>
      </w:pPr>
      <w:rPr>
        <w:rFonts w:ascii="Wingdings" w:hAnsi="Wingdings" w:hint="default"/>
      </w:rPr>
    </w:lvl>
  </w:abstractNum>
  <w:abstractNum w:abstractNumId="24" w15:restartNumberingAfterBreak="0">
    <w:nsid w:val="5A9E884F"/>
    <w:multiLevelType w:val="hybridMultilevel"/>
    <w:tmpl w:val="3E464E0C"/>
    <w:lvl w:ilvl="0" w:tplc="A7AE705C">
      <w:start w:val="1"/>
      <w:numFmt w:val="decimal"/>
      <w:lvlText w:val="%1."/>
      <w:lvlJc w:val="left"/>
      <w:pPr>
        <w:ind w:left="720" w:hanging="360"/>
      </w:pPr>
    </w:lvl>
    <w:lvl w:ilvl="1" w:tplc="04488F4C">
      <w:start w:val="1"/>
      <w:numFmt w:val="lowerLetter"/>
      <w:lvlText w:val="%2."/>
      <w:lvlJc w:val="left"/>
      <w:pPr>
        <w:ind w:left="1440" w:hanging="360"/>
      </w:pPr>
      <w:rPr>
        <w:rFonts w:ascii="Calibri" w:hAnsi="Calibri" w:hint="default"/>
      </w:rPr>
    </w:lvl>
    <w:lvl w:ilvl="2" w:tplc="F0EC3236">
      <w:start w:val="1"/>
      <w:numFmt w:val="lowerRoman"/>
      <w:lvlText w:val="%3."/>
      <w:lvlJc w:val="right"/>
      <w:pPr>
        <w:ind w:left="2160" w:hanging="180"/>
      </w:pPr>
    </w:lvl>
    <w:lvl w:ilvl="3" w:tplc="8B1C55C4">
      <w:start w:val="1"/>
      <w:numFmt w:val="decimal"/>
      <w:lvlText w:val="%4."/>
      <w:lvlJc w:val="left"/>
      <w:pPr>
        <w:ind w:left="2880" w:hanging="360"/>
      </w:pPr>
    </w:lvl>
    <w:lvl w:ilvl="4" w:tplc="D2E2C9DE">
      <w:start w:val="1"/>
      <w:numFmt w:val="lowerLetter"/>
      <w:lvlText w:val="%5."/>
      <w:lvlJc w:val="left"/>
      <w:pPr>
        <w:ind w:left="3600" w:hanging="360"/>
      </w:pPr>
    </w:lvl>
    <w:lvl w:ilvl="5" w:tplc="C482585E">
      <w:start w:val="1"/>
      <w:numFmt w:val="lowerRoman"/>
      <w:lvlText w:val="%6."/>
      <w:lvlJc w:val="right"/>
      <w:pPr>
        <w:ind w:left="4320" w:hanging="180"/>
      </w:pPr>
    </w:lvl>
    <w:lvl w:ilvl="6" w:tplc="940CF938">
      <w:start w:val="1"/>
      <w:numFmt w:val="decimal"/>
      <w:lvlText w:val="%7."/>
      <w:lvlJc w:val="left"/>
      <w:pPr>
        <w:ind w:left="5040" w:hanging="360"/>
      </w:pPr>
    </w:lvl>
    <w:lvl w:ilvl="7" w:tplc="7B365E4C">
      <w:start w:val="1"/>
      <w:numFmt w:val="lowerLetter"/>
      <w:lvlText w:val="%8."/>
      <w:lvlJc w:val="left"/>
      <w:pPr>
        <w:ind w:left="5760" w:hanging="360"/>
      </w:pPr>
    </w:lvl>
    <w:lvl w:ilvl="8" w:tplc="0F64D670">
      <w:start w:val="1"/>
      <w:numFmt w:val="lowerRoman"/>
      <w:lvlText w:val="%9."/>
      <w:lvlJc w:val="right"/>
      <w:pPr>
        <w:ind w:left="6480" w:hanging="180"/>
      </w:pPr>
    </w:lvl>
  </w:abstractNum>
  <w:abstractNum w:abstractNumId="25" w15:restartNumberingAfterBreak="0">
    <w:nsid w:val="5E9288BF"/>
    <w:multiLevelType w:val="hybridMultilevel"/>
    <w:tmpl w:val="01461A5C"/>
    <w:lvl w:ilvl="0" w:tplc="A9B63B1C">
      <w:start w:val="1"/>
      <w:numFmt w:val="decimal"/>
      <w:lvlText w:val="%1."/>
      <w:lvlJc w:val="left"/>
      <w:pPr>
        <w:ind w:left="720" w:hanging="360"/>
      </w:pPr>
      <w:rPr>
        <w:rFonts w:ascii="Calibri" w:hAnsi="Calibri" w:hint="default"/>
      </w:rPr>
    </w:lvl>
    <w:lvl w:ilvl="1" w:tplc="FFB8E5C8">
      <w:start w:val="1"/>
      <w:numFmt w:val="lowerLetter"/>
      <w:lvlText w:val="%2."/>
      <w:lvlJc w:val="left"/>
      <w:pPr>
        <w:ind w:left="1440" w:hanging="360"/>
      </w:pPr>
    </w:lvl>
    <w:lvl w:ilvl="2" w:tplc="ADF4D5FC">
      <w:start w:val="1"/>
      <w:numFmt w:val="lowerRoman"/>
      <w:lvlText w:val="%3."/>
      <w:lvlJc w:val="right"/>
      <w:pPr>
        <w:ind w:left="2160" w:hanging="180"/>
      </w:pPr>
    </w:lvl>
    <w:lvl w:ilvl="3" w:tplc="B3507636">
      <w:start w:val="1"/>
      <w:numFmt w:val="decimal"/>
      <w:lvlText w:val="%4."/>
      <w:lvlJc w:val="left"/>
      <w:pPr>
        <w:ind w:left="2880" w:hanging="360"/>
      </w:pPr>
    </w:lvl>
    <w:lvl w:ilvl="4" w:tplc="90B02698">
      <w:start w:val="1"/>
      <w:numFmt w:val="lowerLetter"/>
      <w:lvlText w:val="%5."/>
      <w:lvlJc w:val="left"/>
      <w:pPr>
        <w:ind w:left="3600" w:hanging="360"/>
      </w:pPr>
    </w:lvl>
    <w:lvl w:ilvl="5" w:tplc="F360317C">
      <w:start w:val="1"/>
      <w:numFmt w:val="lowerRoman"/>
      <w:lvlText w:val="%6."/>
      <w:lvlJc w:val="right"/>
      <w:pPr>
        <w:ind w:left="4320" w:hanging="180"/>
      </w:pPr>
    </w:lvl>
    <w:lvl w:ilvl="6" w:tplc="BCAE0704">
      <w:start w:val="1"/>
      <w:numFmt w:val="decimal"/>
      <w:lvlText w:val="%7."/>
      <w:lvlJc w:val="left"/>
      <w:pPr>
        <w:ind w:left="5040" w:hanging="360"/>
      </w:pPr>
    </w:lvl>
    <w:lvl w:ilvl="7" w:tplc="97FE7EF6">
      <w:start w:val="1"/>
      <w:numFmt w:val="lowerLetter"/>
      <w:lvlText w:val="%8."/>
      <w:lvlJc w:val="left"/>
      <w:pPr>
        <w:ind w:left="5760" w:hanging="360"/>
      </w:pPr>
    </w:lvl>
    <w:lvl w:ilvl="8" w:tplc="022831BA">
      <w:start w:val="1"/>
      <w:numFmt w:val="lowerRoman"/>
      <w:lvlText w:val="%9."/>
      <w:lvlJc w:val="right"/>
      <w:pPr>
        <w:ind w:left="6480" w:hanging="180"/>
      </w:pPr>
    </w:lvl>
  </w:abstractNum>
  <w:abstractNum w:abstractNumId="26" w15:restartNumberingAfterBreak="0">
    <w:nsid w:val="68BA0233"/>
    <w:multiLevelType w:val="hybridMultilevel"/>
    <w:tmpl w:val="295E4F50"/>
    <w:lvl w:ilvl="0" w:tplc="3D50A5CC">
      <w:start w:val="1"/>
      <w:numFmt w:val="decimal"/>
      <w:lvlText w:val="%1."/>
      <w:lvlJc w:val="left"/>
      <w:pPr>
        <w:ind w:left="720" w:hanging="360"/>
      </w:pPr>
    </w:lvl>
    <w:lvl w:ilvl="1" w:tplc="1C4297E2">
      <w:start w:val="1"/>
      <w:numFmt w:val="lowerLetter"/>
      <w:lvlText w:val="%2."/>
      <w:lvlJc w:val="left"/>
      <w:pPr>
        <w:ind w:left="1440" w:hanging="360"/>
      </w:pPr>
    </w:lvl>
    <w:lvl w:ilvl="2" w:tplc="2258E1DA">
      <w:start w:val="1"/>
      <w:numFmt w:val="lowerRoman"/>
      <w:lvlText w:val="%3."/>
      <w:lvlJc w:val="right"/>
      <w:pPr>
        <w:ind w:left="2160" w:hanging="180"/>
      </w:pPr>
    </w:lvl>
    <w:lvl w:ilvl="3" w:tplc="106A0C6E">
      <w:start w:val="1"/>
      <w:numFmt w:val="decimal"/>
      <w:lvlText w:val="%4."/>
      <w:lvlJc w:val="left"/>
      <w:pPr>
        <w:ind w:left="2880" w:hanging="360"/>
      </w:pPr>
    </w:lvl>
    <w:lvl w:ilvl="4" w:tplc="56764CD4">
      <w:start w:val="1"/>
      <w:numFmt w:val="lowerLetter"/>
      <w:lvlText w:val="%5."/>
      <w:lvlJc w:val="left"/>
      <w:pPr>
        <w:ind w:left="3600" w:hanging="360"/>
      </w:pPr>
    </w:lvl>
    <w:lvl w:ilvl="5" w:tplc="D076E36E">
      <w:start w:val="1"/>
      <w:numFmt w:val="lowerRoman"/>
      <w:lvlText w:val="%6."/>
      <w:lvlJc w:val="right"/>
      <w:pPr>
        <w:ind w:left="4320" w:hanging="180"/>
      </w:pPr>
    </w:lvl>
    <w:lvl w:ilvl="6" w:tplc="71BCB2EC">
      <w:start w:val="1"/>
      <w:numFmt w:val="decimal"/>
      <w:lvlText w:val="%7."/>
      <w:lvlJc w:val="left"/>
      <w:pPr>
        <w:ind w:left="5040" w:hanging="360"/>
      </w:pPr>
    </w:lvl>
    <w:lvl w:ilvl="7" w:tplc="9E8609CA">
      <w:start w:val="1"/>
      <w:numFmt w:val="lowerLetter"/>
      <w:lvlText w:val="%8."/>
      <w:lvlJc w:val="left"/>
      <w:pPr>
        <w:ind w:left="5760" w:hanging="360"/>
      </w:pPr>
    </w:lvl>
    <w:lvl w:ilvl="8" w:tplc="FF32B25C">
      <w:start w:val="1"/>
      <w:numFmt w:val="lowerRoman"/>
      <w:lvlText w:val="%9."/>
      <w:lvlJc w:val="right"/>
      <w:pPr>
        <w:ind w:left="6480" w:hanging="180"/>
      </w:pPr>
    </w:lvl>
  </w:abstractNum>
  <w:abstractNum w:abstractNumId="27" w15:restartNumberingAfterBreak="0">
    <w:nsid w:val="694D78CE"/>
    <w:multiLevelType w:val="hybridMultilevel"/>
    <w:tmpl w:val="FFFFFFFF"/>
    <w:lvl w:ilvl="0" w:tplc="DCEABD70">
      <w:start w:val="1"/>
      <w:numFmt w:val="bullet"/>
      <w:lvlText w:val=""/>
      <w:lvlJc w:val="left"/>
      <w:pPr>
        <w:ind w:left="720" w:hanging="360"/>
      </w:pPr>
      <w:rPr>
        <w:rFonts w:ascii="Symbol" w:hAnsi="Symbol" w:hint="default"/>
      </w:rPr>
    </w:lvl>
    <w:lvl w:ilvl="1" w:tplc="26701316">
      <w:start w:val="1"/>
      <w:numFmt w:val="bullet"/>
      <w:lvlText w:val="o"/>
      <w:lvlJc w:val="left"/>
      <w:pPr>
        <w:ind w:left="1440" w:hanging="360"/>
      </w:pPr>
      <w:rPr>
        <w:rFonts w:ascii="Courier New" w:hAnsi="Courier New" w:hint="default"/>
      </w:rPr>
    </w:lvl>
    <w:lvl w:ilvl="2" w:tplc="896A510E">
      <w:start w:val="1"/>
      <w:numFmt w:val="bullet"/>
      <w:lvlText w:val=""/>
      <w:lvlJc w:val="left"/>
      <w:pPr>
        <w:ind w:left="2160" w:hanging="360"/>
      </w:pPr>
      <w:rPr>
        <w:rFonts w:ascii="Wingdings" w:hAnsi="Wingdings" w:hint="default"/>
      </w:rPr>
    </w:lvl>
    <w:lvl w:ilvl="3" w:tplc="FB5697B4">
      <w:start w:val="1"/>
      <w:numFmt w:val="bullet"/>
      <w:lvlText w:val=""/>
      <w:lvlJc w:val="left"/>
      <w:pPr>
        <w:ind w:left="2880" w:hanging="360"/>
      </w:pPr>
      <w:rPr>
        <w:rFonts w:ascii="Symbol" w:hAnsi="Symbol" w:hint="default"/>
      </w:rPr>
    </w:lvl>
    <w:lvl w:ilvl="4" w:tplc="3918AC72">
      <w:start w:val="1"/>
      <w:numFmt w:val="bullet"/>
      <w:lvlText w:val="o"/>
      <w:lvlJc w:val="left"/>
      <w:pPr>
        <w:ind w:left="3600" w:hanging="360"/>
      </w:pPr>
      <w:rPr>
        <w:rFonts w:ascii="Courier New" w:hAnsi="Courier New" w:hint="default"/>
      </w:rPr>
    </w:lvl>
    <w:lvl w:ilvl="5" w:tplc="4516CBA8">
      <w:start w:val="1"/>
      <w:numFmt w:val="bullet"/>
      <w:lvlText w:val=""/>
      <w:lvlJc w:val="left"/>
      <w:pPr>
        <w:ind w:left="4320" w:hanging="360"/>
      </w:pPr>
      <w:rPr>
        <w:rFonts w:ascii="Wingdings" w:hAnsi="Wingdings" w:hint="default"/>
      </w:rPr>
    </w:lvl>
    <w:lvl w:ilvl="6" w:tplc="A210E19C">
      <w:start w:val="1"/>
      <w:numFmt w:val="bullet"/>
      <w:lvlText w:val=""/>
      <w:lvlJc w:val="left"/>
      <w:pPr>
        <w:ind w:left="5040" w:hanging="360"/>
      </w:pPr>
      <w:rPr>
        <w:rFonts w:ascii="Symbol" w:hAnsi="Symbol" w:hint="default"/>
      </w:rPr>
    </w:lvl>
    <w:lvl w:ilvl="7" w:tplc="A1C8DCAA">
      <w:start w:val="1"/>
      <w:numFmt w:val="bullet"/>
      <w:lvlText w:val="o"/>
      <w:lvlJc w:val="left"/>
      <w:pPr>
        <w:ind w:left="5760" w:hanging="360"/>
      </w:pPr>
      <w:rPr>
        <w:rFonts w:ascii="Courier New" w:hAnsi="Courier New" w:hint="default"/>
      </w:rPr>
    </w:lvl>
    <w:lvl w:ilvl="8" w:tplc="F7E46D64">
      <w:start w:val="1"/>
      <w:numFmt w:val="bullet"/>
      <w:lvlText w:val=""/>
      <w:lvlJc w:val="left"/>
      <w:pPr>
        <w:ind w:left="6480" w:hanging="360"/>
      </w:pPr>
      <w:rPr>
        <w:rFonts w:ascii="Wingdings" w:hAnsi="Wingdings" w:hint="default"/>
      </w:rPr>
    </w:lvl>
  </w:abstractNum>
  <w:abstractNum w:abstractNumId="28" w15:restartNumberingAfterBreak="0">
    <w:nsid w:val="69E5D3BB"/>
    <w:multiLevelType w:val="hybridMultilevel"/>
    <w:tmpl w:val="0B5ADC2C"/>
    <w:lvl w:ilvl="0" w:tplc="0F50E162">
      <w:start w:val="1"/>
      <w:numFmt w:val="bullet"/>
      <w:lvlText w:val=""/>
      <w:lvlJc w:val="left"/>
      <w:pPr>
        <w:ind w:left="720" w:hanging="360"/>
      </w:pPr>
      <w:rPr>
        <w:rFonts w:ascii="Symbol" w:hAnsi="Symbol" w:hint="default"/>
      </w:rPr>
    </w:lvl>
    <w:lvl w:ilvl="1" w:tplc="0DF4B20A">
      <w:start w:val="1"/>
      <w:numFmt w:val="bullet"/>
      <w:lvlText w:val="o"/>
      <w:lvlJc w:val="left"/>
      <w:pPr>
        <w:ind w:left="1440" w:hanging="360"/>
      </w:pPr>
      <w:rPr>
        <w:rFonts w:ascii="Courier New" w:hAnsi="Courier New" w:hint="default"/>
      </w:rPr>
    </w:lvl>
    <w:lvl w:ilvl="2" w:tplc="B76EAE1C">
      <w:start w:val="1"/>
      <w:numFmt w:val="bullet"/>
      <w:lvlText w:val=""/>
      <w:lvlJc w:val="left"/>
      <w:pPr>
        <w:ind w:left="2160" w:hanging="360"/>
      </w:pPr>
      <w:rPr>
        <w:rFonts w:ascii="Wingdings" w:hAnsi="Wingdings" w:hint="default"/>
      </w:rPr>
    </w:lvl>
    <w:lvl w:ilvl="3" w:tplc="EDDA73A8">
      <w:start w:val="1"/>
      <w:numFmt w:val="bullet"/>
      <w:lvlText w:val=""/>
      <w:lvlJc w:val="left"/>
      <w:pPr>
        <w:ind w:left="2880" w:hanging="360"/>
      </w:pPr>
      <w:rPr>
        <w:rFonts w:ascii="Symbol" w:hAnsi="Symbol" w:hint="default"/>
      </w:rPr>
    </w:lvl>
    <w:lvl w:ilvl="4" w:tplc="8B84E1A2">
      <w:start w:val="1"/>
      <w:numFmt w:val="bullet"/>
      <w:lvlText w:val="o"/>
      <w:lvlJc w:val="left"/>
      <w:pPr>
        <w:ind w:left="3600" w:hanging="360"/>
      </w:pPr>
      <w:rPr>
        <w:rFonts w:ascii="Courier New" w:hAnsi="Courier New" w:hint="default"/>
      </w:rPr>
    </w:lvl>
    <w:lvl w:ilvl="5" w:tplc="C576F374">
      <w:start w:val="1"/>
      <w:numFmt w:val="bullet"/>
      <w:lvlText w:val=""/>
      <w:lvlJc w:val="left"/>
      <w:pPr>
        <w:ind w:left="4320" w:hanging="360"/>
      </w:pPr>
      <w:rPr>
        <w:rFonts w:ascii="Wingdings" w:hAnsi="Wingdings" w:hint="default"/>
      </w:rPr>
    </w:lvl>
    <w:lvl w:ilvl="6" w:tplc="4DDC489A">
      <w:start w:val="1"/>
      <w:numFmt w:val="bullet"/>
      <w:lvlText w:val=""/>
      <w:lvlJc w:val="left"/>
      <w:pPr>
        <w:ind w:left="5040" w:hanging="360"/>
      </w:pPr>
      <w:rPr>
        <w:rFonts w:ascii="Symbol" w:hAnsi="Symbol" w:hint="default"/>
      </w:rPr>
    </w:lvl>
    <w:lvl w:ilvl="7" w:tplc="8E08314A">
      <w:start w:val="1"/>
      <w:numFmt w:val="bullet"/>
      <w:lvlText w:val="o"/>
      <w:lvlJc w:val="left"/>
      <w:pPr>
        <w:ind w:left="5760" w:hanging="360"/>
      </w:pPr>
      <w:rPr>
        <w:rFonts w:ascii="Courier New" w:hAnsi="Courier New" w:hint="default"/>
      </w:rPr>
    </w:lvl>
    <w:lvl w:ilvl="8" w:tplc="475C0AAC">
      <w:start w:val="1"/>
      <w:numFmt w:val="bullet"/>
      <w:lvlText w:val=""/>
      <w:lvlJc w:val="left"/>
      <w:pPr>
        <w:ind w:left="6480" w:hanging="360"/>
      </w:pPr>
      <w:rPr>
        <w:rFonts w:ascii="Wingdings" w:hAnsi="Wingdings" w:hint="default"/>
      </w:rPr>
    </w:lvl>
  </w:abstractNum>
  <w:abstractNum w:abstractNumId="29" w15:restartNumberingAfterBreak="0">
    <w:nsid w:val="73614C05"/>
    <w:multiLevelType w:val="hybridMultilevel"/>
    <w:tmpl w:val="78F236DA"/>
    <w:lvl w:ilvl="0" w:tplc="AF76B822">
      <w:start w:val="1"/>
      <w:numFmt w:val="bullet"/>
      <w:lvlText w:val="·"/>
      <w:lvlJc w:val="left"/>
      <w:pPr>
        <w:ind w:left="720" w:hanging="360"/>
      </w:pPr>
      <w:rPr>
        <w:rFonts w:ascii="Symbol" w:hAnsi="Symbol" w:hint="default"/>
      </w:rPr>
    </w:lvl>
    <w:lvl w:ilvl="1" w:tplc="6C22B63E">
      <w:start w:val="1"/>
      <w:numFmt w:val="bullet"/>
      <w:lvlText w:val="o"/>
      <w:lvlJc w:val="left"/>
      <w:pPr>
        <w:ind w:left="1440" w:hanging="360"/>
      </w:pPr>
      <w:rPr>
        <w:rFonts w:ascii="Courier New" w:hAnsi="Courier New" w:hint="default"/>
      </w:rPr>
    </w:lvl>
    <w:lvl w:ilvl="2" w:tplc="D6480D6E">
      <w:start w:val="1"/>
      <w:numFmt w:val="bullet"/>
      <w:lvlText w:val=""/>
      <w:lvlJc w:val="left"/>
      <w:pPr>
        <w:ind w:left="2160" w:hanging="360"/>
      </w:pPr>
      <w:rPr>
        <w:rFonts w:ascii="Wingdings" w:hAnsi="Wingdings" w:hint="default"/>
      </w:rPr>
    </w:lvl>
    <w:lvl w:ilvl="3" w:tplc="AB964688">
      <w:start w:val="1"/>
      <w:numFmt w:val="bullet"/>
      <w:lvlText w:val=""/>
      <w:lvlJc w:val="left"/>
      <w:pPr>
        <w:ind w:left="2880" w:hanging="360"/>
      </w:pPr>
      <w:rPr>
        <w:rFonts w:ascii="Symbol" w:hAnsi="Symbol" w:hint="default"/>
      </w:rPr>
    </w:lvl>
    <w:lvl w:ilvl="4" w:tplc="276A6402">
      <w:start w:val="1"/>
      <w:numFmt w:val="bullet"/>
      <w:lvlText w:val="o"/>
      <w:lvlJc w:val="left"/>
      <w:pPr>
        <w:ind w:left="3600" w:hanging="360"/>
      </w:pPr>
      <w:rPr>
        <w:rFonts w:ascii="Courier New" w:hAnsi="Courier New" w:hint="default"/>
      </w:rPr>
    </w:lvl>
    <w:lvl w:ilvl="5" w:tplc="3BA8F9CC">
      <w:start w:val="1"/>
      <w:numFmt w:val="bullet"/>
      <w:lvlText w:val=""/>
      <w:lvlJc w:val="left"/>
      <w:pPr>
        <w:ind w:left="4320" w:hanging="360"/>
      </w:pPr>
      <w:rPr>
        <w:rFonts w:ascii="Wingdings" w:hAnsi="Wingdings" w:hint="default"/>
      </w:rPr>
    </w:lvl>
    <w:lvl w:ilvl="6" w:tplc="8BD840E2">
      <w:start w:val="1"/>
      <w:numFmt w:val="bullet"/>
      <w:lvlText w:val=""/>
      <w:lvlJc w:val="left"/>
      <w:pPr>
        <w:ind w:left="5040" w:hanging="360"/>
      </w:pPr>
      <w:rPr>
        <w:rFonts w:ascii="Symbol" w:hAnsi="Symbol" w:hint="default"/>
      </w:rPr>
    </w:lvl>
    <w:lvl w:ilvl="7" w:tplc="B0540AAE">
      <w:start w:val="1"/>
      <w:numFmt w:val="bullet"/>
      <w:lvlText w:val="o"/>
      <w:lvlJc w:val="left"/>
      <w:pPr>
        <w:ind w:left="5760" w:hanging="360"/>
      </w:pPr>
      <w:rPr>
        <w:rFonts w:ascii="Courier New" w:hAnsi="Courier New" w:hint="default"/>
      </w:rPr>
    </w:lvl>
    <w:lvl w:ilvl="8" w:tplc="284C75C4">
      <w:start w:val="1"/>
      <w:numFmt w:val="bullet"/>
      <w:lvlText w:val=""/>
      <w:lvlJc w:val="left"/>
      <w:pPr>
        <w:ind w:left="6480" w:hanging="360"/>
      </w:pPr>
      <w:rPr>
        <w:rFonts w:ascii="Wingdings" w:hAnsi="Wingdings" w:hint="default"/>
      </w:rPr>
    </w:lvl>
  </w:abstractNum>
  <w:abstractNum w:abstractNumId="30" w15:restartNumberingAfterBreak="0">
    <w:nsid w:val="79561770"/>
    <w:multiLevelType w:val="hybridMultilevel"/>
    <w:tmpl w:val="45203338"/>
    <w:lvl w:ilvl="0" w:tplc="3280E044">
      <w:start w:val="1"/>
      <w:numFmt w:val="decimal"/>
      <w:lvlText w:val="%1."/>
      <w:lvlJc w:val="left"/>
      <w:pPr>
        <w:ind w:left="720" w:hanging="360"/>
      </w:pPr>
    </w:lvl>
    <w:lvl w:ilvl="1" w:tplc="511E5594">
      <w:start w:val="2"/>
      <w:numFmt w:val="lowerLetter"/>
      <w:lvlText w:val="%2."/>
      <w:lvlJc w:val="left"/>
      <w:pPr>
        <w:ind w:left="1440" w:hanging="360"/>
      </w:pPr>
      <w:rPr>
        <w:rFonts w:ascii="Calibri" w:hAnsi="Calibri" w:hint="default"/>
      </w:rPr>
    </w:lvl>
    <w:lvl w:ilvl="2" w:tplc="95F448FE">
      <w:start w:val="1"/>
      <w:numFmt w:val="lowerRoman"/>
      <w:lvlText w:val="%3."/>
      <w:lvlJc w:val="right"/>
      <w:pPr>
        <w:ind w:left="2160" w:hanging="180"/>
      </w:pPr>
    </w:lvl>
    <w:lvl w:ilvl="3" w:tplc="907EAD58">
      <w:start w:val="1"/>
      <w:numFmt w:val="decimal"/>
      <w:lvlText w:val="%4."/>
      <w:lvlJc w:val="left"/>
      <w:pPr>
        <w:ind w:left="2880" w:hanging="360"/>
      </w:pPr>
    </w:lvl>
    <w:lvl w:ilvl="4" w:tplc="B268E67C">
      <w:start w:val="1"/>
      <w:numFmt w:val="lowerLetter"/>
      <w:lvlText w:val="%5."/>
      <w:lvlJc w:val="left"/>
      <w:pPr>
        <w:ind w:left="3600" w:hanging="360"/>
      </w:pPr>
    </w:lvl>
    <w:lvl w:ilvl="5" w:tplc="E5FC97E6">
      <w:start w:val="1"/>
      <w:numFmt w:val="lowerRoman"/>
      <w:lvlText w:val="%6."/>
      <w:lvlJc w:val="right"/>
      <w:pPr>
        <w:ind w:left="4320" w:hanging="180"/>
      </w:pPr>
    </w:lvl>
    <w:lvl w:ilvl="6" w:tplc="D65627AE">
      <w:start w:val="1"/>
      <w:numFmt w:val="decimal"/>
      <w:lvlText w:val="%7."/>
      <w:lvlJc w:val="left"/>
      <w:pPr>
        <w:ind w:left="5040" w:hanging="360"/>
      </w:pPr>
    </w:lvl>
    <w:lvl w:ilvl="7" w:tplc="8646CECE">
      <w:start w:val="1"/>
      <w:numFmt w:val="lowerLetter"/>
      <w:lvlText w:val="%8."/>
      <w:lvlJc w:val="left"/>
      <w:pPr>
        <w:ind w:left="5760" w:hanging="360"/>
      </w:pPr>
    </w:lvl>
    <w:lvl w:ilvl="8" w:tplc="6506F33E">
      <w:start w:val="1"/>
      <w:numFmt w:val="lowerRoman"/>
      <w:lvlText w:val="%9."/>
      <w:lvlJc w:val="right"/>
      <w:pPr>
        <w:ind w:left="6480" w:hanging="180"/>
      </w:pPr>
    </w:lvl>
  </w:abstractNum>
  <w:abstractNum w:abstractNumId="31" w15:restartNumberingAfterBreak="0">
    <w:nsid w:val="7B9AF340"/>
    <w:multiLevelType w:val="hybridMultilevel"/>
    <w:tmpl w:val="FFFFFFFF"/>
    <w:lvl w:ilvl="0" w:tplc="187469FC">
      <w:start w:val="1"/>
      <w:numFmt w:val="bullet"/>
      <w:lvlText w:val=""/>
      <w:lvlJc w:val="left"/>
      <w:pPr>
        <w:ind w:left="720" w:hanging="360"/>
      </w:pPr>
      <w:rPr>
        <w:rFonts w:ascii="Symbol" w:hAnsi="Symbol" w:hint="default"/>
      </w:rPr>
    </w:lvl>
    <w:lvl w:ilvl="1" w:tplc="60DC31FC">
      <w:start w:val="1"/>
      <w:numFmt w:val="bullet"/>
      <w:lvlText w:val="o"/>
      <w:lvlJc w:val="left"/>
      <w:pPr>
        <w:ind w:left="1440" w:hanging="360"/>
      </w:pPr>
      <w:rPr>
        <w:rFonts w:ascii="Courier New" w:hAnsi="Courier New" w:hint="default"/>
      </w:rPr>
    </w:lvl>
    <w:lvl w:ilvl="2" w:tplc="1C761E78">
      <w:start w:val="1"/>
      <w:numFmt w:val="bullet"/>
      <w:lvlText w:val=""/>
      <w:lvlJc w:val="left"/>
      <w:pPr>
        <w:ind w:left="2160" w:hanging="360"/>
      </w:pPr>
      <w:rPr>
        <w:rFonts w:ascii="Wingdings" w:hAnsi="Wingdings" w:hint="default"/>
      </w:rPr>
    </w:lvl>
    <w:lvl w:ilvl="3" w:tplc="5906A118">
      <w:start w:val="1"/>
      <w:numFmt w:val="bullet"/>
      <w:lvlText w:val=""/>
      <w:lvlJc w:val="left"/>
      <w:pPr>
        <w:ind w:left="2880" w:hanging="360"/>
      </w:pPr>
      <w:rPr>
        <w:rFonts w:ascii="Symbol" w:hAnsi="Symbol" w:hint="default"/>
      </w:rPr>
    </w:lvl>
    <w:lvl w:ilvl="4" w:tplc="B6682CEA">
      <w:start w:val="1"/>
      <w:numFmt w:val="bullet"/>
      <w:lvlText w:val="o"/>
      <w:lvlJc w:val="left"/>
      <w:pPr>
        <w:ind w:left="3600" w:hanging="360"/>
      </w:pPr>
      <w:rPr>
        <w:rFonts w:ascii="Courier New" w:hAnsi="Courier New" w:hint="default"/>
      </w:rPr>
    </w:lvl>
    <w:lvl w:ilvl="5" w:tplc="7ACA0C6E">
      <w:start w:val="1"/>
      <w:numFmt w:val="bullet"/>
      <w:lvlText w:val=""/>
      <w:lvlJc w:val="left"/>
      <w:pPr>
        <w:ind w:left="4320" w:hanging="360"/>
      </w:pPr>
      <w:rPr>
        <w:rFonts w:ascii="Wingdings" w:hAnsi="Wingdings" w:hint="default"/>
      </w:rPr>
    </w:lvl>
    <w:lvl w:ilvl="6" w:tplc="19D2D6E0">
      <w:start w:val="1"/>
      <w:numFmt w:val="bullet"/>
      <w:lvlText w:val=""/>
      <w:lvlJc w:val="left"/>
      <w:pPr>
        <w:ind w:left="5040" w:hanging="360"/>
      </w:pPr>
      <w:rPr>
        <w:rFonts w:ascii="Symbol" w:hAnsi="Symbol" w:hint="default"/>
      </w:rPr>
    </w:lvl>
    <w:lvl w:ilvl="7" w:tplc="F2E858E6">
      <w:start w:val="1"/>
      <w:numFmt w:val="bullet"/>
      <w:lvlText w:val="o"/>
      <w:lvlJc w:val="left"/>
      <w:pPr>
        <w:ind w:left="5760" w:hanging="360"/>
      </w:pPr>
      <w:rPr>
        <w:rFonts w:ascii="Courier New" w:hAnsi="Courier New" w:hint="default"/>
      </w:rPr>
    </w:lvl>
    <w:lvl w:ilvl="8" w:tplc="D3C01C38">
      <w:start w:val="1"/>
      <w:numFmt w:val="bullet"/>
      <w:lvlText w:val=""/>
      <w:lvlJc w:val="left"/>
      <w:pPr>
        <w:ind w:left="6480" w:hanging="360"/>
      </w:pPr>
      <w:rPr>
        <w:rFonts w:ascii="Wingdings" w:hAnsi="Wingdings" w:hint="default"/>
      </w:rPr>
    </w:lvl>
  </w:abstractNum>
  <w:abstractNum w:abstractNumId="32" w15:restartNumberingAfterBreak="0">
    <w:nsid w:val="7D32A250"/>
    <w:multiLevelType w:val="hybridMultilevel"/>
    <w:tmpl w:val="FFFFFFFF"/>
    <w:lvl w:ilvl="0" w:tplc="585C48F4">
      <w:start w:val="1"/>
      <w:numFmt w:val="bullet"/>
      <w:lvlText w:val=""/>
      <w:lvlJc w:val="left"/>
      <w:pPr>
        <w:ind w:left="720" w:hanging="360"/>
      </w:pPr>
      <w:rPr>
        <w:rFonts w:ascii="Symbol" w:hAnsi="Symbol" w:hint="default"/>
      </w:rPr>
    </w:lvl>
    <w:lvl w:ilvl="1" w:tplc="158C108A">
      <w:start w:val="1"/>
      <w:numFmt w:val="bullet"/>
      <w:lvlText w:val="o"/>
      <w:lvlJc w:val="left"/>
      <w:pPr>
        <w:ind w:left="1440" w:hanging="360"/>
      </w:pPr>
      <w:rPr>
        <w:rFonts w:ascii="Courier New" w:hAnsi="Courier New" w:hint="default"/>
      </w:rPr>
    </w:lvl>
    <w:lvl w:ilvl="2" w:tplc="D5B40484">
      <w:start w:val="1"/>
      <w:numFmt w:val="bullet"/>
      <w:lvlText w:val=""/>
      <w:lvlJc w:val="left"/>
      <w:pPr>
        <w:ind w:left="2160" w:hanging="360"/>
      </w:pPr>
      <w:rPr>
        <w:rFonts w:ascii="Wingdings" w:hAnsi="Wingdings" w:hint="default"/>
      </w:rPr>
    </w:lvl>
    <w:lvl w:ilvl="3" w:tplc="B268C53A">
      <w:start w:val="1"/>
      <w:numFmt w:val="bullet"/>
      <w:lvlText w:val=""/>
      <w:lvlJc w:val="left"/>
      <w:pPr>
        <w:ind w:left="2880" w:hanging="360"/>
      </w:pPr>
      <w:rPr>
        <w:rFonts w:ascii="Symbol" w:hAnsi="Symbol" w:hint="default"/>
      </w:rPr>
    </w:lvl>
    <w:lvl w:ilvl="4" w:tplc="DC3ED594">
      <w:start w:val="1"/>
      <w:numFmt w:val="bullet"/>
      <w:lvlText w:val="o"/>
      <w:lvlJc w:val="left"/>
      <w:pPr>
        <w:ind w:left="3600" w:hanging="360"/>
      </w:pPr>
      <w:rPr>
        <w:rFonts w:ascii="Courier New" w:hAnsi="Courier New" w:hint="default"/>
      </w:rPr>
    </w:lvl>
    <w:lvl w:ilvl="5" w:tplc="064CD0EC">
      <w:start w:val="1"/>
      <w:numFmt w:val="bullet"/>
      <w:lvlText w:val=""/>
      <w:lvlJc w:val="left"/>
      <w:pPr>
        <w:ind w:left="4320" w:hanging="360"/>
      </w:pPr>
      <w:rPr>
        <w:rFonts w:ascii="Wingdings" w:hAnsi="Wingdings" w:hint="default"/>
      </w:rPr>
    </w:lvl>
    <w:lvl w:ilvl="6" w:tplc="A5E0F12A">
      <w:start w:val="1"/>
      <w:numFmt w:val="bullet"/>
      <w:lvlText w:val=""/>
      <w:lvlJc w:val="left"/>
      <w:pPr>
        <w:ind w:left="5040" w:hanging="360"/>
      </w:pPr>
      <w:rPr>
        <w:rFonts w:ascii="Symbol" w:hAnsi="Symbol" w:hint="default"/>
      </w:rPr>
    </w:lvl>
    <w:lvl w:ilvl="7" w:tplc="9D1487A6">
      <w:start w:val="1"/>
      <w:numFmt w:val="bullet"/>
      <w:lvlText w:val="o"/>
      <w:lvlJc w:val="left"/>
      <w:pPr>
        <w:ind w:left="5760" w:hanging="360"/>
      </w:pPr>
      <w:rPr>
        <w:rFonts w:ascii="Courier New" w:hAnsi="Courier New" w:hint="default"/>
      </w:rPr>
    </w:lvl>
    <w:lvl w:ilvl="8" w:tplc="6CC08AD8">
      <w:start w:val="1"/>
      <w:numFmt w:val="bullet"/>
      <w:lvlText w:val=""/>
      <w:lvlJc w:val="left"/>
      <w:pPr>
        <w:ind w:left="6480" w:hanging="360"/>
      </w:pPr>
      <w:rPr>
        <w:rFonts w:ascii="Wingdings" w:hAnsi="Wingdings" w:hint="default"/>
      </w:rPr>
    </w:lvl>
  </w:abstractNum>
  <w:abstractNum w:abstractNumId="33" w15:restartNumberingAfterBreak="0">
    <w:nsid w:val="7D8E0214"/>
    <w:multiLevelType w:val="hybridMultilevel"/>
    <w:tmpl w:val="709A5022"/>
    <w:lvl w:ilvl="0" w:tplc="76A4FA3E">
      <w:start w:val="3"/>
      <w:numFmt w:val="decimal"/>
      <w:lvlText w:val="%1."/>
      <w:lvlJc w:val="left"/>
      <w:pPr>
        <w:ind w:left="720" w:hanging="360"/>
      </w:pPr>
      <w:rPr>
        <w:rFonts w:ascii="Calibri" w:hAnsi="Calibri" w:hint="default"/>
      </w:rPr>
    </w:lvl>
    <w:lvl w:ilvl="1" w:tplc="C1C8AF02">
      <w:start w:val="1"/>
      <w:numFmt w:val="lowerLetter"/>
      <w:lvlText w:val="%2."/>
      <w:lvlJc w:val="left"/>
      <w:pPr>
        <w:ind w:left="1440" w:hanging="360"/>
      </w:pPr>
    </w:lvl>
    <w:lvl w:ilvl="2" w:tplc="65F265C8">
      <w:start w:val="1"/>
      <w:numFmt w:val="lowerRoman"/>
      <w:lvlText w:val="%3."/>
      <w:lvlJc w:val="right"/>
      <w:pPr>
        <w:ind w:left="2160" w:hanging="180"/>
      </w:pPr>
    </w:lvl>
    <w:lvl w:ilvl="3" w:tplc="1FBAA464">
      <w:start w:val="1"/>
      <w:numFmt w:val="decimal"/>
      <w:lvlText w:val="%4."/>
      <w:lvlJc w:val="left"/>
      <w:pPr>
        <w:ind w:left="2880" w:hanging="360"/>
      </w:pPr>
    </w:lvl>
    <w:lvl w:ilvl="4" w:tplc="067AC562">
      <w:start w:val="1"/>
      <w:numFmt w:val="lowerLetter"/>
      <w:lvlText w:val="%5."/>
      <w:lvlJc w:val="left"/>
      <w:pPr>
        <w:ind w:left="3600" w:hanging="360"/>
      </w:pPr>
    </w:lvl>
    <w:lvl w:ilvl="5" w:tplc="E736C106">
      <w:start w:val="1"/>
      <w:numFmt w:val="lowerRoman"/>
      <w:lvlText w:val="%6."/>
      <w:lvlJc w:val="right"/>
      <w:pPr>
        <w:ind w:left="4320" w:hanging="180"/>
      </w:pPr>
    </w:lvl>
    <w:lvl w:ilvl="6" w:tplc="A8BCCD6E">
      <w:start w:val="1"/>
      <w:numFmt w:val="decimal"/>
      <w:lvlText w:val="%7."/>
      <w:lvlJc w:val="left"/>
      <w:pPr>
        <w:ind w:left="5040" w:hanging="360"/>
      </w:pPr>
    </w:lvl>
    <w:lvl w:ilvl="7" w:tplc="6B3072EE">
      <w:start w:val="1"/>
      <w:numFmt w:val="lowerLetter"/>
      <w:lvlText w:val="%8."/>
      <w:lvlJc w:val="left"/>
      <w:pPr>
        <w:ind w:left="5760" w:hanging="360"/>
      </w:pPr>
    </w:lvl>
    <w:lvl w:ilvl="8" w:tplc="8F32E796">
      <w:start w:val="1"/>
      <w:numFmt w:val="lowerRoman"/>
      <w:lvlText w:val="%9."/>
      <w:lvlJc w:val="right"/>
      <w:pPr>
        <w:ind w:left="6480" w:hanging="180"/>
      </w:pPr>
    </w:lvl>
  </w:abstractNum>
  <w:abstractNum w:abstractNumId="34" w15:restartNumberingAfterBreak="0">
    <w:nsid w:val="7D9A861C"/>
    <w:multiLevelType w:val="hybridMultilevel"/>
    <w:tmpl w:val="FFFFFFFF"/>
    <w:lvl w:ilvl="0" w:tplc="8E8ACFEC">
      <w:start w:val="1"/>
      <w:numFmt w:val="bullet"/>
      <w:lvlText w:val="·"/>
      <w:lvlJc w:val="left"/>
      <w:pPr>
        <w:ind w:left="720" w:hanging="360"/>
      </w:pPr>
      <w:rPr>
        <w:rFonts w:ascii="Symbol" w:hAnsi="Symbol" w:hint="default"/>
      </w:rPr>
    </w:lvl>
    <w:lvl w:ilvl="1" w:tplc="4322C9E4">
      <w:start w:val="1"/>
      <w:numFmt w:val="bullet"/>
      <w:lvlText w:val="o"/>
      <w:lvlJc w:val="left"/>
      <w:pPr>
        <w:ind w:left="1440" w:hanging="360"/>
      </w:pPr>
      <w:rPr>
        <w:rFonts w:ascii="Courier New" w:hAnsi="Courier New" w:hint="default"/>
      </w:rPr>
    </w:lvl>
    <w:lvl w:ilvl="2" w:tplc="E8EC6200">
      <w:start w:val="1"/>
      <w:numFmt w:val="bullet"/>
      <w:lvlText w:val=""/>
      <w:lvlJc w:val="left"/>
      <w:pPr>
        <w:ind w:left="2160" w:hanging="360"/>
      </w:pPr>
      <w:rPr>
        <w:rFonts w:ascii="Wingdings" w:hAnsi="Wingdings" w:hint="default"/>
      </w:rPr>
    </w:lvl>
    <w:lvl w:ilvl="3" w:tplc="230C0E2E">
      <w:start w:val="1"/>
      <w:numFmt w:val="bullet"/>
      <w:lvlText w:val=""/>
      <w:lvlJc w:val="left"/>
      <w:pPr>
        <w:ind w:left="2880" w:hanging="360"/>
      </w:pPr>
      <w:rPr>
        <w:rFonts w:ascii="Symbol" w:hAnsi="Symbol" w:hint="default"/>
      </w:rPr>
    </w:lvl>
    <w:lvl w:ilvl="4" w:tplc="6F50DD82">
      <w:start w:val="1"/>
      <w:numFmt w:val="bullet"/>
      <w:lvlText w:val="o"/>
      <w:lvlJc w:val="left"/>
      <w:pPr>
        <w:ind w:left="3600" w:hanging="360"/>
      </w:pPr>
      <w:rPr>
        <w:rFonts w:ascii="Courier New" w:hAnsi="Courier New" w:hint="default"/>
      </w:rPr>
    </w:lvl>
    <w:lvl w:ilvl="5" w:tplc="68725742">
      <w:start w:val="1"/>
      <w:numFmt w:val="bullet"/>
      <w:lvlText w:val=""/>
      <w:lvlJc w:val="left"/>
      <w:pPr>
        <w:ind w:left="4320" w:hanging="360"/>
      </w:pPr>
      <w:rPr>
        <w:rFonts w:ascii="Wingdings" w:hAnsi="Wingdings" w:hint="default"/>
      </w:rPr>
    </w:lvl>
    <w:lvl w:ilvl="6" w:tplc="E9A4D452">
      <w:start w:val="1"/>
      <w:numFmt w:val="bullet"/>
      <w:lvlText w:val=""/>
      <w:lvlJc w:val="left"/>
      <w:pPr>
        <w:ind w:left="5040" w:hanging="360"/>
      </w:pPr>
      <w:rPr>
        <w:rFonts w:ascii="Symbol" w:hAnsi="Symbol" w:hint="default"/>
      </w:rPr>
    </w:lvl>
    <w:lvl w:ilvl="7" w:tplc="F37EDDB8">
      <w:start w:val="1"/>
      <w:numFmt w:val="bullet"/>
      <w:lvlText w:val="o"/>
      <w:lvlJc w:val="left"/>
      <w:pPr>
        <w:ind w:left="5760" w:hanging="360"/>
      </w:pPr>
      <w:rPr>
        <w:rFonts w:ascii="Courier New" w:hAnsi="Courier New" w:hint="default"/>
      </w:rPr>
    </w:lvl>
    <w:lvl w:ilvl="8" w:tplc="6B6A54D6">
      <w:start w:val="1"/>
      <w:numFmt w:val="bullet"/>
      <w:lvlText w:val=""/>
      <w:lvlJc w:val="left"/>
      <w:pPr>
        <w:ind w:left="6480" w:hanging="360"/>
      </w:pPr>
      <w:rPr>
        <w:rFonts w:ascii="Wingdings" w:hAnsi="Wingdings" w:hint="default"/>
      </w:rPr>
    </w:lvl>
  </w:abstractNum>
  <w:num w:numId="1" w16cid:durableId="1813446843">
    <w:abstractNumId w:val="1"/>
  </w:num>
  <w:num w:numId="2" w16cid:durableId="1257978541">
    <w:abstractNumId w:val="17"/>
  </w:num>
  <w:num w:numId="3" w16cid:durableId="270473357">
    <w:abstractNumId w:val="19"/>
  </w:num>
  <w:num w:numId="4" w16cid:durableId="1327248963">
    <w:abstractNumId w:val="29"/>
  </w:num>
  <w:num w:numId="5" w16cid:durableId="107360411">
    <w:abstractNumId w:val="2"/>
  </w:num>
  <w:num w:numId="6" w16cid:durableId="2050062748">
    <w:abstractNumId w:val="12"/>
  </w:num>
  <w:num w:numId="7" w16cid:durableId="1643928186">
    <w:abstractNumId w:val="28"/>
  </w:num>
  <w:num w:numId="8" w16cid:durableId="775252197">
    <w:abstractNumId w:val="10"/>
  </w:num>
  <w:num w:numId="9" w16cid:durableId="942763743">
    <w:abstractNumId w:val="11"/>
  </w:num>
  <w:num w:numId="10" w16cid:durableId="770470252">
    <w:abstractNumId w:val="16"/>
  </w:num>
  <w:num w:numId="11" w16cid:durableId="559949009">
    <w:abstractNumId w:val="7"/>
  </w:num>
  <w:num w:numId="12" w16cid:durableId="2081318415">
    <w:abstractNumId w:val="21"/>
  </w:num>
  <w:num w:numId="13" w16cid:durableId="606232886">
    <w:abstractNumId w:val="9"/>
  </w:num>
  <w:num w:numId="14" w16cid:durableId="1703020203">
    <w:abstractNumId w:val="14"/>
  </w:num>
  <w:num w:numId="15" w16cid:durableId="1935286337">
    <w:abstractNumId w:val="15"/>
  </w:num>
  <w:num w:numId="16" w16cid:durableId="986545606">
    <w:abstractNumId w:val="30"/>
  </w:num>
  <w:num w:numId="17" w16cid:durableId="104931813">
    <w:abstractNumId w:val="24"/>
  </w:num>
  <w:num w:numId="18" w16cid:durableId="1195844768">
    <w:abstractNumId w:val="33"/>
  </w:num>
  <w:num w:numId="19" w16cid:durableId="1954553441">
    <w:abstractNumId w:val="22"/>
  </w:num>
  <w:num w:numId="20" w16cid:durableId="1434402912">
    <w:abstractNumId w:val="13"/>
  </w:num>
  <w:num w:numId="21" w16cid:durableId="2064670214">
    <w:abstractNumId w:val="25"/>
  </w:num>
  <w:num w:numId="22" w16cid:durableId="164519687">
    <w:abstractNumId w:val="26"/>
  </w:num>
  <w:num w:numId="23" w16cid:durableId="199362328">
    <w:abstractNumId w:val="4"/>
  </w:num>
  <w:num w:numId="24" w16cid:durableId="1734545126">
    <w:abstractNumId w:val="0"/>
  </w:num>
  <w:num w:numId="25" w16cid:durableId="650527561">
    <w:abstractNumId w:val="27"/>
  </w:num>
  <w:num w:numId="26" w16cid:durableId="950280158">
    <w:abstractNumId w:val="23"/>
  </w:num>
  <w:num w:numId="27" w16cid:durableId="442505872">
    <w:abstractNumId w:val="18"/>
  </w:num>
  <w:num w:numId="28" w16cid:durableId="206111705">
    <w:abstractNumId w:val="3"/>
  </w:num>
  <w:num w:numId="29" w16cid:durableId="79647712">
    <w:abstractNumId w:val="8"/>
  </w:num>
  <w:num w:numId="30" w16cid:durableId="328366907">
    <w:abstractNumId w:val="34"/>
  </w:num>
  <w:num w:numId="31" w16cid:durableId="1832137033">
    <w:abstractNumId w:val="6"/>
  </w:num>
  <w:num w:numId="32" w16cid:durableId="414401844">
    <w:abstractNumId w:val="31"/>
  </w:num>
  <w:num w:numId="33" w16cid:durableId="907226349">
    <w:abstractNumId w:val="32"/>
  </w:num>
  <w:num w:numId="34" w16cid:durableId="1039628800">
    <w:abstractNumId w:val="20"/>
  </w:num>
  <w:num w:numId="35" w16cid:durableId="797990130">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are Scott">
    <w15:presenceInfo w15:providerId="AD" w15:userId="S::clare.scott@carnivalukgroup.com::b9c8aa11-c261-4b24-b81a-b2614b5347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B1B"/>
    <w:rsid w:val="000005FF"/>
    <w:rsid w:val="0000116F"/>
    <w:rsid w:val="00004602"/>
    <w:rsid w:val="00004F5C"/>
    <w:rsid w:val="00005A13"/>
    <w:rsid w:val="000065CD"/>
    <w:rsid w:val="0000798E"/>
    <w:rsid w:val="00007BB7"/>
    <w:rsid w:val="000100F8"/>
    <w:rsid w:val="000105DC"/>
    <w:rsid w:val="00010A8A"/>
    <w:rsid w:val="000121E1"/>
    <w:rsid w:val="00012B8E"/>
    <w:rsid w:val="000161B4"/>
    <w:rsid w:val="00019456"/>
    <w:rsid w:val="00020D11"/>
    <w:rsid w:val="00021E8B"/>
    <w:rsid w:val="000230FB"/>
    <w:rsid w:val="0002489C"/>
    <w:rsid w:val="00027E31"/>
    <w:rsid w:val="00030154"/>
    <w:rsid w:val="00030D44"/>
    <w:rsid w:val="000331EC"/>
    <w:rsid w:val="00034784"/>
    <w:rsid w:val="00034C79"/>
    <w:rsid w:val="000378F4"/>
    <w:rsid w:val="00041038"/>
    <w:rsid w:val="00044346"/>
    <w:rsid w:val="00047354"/>
    <w:rsid w:val="00047E36"/>
    <w:rsid w:val="00050020"/>
    <w:rsid w:val="0005003B"/>
    <w:rsid w:val="000508AD"/>
    <w:rsid w:val="000528C0"/>
    <w:rsid w:val="00053792"/>
    <w:rsid w:val="0005408D"/>
    <w:rsid w:val="000564CE"/>
    <w:rsid w:val="00065A62"/>
    <w:rsid w:val="00065C9E"/>
    <w:rsid w:val="00065F66"/>
    <w:rsid w:val="00066B14"/>
    <w:rsid w:val="00067299"/>
    <w:rsid w:val="00067720"/>
    <w:rsid w:val="00067C2B"/>
    <w:rsid w:val="00070492"/>
    <w:rsid w:val="00070A9A"/>
    <w:rsid w:val="00071055"/>
    <w:rsid w:val="0007312A"/>
    <w:rsid w:val="00073A66"/>
    <w:rsid w:val="00074279"/>
    <w:rsid w:val="0007640F"/>
    <w:rsid w:val="00076D73"/>
    <w:rsid w:val="00085BD1"/>
    <w:rsid w:val="00086790"/>
    <w:rsid w:val="00086CD4"/>
    <w:rsid w:val="00087C52"/>
    <w:rsid w:val="00090D73"/>
    <w:rsid w:val="00094B83"/>
    <w:rsid w:val="000A30EE"/>
    <w:rsid w:val="000A3524"/>
    <w:rsid w:val="000A3CD9"/>
    <w:rsid w:val="000A3CE1"/>
    <w:rsid w:val="000A4202"/>
    <w:rsid w:val="000A42C3"/>
    <w:rsid w:val="000A4B32"/>
    <w:rsid w:val="000A7062"/>
    <w:rsid w:val="000B3927"/>
    <w:rsid w:val="000B3BD7"/>
    <w:rsid w:val="000B454C"/>
    <w:rsid w:val="000B4A47"/>
    <w:rsid w:val="000B6603"/>
    <w:rsid w:val="000B7908"/>
    <w:rsid w:val="000B7EC8"/>
    <w:rsid w:val="000C0199"/>
    <w:rsid w:val="000C1625"/>
    <w:rsid w:val="000C2B60"/>
    <w:rsid w:val="000C3878"/>
    <w:rsid w:val="000C415A"/>
    <w:rsid w:val="000D0414"/>
    <w:rsid w:val="000D263D"/>
    <w:rsid w:val="000D3290"/>
    <w:rsid w:val="000D348F"/>
    <w:rsid w:val="000D39EC"/>
    <w:rsid w:val="000D51B4"/>
    <w:rsid w:val="000D69B3"/>
    <w:rsid w:val="000E06C2"/>
    <w:rsid w:val="000E15A9"/>
    <w:rsid w:val="000E28D5"/>
    <w:rsid w:val="000E3303"/>
    <w:rsid w:val="000E4705"/>
    <w:rsid w:val="000E5009"/>
    <w:rsid w:val="000E6687"/>
    <w:rsid w:val="000E69F1"/>
    <w:rsid w:val="000F15BE"/>
    <w:rsid w:val="000F49AA"/>
    <w:rsid w:val="000F4B47"/>
    <w:rsid w:val="000F617B"/>
    <w:rsid w:val="000F6C37"/>
    <w:rsid w:val="000F6CD7"/>
    <w:rsid w:val="00100B44"/>
    <w:rsid w:val="00102B5C"/>
    <w:rsid w:val="001031B5"/>
    <w:rsid w:val="001035E3"/>
    <w:rsid w:val="00104791"/>
    <w:rsid w:val="00105206"/>
    <w:rsid w:val="00106A6C"/>
    <w:rsid w:val="00111D0E"/>
    <w:rsid w:val="001129FD"/>
    <w:rsid w:val="00115F69"/>
    <w:rsid w:val="001179E3"/>
    <w:rsid w:val="00121699"/>
    <w:rsid w:val="00124573"/>
    <w:rsid w:val="0012636D"/>
    <w:rsid w:val="0012674A"/>
    <w:rsid w:val="00131794"/>
    <w:rsid w:val="0013298D"/>
    <w:rsid w:val="00132FFC"/>
    <w:rsid w:val="00135489"/>
    <w:rsid w:val="00135753"/>
    <w:rsid w:val="00142790"/>
    <w:rsid w:val="0014309B"/>
    <w:rsid w:val="0015033E"/>
    <w:rsid w:val="0015081E"/>
    <w:rsid w:val="0015405E"/>
    <w:rsid w:val="00155C98"/>
    <w:rsid w:val="0015632B"/>
    <w:rsid w:val="00156342"/>
    <w:rsid w:val="00156A95"/>
    <w:rsid w:val="00163419"/>
    <w:rsid w:val="00163AB9"/>
    <w:rsid w:val="00165A8F"/>
    <w:rsid w:val="00166464"/>
    <w:rsid w:val="00166791"/>
    <w:rsid w:val="00167671"/>
    <w:rsid w:val="001703C7"/>
    <w:rsid w:val="00170AB1"/>
    <w:rsid w:val="0017388F"/>
    <w:rsid w:val="00173A88"/>
    <w:rsid w:val="00175B2D"/>
    <w:rsid w:val="00180489"/>
    <w:rsid w:val="00180C1D"/>
    <w:rsid w:val="001818C6"/>
    <w:rsid w:val="00182F8E"/>
    <w:rsid w:val="001836DD"/>
    <w:rsid w:val="00183DF6"/>
    <w:rsid w:val="001862DE"/>
    <w:rsid w:val="0018771B"/>
    <w:rsid w:val="001975D3"/>
    <w:rsid w:val="001A0823"/>
    <w:rsid w:val="001A0E05"/>
    <w:rsid w:val="001A1227"/>
    <w:rsid w:val="001A127C"/>
    <w:rsid w:val="001A1AA1"/>
    <w:rsid w:val="001A326D"/>
    <w:rsid w:val="001A52F5"/>
    <w:rsid w:val="001B0F60"/>
    <w:rsid w:val="001B1735"/>
    <w:rsid w:val="001B460B"/>
    <w:rsid w:val="001B5190"/>
    <w:rsid w:val="001C01D8"/>
    <w:rsid w:val="001C1019"/>
    <w:rsid w:val="001C42A4"/>
    <w:rsid w:val="001C6142"/>
    <w:rsid w:val="001D0061"/>
    <w:rsid w:val="001D076A"/>
    <w:rsid w:val="001D10FB"/>
    <w:rsid w:val="001D411E"/>
    <w:rsid w:val="001D47B7"/>
    <w:rsid w:val="001D7723"/>
    <w:rsid w:val="001E0F9E"/>
    <w:rsid w:val="001E3850"/>
    <w:rsid w:val="001E5E5B"/>
    <w:rsid w:val="001E6506"/>
    <w:rsid w:val="001F3A80"/>
    <w:rsid w:val="001F4086"/>
    <w:rsid w:val="001F4DC0"/>
    <w:rsid w:val="001F77ED"/>
    <w:rsid w:val="00201416"/>
    <w:rsid w:val="002017FC"/>
    <w:rsid w:val="002019C5"/>
    <w:rsid w:val="002020B1"/>
    <w:rsid w:val="002024B9"/>
    <w:rsid w:val="002024FE"/>
    <w:rsid w:val="00202B60"/>
    <w:rsid w:val="00203C1B"/>
    <w:rsid w:val="002067FD"/>
    <w:rsid w:val="002108FC"/>
    <w:rsid w:val="0021481F"/>
    <w:rsid w:val="002157CA"/>
    <w:rsid w:val="002171E7"/>
    <w:rsid w:val="00220736"/>
    <w:rsid w:val="00220A63"/>
    <w:rsid w:val="0022493A"/>
    <w:rsid w:val="002255B2"/>
    <w:rsid w:val="0022646C"/>
    <w:rsid w:val="00226DDD"/>
    <w:rsid w:val="00227643"/>
    <w:rsid w:val="0023204C"/>
    <w:rsid w:val="00232F86"/>
    <w:rsid w:val="00233BC6"/>
    <w:rsid w:val="00236FAF"/>
    <w:rsid w:val="00240AAD"/>
    <w:rsid w:val="002430D4"/>
    <w:rsid w:val="002435ED"/>
    <w:rsid w:val="0024401A"/>
    <w:rsid w:val="00245DA1"/>
    <w:rsid w:val="00246349"/>
    <w:rsid w:val="00246E5A"/>
    <w:rsid w:val="00247D0B"/>
    <w:rsid w:val="00251A94"/>
    <w:rsid w:val="002534FE"/>
    <w:rsid w:val="00260C7B"/>
    <w:rsid w:val="0026247C"/>
    <w:rsid w:val="0026283D"/>
    <w:rsid w:val="002674A9"/>
    <w:rsid w:val="002675A5"/>
    <w:rsid w:val="00271150"/>
    <w:rsid w:val="002718FE"/>
    <w:rsid w:val="00272F83"/>
    <w:rsid w:val="00274ACC"/>
    <w:rsid w:val="00274FC4"/>
    <w:rsid w:val="002764E6"/>
    <w:rsid w:val="002775B9"/>
    <w:rsid w:val="00277871"/>
    <w:rsid w:val="00281584"/>
    <w:rsid w:val="00281B46"/>
    <w:rsid w:val="00282FE1"/>
    <w:rsid w:val="00283955"/>
    <w:rsid w:val="00286BCC"/>
    <w:rsid w:val="002917AF"/>
    <w:rsid w:val="002918AA"/>
    <w:rsid w:val="0029270D"/>
    <w:rsid w:val="00292C5A"/>
    <w:rsid w:val="0029575E"/>
    <w:rsid w:val="00295A92"/>
    <w:rsid w:val="0029794F"/>
    <w:rsid w:val="002A0D5E"/>
    <w:rsid w:val="002A1042"/>
    <w:rsid w:val="002A1F1E"/>
    <w:rsid w:val="002A347D"/>
    <w:rsid w:val="002B0CAE"/>
    <w:rsid w:val="002B21C0"/>
    <w:rsid w:val="002B34E0"/>
    <w:rsid w:val="002B593F"/>
    <w:rsid w:val="002B5C8D"/>
    <w:rsid w:val="002B7107"/>
    <w:rsid w:val="002C375D"/>
    <w:rsid w:val="002C41DE"/>
    <w:rsid w:val="002D1735"/>
    <w:rsid w:val="002D1969"/>
    <w:rsid w:val="002D2191"/>
    <w:rsid w:val="002D4EAC"/>
    <w:rsid w:val="002D61C4"/>
    <w:rsid w:val="002D62A4"/>
    <w:rsid w:val="002D753D"/>
    <w:rsid w:val="002E1702"/>
    <w:rsid w:val="002E1F1F"/>
    <w:rsid w:val="002E2958"/>
    <w:rsid w:val="002E503A"/>
    <w:rsid w:val="002E61D4"/>
    <w:rsid w:val="002E71CF"/>
    <w:rsid w:val="002E7989"/>
    <w:rsid w:val="002F1479"/>
    <w:rsid w:val="002F3122"/>
    <w:rsid w:val="002F34C0"/>
    <w:rsid w:val="002F5653"/>
    <w:rsid w:val="002F79D0"/>
    <w:rsid w:val="0030476D"/>
    <w:rsid w:val="003062FB"/>
    <w:rsid w:val="003075C7"/>
    <w:rsid w:val="003112B9"/>
    <w:rsid w:val="00312071"/>
    <w:rsid w:val="003123E1"/>
    <w:rsid w:val="0031520E"/>
    <w:rsid w:val="00316050"/>
    <w:rsid w:val="00317A06"/>
    <w:rsid w:val="003215F2"/>
    <w:rsid w:val="0032227D"/>
    <w:rsid w:val="00324BFD"/>
    <w:rsid w:val="00330B48"/>
    <w:rsid w:val="003316C9"/>
    <w:rsid w:val="00331C93"/>
    <w:rsid w:val="00332163"/>
    <w:rsid w:val="00332ED1"/>
    <w:rsid w:val="003347B8"/>
    <w:rsid w:val="00334AB1"/>
    <w:rsid w:val="00334E19"/>
    <w:rsid w:val="00342C32"/>
    <w:rsid w:val="00343F30"/>
    <w:rsid w:val="0034578F"/>
    <w:rsid w:val="00345A01"/>
    <w:rsid w:val="00345B11"/>
    <w:rsid w:val="00345D86"/>
    <w:rsid w:val="00347F39"/>
    <w:rsid w:val="0034DB1D"/>
    <w:rsid w:val="003508AF"/>
    <w:rsid w:val="00351DF9"/>
    <w:rsid w:val="00360A9E"/>
    <w:rsid w:val="003612AF"/>
    <w:rsid w:val="00362893"/>
    <w:rsid w:val="00365CB6"/>
    <w:rsid w:val="00366A50"/>
    <w:rsid w:val="00367A9D"/>
    <w:rsid w:val="003715B4"/>
    <w:rsid w:val="00371D5D"/>
    <w:rsid w:val="003768A8"/>
    <w:rsid w:val="00376E91"/>
    <w:rsid w:val="00381242"/>
    <w:rsid w:val="003831A0"/>
    <w:rsid w:val="00383884"/>
    <w:rsid w:val="00385706"/>
    <w:rsid w:val="00385D0C"/>
    <w:rsid w:val="00391C74"/>
    <w:rsid w:val="003933B2"/>
    <w:rsid w:val="003936A2"/>
    <w:rsid w:val="00396DA9"/>
    <w:rsid w:val="003974E0"/>
    <w:rsid w:val="003A2DE4"/>
    <w:rsid w:val="003A47DB"/>
    <w:rsid w:val="003A6616"/>
    <w:rsid w:val="003B2C41"/>
    <w:rsid w:val="003B6E06"/>
    <w:rsid w:val="003B7C6A"/>
    <w:rsid w:val="003C1C3F"/>
    <w:rsid w:val="003C5241"/>
    <w:rsid w:val="003D3213"/>
    <w:rsid w:val="003D67E0"/>
    <w:rsid w:val="003D6E80"/>
    <w:rsid w:val="003E0636"/>
    <w:rsid w:val="003E32E9"/>
    <w:rsid w:val="003E46EF"/>
    <w:rsid w:val="003E57D0"/>
    <w:rsid w:val="003E6DD6"/>
    <w:rsid w:val="003F4F11"/>
    <w:rsid w:val="003F551E"/>
    <w:rsid w:val="003F621A"/>
    <w:rsid w:val="00400C9A"/>
    <w:rsid w:val="00402BE7"/>
    <w:rsid w:val="00404068"/>
    <w:rsid w:val="00406729"/>
    <w:rsid w:val="0041100B"/>
    <w:rsid w:val="00411B1B"/>
    <w:rsid w:val="00412AA4"/>
    <w:rsid w:val="004148DC"/>
    <w:rsid w:val="004159F7"/>
    <w:rsid w:val="00416598"/>
    <w:rsid w:val="004211E7"/>
    <w:rsid w:val="00421736"/>
    <w:rsid w:val="00424AF3"/>
    <w:rsid w:val="004253D5"/>
    <w:rsid w:val="0042603A"/>
    <w:rsid w:val="004303EF"/>
    <w:rsid w:val="00430FDD"/>
    <w:rsid w:val="00433F97"/>
    <w:rsid w:val="004343A5"/>
    <w:rsid w:val="00435376"/>
    <w:rsid w:val="004359D6"/>
    <w:rsid w:val="00435B91"/>
    <w:rsid w:val="00435F63"/>
    <w:rsid w:val="0043683E"/>
    <w:rsid w:val="00441A19"/>
    <w:rsid w:val="00441D04"/>
    <w:rsid w:val="00442261"/>
    <w:rsid w:val="00442330"/>
    <w:rsid w:val="00445A4F"/>
    <w:rsid w:val="00446748"/>
    <w:rsid w:val="00447EC8"/>
    <w:rsid w:val="00451EFE"/>
    <w:rsid w:val="0045225D"/>
    <w:rsid w:val="00454CD6"/>
    <w:rsid w:val="004564D1"/>
    <w:rsid w:val="0046520D"/>
    <w:rsid w:val="004664DF"/>
    <w:rsid w:val="004674C7"/>
    <w:rsid w:val="00467726"/>
    <w:rsid w:val="00467F48"/>
    <w:rsid w:val="004709B9"/>
    <w:rsid w:val="00472FD6"/>
    <w:rsid w:val="00474619"/>
    <w:rsid w:val="00474741"/>
    <w:rsid w:val="00476840"/>
    <w:rsid w:val="00476CFA"/>
    <w:rsid w:val="00477D7A"/>
    <w:rsid w:val="00480190"/>
    <w:rsid w:val="00480C99"/>
    <w:rsid w:val="004813D3"/>
    <w:rsid w:val="004814B8"/>
    <w:rsid w:val="00482D76"/>
    <w:rsid w:val="004834FC"/>
    <w:rsid w:val="00483B10"/>
    <w:rsid w:val="004849B8"/>
    <w:rsid w:val="00486FA3"/>
    <w:rsid w:val="0048740C"/>
    <w:rsid w:val="00490808"/>
    <w:rsid w:val="00490EBD"/>
    <w:rsid w:val="0049177C"/>
    <w:rsid w:val="00491DAC"/>
    <w:rsid w:val="00495465"/>
    <w:rsid w:val="0049596D"/>
    <w:rsid w:val="0049627C"/>
    <w:rsid w:val="00496704"/>
    <w:rsid w:val="004A110C"/>
    <w:rsid w:val="004A23BE"/>
    <w:rsid w:val="004A708D"/>
    <w:rsid w:val="004A7B54"/>
    <w:rsid w:val="004B13FF"/>
    <w:rsid w:val="004B3574"/>
    <w:rsid w:val="004B362F"/>
    <w:rsid w:val="004B7F23"/>
    <w:rsid w:val="004C21F4"/>
    <w:rsid w:val="004C4A87"/>
    <w:rsid w:val="004C6032"/>
    <w:rsid w:val="004D1049"/>
    <w:rsid w:val="004D1C92"/>
    <w:rsid w:val="004D2CB0"/>
    <w:rsid w:val="004D56D6"/>
    <w:rsid w:val="004D61AC"/>
    <w:rsid w:val="004D6216"/>
    <w:rsid w:val="004D7BC2"/>
    <w:rsid w:val="004E0F5A"/>
    <w:rsid w:val="004E21F5"/>
    <w:rsid w:val="004E2FBE"/>
    <w:rsid w:val="004E4377"/>
    <w:rsid w:val="004E53FA"/>
    <w:rsid w:val="004E563F"/>
    <w:rsid w:val="004E7A80"/>
    <w:rsid w:val="004E7EC2"/>
    <w:rsid w:val="004F0175"/>
    <w:rsid w:val="004F2F7F"/>
    <w:rsid w:val="004F481A"/>
    <w:rsid w:val="004F4D91"/>
    <w:rsid w:val="004F5605"/>
    <w:rsid w:val="004F7C83"/>
    <w:rsid w:val="005040AD"/>
    <w:rsid w:val="0050436E"/>
    <w:rsid w:val="0050451A"/>
    <w:rsid w:val="00504573"/>
    <w:rsid w:val="00504F79"/>
    <w:rsid w:val="005123A3"/>
    <w:rsid w:val="0051398D"/>
    <w:rsid w:val="005146E7"/>
    <w:rsid w:val="00515703"/>
    <w:rsid w:val="00517CE1"/>
    <w:rsid w:val="00520CB6"/>
    <w:rsid w:val="0052185B"/>
    <w:rsid w:val="005242DD"/>
    <w:rsid w:val="00524DAB"/>
    <w:rsid w:val="005276DD"/>
    <w:rsid w:val="00533ED6"/>
    <w:rsid w:val="00534DA3"/>
    <w:rsid w:val="005359F6"/>
    <w:rsid w:val="00536FBB"/>
    <w:rsid w:val="00540B6C"/>
    <w:rsid w:val="00542BE0"/>
    <w:rsid w:val="0054313E"/>
    <w:rsid w:val="0054412F"/>
    <w:rsid w:val="0054465C"/>
    <w:rsid w:val="005455C2"/>
    <w:rsid w:val="00552321"/>
    <w:rsid w:val="00552EF7"/>
    <w:rsid w:val="005536C7"/>
    <w:rsid w:val="005539CA"/>
    <w:rsid w:val="00555F2C"/>
    <w:rsid w:val="00557382"/>
    <w:rsid w:val="00557590"/>
    <w:rsid w:val="0056581C"/>
    <w:rsid w:val="00567397"/>
    <w:rsid w:val="00567691"/>
    <w:rsid w:val="00571914"/>
    <w:rsid w:val="0057250E"/>
    <w:rsid w:val="005734B7"/>
    <w:rsid w:val="005823FE"/>
    <w:rsid w:val="0058280B"/>
    <w:rsid w:val="0058348E"/>
    <w:rsid w:val="0058356D"/>
    <w:rsid w:val="0058474D"/>
    <w:rsid w:val="00584BDE"/>
    <w:rsid w:val="00585392"/>
    <w:rsid w:val="00586D66"/>
    <w:rsid w:val="00590791"/>
    <w:rsid w:val="005916A9"/>
    <w:rsid w:val="00592862"/>
    <w:rsid w:val="00592B2F"/>
    <w:rsid w:val="00593DF7"/>
    <w:rsid w:val="0059428F"/>
    <w:rsid w:val="0059669E"/>
    <w:rsid w:val="0059738E"/>
    <w:rsid w:val="00597E28"/>
    <w:rsid w:val="0059DDFE"/>
    <w:rsid w:val="005A1C72"/>
    <w:rsid w:val="005A289F"/>
    <w:rsid w:val="005A4739"/>
    <w:rsid w:val="005A49B6"/>
    <w:rsid w:val="005A5280"/>
    <w:rsid w:val="005A7F44"/>
    <w:rsid w:val="005B06EB"/>
    <w:rsid w:val="005B3AC3"/>
    <w:rsid w:val="005B6B4A"/>
    <w:rsid w:val="005B6C95"/>
    <w:rsid w:val="005B7CAB"/>
    <w:rsid w:val="005C69BC"/>
    <w:rsid w:val="005D33B0"/>
    <w:rsid w:val="005D35C7"/>
    <w:rsid w:val="005D5BD6"/>
    <w:rsid w:val="005D6300"/>
    <w:rsid w:val="005D65D0"/>
    <w:rsid w:val="005D726B"/>
    <w:rsid w:val="005DE165"/>
    <w:rsid w:val="005E0C3E"/>
    <w:rsid w:val="005E1AEB"/>
    <w:rsid w:val="005E2B97"/>
    <w:rsid w:val="005E4877"/>
    <w:rsid w:val="005E4AF7"/>
    <w:rsid w:val="005E5BDE"/>
    <w:rsid w:val="005F23BF"/>
    <w:rsid w:val="005F5662"/>
    <w:rsid w:val="005F5F99"/>
    <w:rsid w:val="005F612E"/>
    <w:rsid w:val="00601267"/>
    <w:rsid w:val="0060184D"/>
    <w:rsid w:val="00601882"/>
    <w:rsid w:val="00602E6A"/>
    <w:rsid w:val="006034F9"/>
    <w:rsid w:val="00603EEA"/>
    <w:rsid w:val="00604A1C"/>
    <w:rsid w:val="00605CDC"/>
    <w:rsid w:val="0060607D"/>
    <w:rsid w:val="006061BB"/>
    <w:rsid w:val="00607C4B"/>
    <w:rsid w:val="006102DA"/>
    <w:rsid w:val="006105A4"/>
    <w:rsid w:val="00612CED"/>
    <w:rsid w:val="006168AC"/>
    <w:rsid w:val="00621520"/>
    <w:rsid w:val="0062188E"/>
    <w:rsid w:val="00621985"/>
    <w:rsid w:val="006239A0"/>
    <w:rsid w:val="00623E1A"/>
    <w:rsid w:val="0063023F"/>
    <w:rsid w:val="006302D4"/>
    <w:rsid w:val="0063076F"/>
    <w:rsid w:val="006329DA"/>
    <w:rsid w:val="006337D2"/>
    <w:rsid w:val="00634F7E"/>
    <w:rsid w:val="00635247"/>
    <w:rsid w:val="00636993"/>
    <w:rsid w:val="00642609"/>
    <w:rsid w:val="006428D1"/>
    <w:rsid w:val="00642977"/>
    <w:rsid w:val="006432FF"/>
    <w:rsid w:val="00646B02"/>
    <w:rsid w:val="0064772A"/>
    <w:rsid w:val="0065213B"/>
    <w:rsid w:val="006523FE"/>
    <w:rsid w:val="00652CBE"/>
    <w:rsid w:val="00652F62"/>
    <w:rsid w:val="00654286"/>
    <w:rsid w:val="00654AEA"/>
    <w:rsid w:val="00655F3F"/>
    <w:rsid w:val="00657677"/>
    <w:rsid w:val="006601C0"/>
    <w:rsid w:val="0066187D"/>
    <w:rsid w:val="00663DDD"/>
    <w:rsid w:val="0066747D"/>
    <w:rsid w:val="006675F8"/>
    <w:rsid w:val="0067092C"/>
    <w:rsid w:val="00671F0F"/>
    <w:rsid w:val="00672458"/>
    <w:rsid w:val="00673F5F"/>
    <w:rsid w:val="006753C4"/>
    <w:rsid w:val="00676688"/>
    <w:rsid w:val="00677FE3"/>
    <w:rsid w:val="006806AE"/>
    <w:rsid w:val="006824D3"/>
    <w:rsid w:val="00682522"/>
    <w:rsid w:val="00682DD2"/>
    <w:rsid w:val="00684970"/>
    <w:rsid w:val="006903FF"/>
    <w:rsid w:val="00690FBF"/>
    <w:rsid w:val="00691770"/>
    <w:rsid w:val="006917CE"/>
    <w:rsid w:val="0069E07A"/>
    <w:rsid w:val="006A5CE3"/>
    <w:rsid w:val="006B0CDF"/>
    <w:rsid w:val="006B13CB"/>
    <w:rsid w:val="006B3A28"/>
    <w:rsid w:val="006B50D3"/>
    <w:rsid w:val="006B53B5"/>
    <w:rsid w:val="006B571C"/>
    <w:rsid w:val="006B684A"/>
    <w:rsid w:val="006B7896"/>
    <w:rsid w:val="006B7E42"/>
    <w:rsid w:val="006C2F0E"/>
    <w:rsid w:val="006C3DE2"/>
    <w:rsid w:val="006C45E7"/>
    <w:rsid w:val="006C4815"/>
    <w:rsid w:val="006C5338"/>
    <w:rsid w:val="006C7A8A"/>
    <w:rsid w:val="006C7B25"/>
    <w:rsid w:val="006C7BDA"/>
    <w:rsid w:val="006D046C"/>
    <w:rsid w:val="006D0860"/>
    <w:rsid w:val="006D3A74"/>
    <w:rsid w:val="006D3ABF"/>
    <w:rsid w:val="006D6D2F"/>
    <w:rsid w:val="006D7704"/>
    <w:rsid w:val="006D7C4F"/>
    <w:rsid w:val="006D7D56"/>
    <w:rsid w:val="006E1E41"/>
    <w:rsid w:val="006E203E"/>
    <w:rsid w:val="006E4EC6"/>
    <w:rsid w:val="006E54AA"/>
    <w:rsid w:val="006E6274"/>
    <w:rsid w:val="006F0553"/>
    <w:rsid w:val="006F0D2F"/>
    <w:rsid w:val="006F11FB"/>
    <w:rsid w:val="006F31DD"/>
    <w:rsid w:val="00701194"/>
    <w:rsid w:val="00703195"/>
    <w:rsid w:val="00704C3D"/>
    <w:rsid w:val="00705964"/>
    <w:rsid w:val="007065C7"/>
    <w:rsid w:val="00707B7D"/>
    <w:rsid w:val="00713700"/>
    <w:rsid w:val="00714391"/>
    <w:rsid w:val="00715D58"/>
    <w:rsid w:val="0071760C"/>
    <w:rsid w:val="007249BE"/>
    <w:rsid w:val="00725EA0"/>
    <w:rsid w:val="007271E9"/>
    <w:rsid w:val="00730792"/>
    <w:rsid w:val="007360A0"/>
    <w:rsid w:val="00737A0D"/>
    <w:rsid w:val="00737C42"/>
    <w:rsid w:val="007417E0"/>
    <w:rsid w:val="00743916"/>
    <w:rsid w:val="00746B5E"/>
    <w:rsid w:val="007506B1"/>
    <w:rsid w:val="00751686"/>
    <w:rsid w:val="00751F36"/>
    <w:rsid w:val="00752CEA"/>
    <w:rsid w:val="007543E1"/>
    <w:rsid w:val="00754673"/>
    <w:rsid w:val="00754CF9"/>
    <w:rsid w:val="007572E4"/>
    <w:rsid w:val="00757704"/>
    <w:rsid w:val="00757CBD"/>
    <w:rsid w:val="007605F7"/>
    <w:rsid w:val="007622EB"/>
    <w:rsid w:val="00763943"/>
    <w:rsid w:val="00764B8C"/>
    <w:rsid w:val="007654A1"/>
    <w:rsid w:val="0076DF76"/>
    <w:rsid w:val="00770EBC"/>
    <w:rsid w:val="00771DF9"/>
    <w:rsid w:val="00772464"/>
    <w:rsid w:val="00773728"/>
    <w:rsid w:val="00774BD2"/>
    <w:rsid w:val="00776BFD"/>
    <w:rsid w:val="00777189"/>
    <w:rsid w:val="007772A6"/>
    <w:rsid w:val="0078048A"/>
    <w:rsid w:val="00783D4E"/>
    <w:rsid w:val="0079244B"/>
    <w:rsid w:val="00793B13"/>
    <w:rsid w:val="00793DDA"/>
    <w:rsid w:val="00794FE1"/>
    <w:rsid w:val="00797A9F"/>
    <w:rsid w:val="007A3287"/>
    <w:rsid w:val="007A4736"/>
    <w:rsid w:val="007A6929"/>
    <w:rsid w:val="007A7771"/>
    <w:rsid w:val="007B005A"/>
    <w:rsid w:val="007B0708"/>
    <w:rsid w:val="007B1E0F"/>
    <w:rsid w:val="007B2E42"/>
    <w:rsid w:val="007B49CD"/>
    <w:rsid w:val="007B4CC3"/>
    <w:rsid w:val="007C2026"/>
    <w:rsid w:val="007C2689"/>
    <w:rsid w:val="007C29F9"/>
    <w:rsid w:val="007C3BAF"/>
    <w:rsid w:val="007C44EA"/>
    <w:rsid w:val="007C469C"/>
    <w:rsid w:val="007C49B1"/>
    <w:rsid w:val="007D1B8C"/>
    <w:rsid w:val="007D4B69"/>
    <w:rsid w:val="007D52FD"/>
    <w:rsid w:val="007D59B7"/>
    <w:rsid w:val="007D67E4"/>
    <w:rsid w:val="007D6B77"/>
    <w:rsid w:val="007D727C"/>
    <w:rsid w:val="007E14AA"/>
    <w:rsid w:val="007E1D2A"/>
    <w:rsid w:val="007E2294"/>
    <w:rsid w:val="007E2BA8"/>
    <w:rsid w:val="007E2E9F"/>
    <w:rsid w:val="007E449A"/>
    <w:rsid w:val="007E5E7D"/>
    <w:rsid w:val="007ED0EE"/>
    <w:rsid w:val="007F0E39"/>
    <w:rsid w:val="007F1CEC"/>
    <w:rsid w:val="00800D88"/>
    <w:rsid w:val="008010E5"/>
    <w:rsid w:val="00801563"/>
    <w:rsid w:val="00801C16"/>
    <w:rsid w:val="00802F04"/>
    <w:rsid w:val="00804721"/>
    <w:rsid w:val="008104AE"/>
    <w:rsid w:val="008105E0"/>
    <w:rsid w:val="008108AF"/>
    <w:rsid w:val="00810DB4"/>
    <w:rsid w:val="008117C1"/>
    <w:rsid w:val="00811BBB"/>
    <w:rsid w:val="00811CAB"/>
    <w:rsid w:val="008133C2"/>
    <w:rsid w:val="008135CD"/>
    <w:rsid w:val="0081412A"/>
    <w:rsid w:val="0081621C"/>
    <w:rsid w:val="00820493"/>
    <w:rsid w:val="0082225B"/>
    <w:rsid w:val="00822A38"/>
    <w:rsid w:val="00823642"/>
    <w:rsid w:val="00825142"/>
    <w:rsid w:val="00827482"/>
    <w:rsid w:val="008326B6"/>
    <w:rsid w:val="0083299E"/>
    <w:rsid w:val="00834579"/>
    <w:rsid w:val="00836448"/>
    <w:rsid w:val="00836E1D"/>
    <w:rsid w:val="008370C5"/>
    <w:rsid w:val="008371AE"/>
    <w:rsid w:val="0083736C"/>
    <w:rsid w:val="00837CD4"/>
    <w:rsid w:val="00841341"/>
    <w:rsid w:val="008453D1"/>
    <w:rsid w:val="00850CA0"/>
    <w:rsid w:val="008531C3"/>
    <w:rsid w:val="00854685"/>
    <w:rsid w:val="008564D2"/>
    <w:rsid w:val="00857C4B"/>
    <w:rsid w:val="00861876"/>
    <w:rsid w:val="00862A8F"/>
    <w:rsid w:val="00862B07"/>
    <w:rsid w:val="008638C3"/>
    <w:rsid w:val="0086581C"/>
    <w:rsid w:val="00867976"/>
    <w:rsid w:val="0087220A"/>
    <w:rsid w:val="0087284A"/>
    <w:rsid w:val="008743A8"/>
    <w:rsid w:val="00874C60"/>
    <w:rsid w:val="00876DD2"/>
    <w:rsid w:val="00877515"/>
    <w:rsid w:val="008800C6"/>
    <w:rsid w:val="008817D2"/>
    <w:rsid w:val="00883268"/>
    <w:rsid w:val="0089019B"/>
    <w:rsid w:val="00890767"/>
    <w:rsid w:val="00890A35"/>
    <w:rsid w:val="00890D47"/>
    <w:rsid w:val="00891F9B"/>
    <w:rsid w:val="00892135"/>
    <w:rsid w:val="008925B2"/>
    <w:rsid w:val="00893EA9"/>
    <w:rsid w:val="00894581"/>
    <w:rsid w:val="00894C75"/>
    <w:rsid w:val="008959C1"/>
    <w:rsid w:val="0089619D"/>
    <w:rsid w:val="008962D3"/>
    <w:rsid w:val="00897584"/>
    <w:rsid w:val="008A1F8D"/>
    <w:rsid w:val="008A6992"/>
    <w:rsid w:val="008B1FA4"/>
    <w:rsid w:val="008B2572"/>
    <w:rsid w:val="008B796F"/>
    <w:rsid w:val="008C0A11"/>
    <w:rsid w:val="008C220D"/>
    <w:rsid w:val="008C2F82"/>
    <w:rsid w:val="008C3524"/>
    <w:rsid w:val="008C676C"/>
    <w:rsid w:val="008C6D4F"/>
    <w:rsid w:val="008C7672"/>
    <w:rsid w:val="008C7FA4"/>
    <w:rsid w:val="008D0BE8"/>
    <w:rsid w:val="008D0EA3"/>
    <w:rsid w:val="008D154E"/>
    <w:rsid w:val="008D432C"/>
    <w:rsid w:val="008E157B"/>
    <w:rsid w:val="008E1E34"/>
    <w:rsid w:val="008E22BA"/>
    <w:rsid w:val="008E289E"/>
    <w:rsid w:val="008E4626"/>
    <w:rsid w:val="008F130D"/>
    <w:rsid w:val="008F49F2"/>
    <w:rsid w:val="008F542F"/>
    <w:rsid w:val="008F57AB"/>
    <w:rsid w:val="00900F0A"/>
    <w:rsid w:val="00901827"/>
    <w:rsid w:val="00902117"/>
    <w:rsid w:val="00903855"/>
    <w:rsid w:val="00904666"/>
    <w:rsid w:val="00904A7A"/>
    <w:rsid w:val="009060E3"/>
    <w:rsid w:val="009112CE"/>
    <w:rsid w:val="009131EE"/>
    <w:rsid w:val="0091332B"/>
    <w:rsid w:val="00914015"/>
    <w:rsid w:val="0092080F"/>
    <w:rsid w:val="00920CEF"/>
    <w:rsid w:val="00921A2C"/>
    <w:rsid w:val="00922BD5"/>
    <w:rsid w:val="009241B5"/>
    <w:rsid w:val="00924660"/>
    <w:rsid w:val="0092484D"/>
    <w:rsid w:val="00925CB2"/>
    <w:rsid w:val="009269DE"/>
    <w:rsid w:val="00927C92"/>
    <w:rsid w:val="009306A0"/>
    <w:rsid w:val="00932B93"/>
    <w:rsid w:val="009342A0"/>
    <w:rsid w:val="009408EB"/>
    <w:rsid w:val="00940C5E"/>
    <w:rsid w:val="0094107C"/>
    <w:rsid w:val="009415F8"/>
    <w:rsid w:val="00942D44"/>
    <w:rsid w:val="009436A8"/>
    <w:rsid w:val="00945034"/>
    <w:rsid w:val="0094522B"/>
    <w:rsid w:val="00945E39"/>
    <w:rsid w:val="009462B7"/>
    <w:rsid w:val="00946D6F"/>
    <w:rsid w:val="00950BE5"/>
    <w:rsid w:val="00957CBF"/>
    <w:rsid w:val="0095B3A9"/>
    <w:rsid w:val="00960977"/>
    <w:rsid w:val="00961BD6"/>
    <w:rsid w:val="00963327"/>
    <w:rsid w:val="009634F8"/>
    <w:rsid w:val="0096353C"/>
    <w:rsid w:val="00964130"/>
    <w:rsid w:val="009654B0"/>
    <w:rsid w:val="009657F8"/>
    <w:rsid w:val="009668E3"/>
    <w:rsid w:val="009717FF"/>
    <w:rsid w:val="009728EB"/>
    <w:rsid w:val="009740AD"/>
    <w:rsid w:val="00974FBF"/>
    <w:rsid w:val="009751A3"/>
    <w:rsid w:val="00976D14"/>
    <w:rsid w:val="0097781E"/>
    <w:rsid w:val="009779F9"/>
    <w:rsid w:val="00977C6D"/>
    <w:rsid w:val="00980B24"/>
    <w:rsid w:val="00981A89"/>
    <w:rsid w:val="00981E78"/>
    <w:rsid w:val="00984809"/>
    <w:rsid w:val="00986069"/>
    <w:rsid w:val="00993865"/>
    <w:rsid w:val="009952C2"/>
    <w:rsid w:val="00995833"/>
    <w:rsid w:val="009968B1"/>
    <w:rsid w:val="00997949"/>
    <w:rsid w:val="00997DE3"/>
    <w:rsid w:val="009A09EE"/>
    <w:rsid w:val="009A102A"/>
    <w:rsid w:val="009A126D"/>
    <w:rsid w:val="009A12E5"/>
    <w:rsid w:val="009A279E"/>
    <w:rsid w:val="009A2EA1"/>
    <w:rsid w:val="009A34D1"/>
    <w:rsid w:val="009A5135"/>
    <w:rsid w:val="009A514C"/>
    <w:rsid w:val="009A78E7"/>
    <w:rsid w:val="009B0674"/>
    <w:rsid w:val="009B2420"/>
    <w:rsid w:val="009B254D"/>
    <w:rsid w:val="009B2B9B"/>
    <w:rsid w:val="009B2F02"/>
    <w:rsid w:val="009B3142"/>
    <w:rsid w:val="009B3373"/>
    <w:rsid w:val="009B4E8D"/>
    <w:rsid w:val="009B7F79"/>
    <w:rsid w:val="009C0C1C"/>
    <w:rsid w:val="009C1056"/>
    <w:rsid w:val="009C3337"/>
    <w:rsid w:val="009C5729"/>
    <w:rsid w:val="009C7379"/>
    <w:rsid w:val="009D0E45"/>
    <w:rsid w:val="009D13F4"/>
    <w:rsid w:val="009D2AD0"/>
    <w:rsid w:val="009D360B"/>
    <w:rsid w:val="009D4064"/>
    <w:rsid w:val="009D4092"/>
    <w:rsid w:val="009D43AC"/>
    <w:rsid w:val="009D50D0"/>
    <w:rsid w:val="009D6836"/>
    <w:rsid w:val="009D7BD9"/>
    <w:rsid w:val="009E0F3C"/>
    <w:rsid w:val="009E143A"/>
    <w:rsid w:val="009E3AF5"/>
    <w:rsid w:val="009E5D4B"/>
    <w:rsid w:val="009F015D"/>
    <w:rsid w:val="009F0E1A"/>
    <w:rsid w:val="009F15A7"/>
    <w:rsid w:val="009F673F"/>
    <w:rsid w:val="009F6765"/>
    <w:rsid w:val="00A014EA"/>
    <w:rsid w:val="00A04000"/>
    <w:rsid w:val="00A06873"/>
    <w:rsid w:val="00A25E51"/>
    <w:rsid w:val="00A25EA3"/>
    <w:rsid w:val="00A27F88"/>
    <w:rsid w:val="00A3022F"/>
    <w:rsid w:val="00A30A08"/>
    <w:rsid w:val="00A30E38"/>
    <w:rsid w:val="00A402C4"/>
    <w:rsid w:val="00A413AC"/>
    <w:rsid w:val="00A41E06"/>
    <w:rsid w:val="00A43892"/>
    <w:rsid w:val="00A44ECC"/>
    <w:rsid w:val="00A51B4B"/>
    <w:rsid w:val="00A5520E"/>
    <w:rsid w:val="00A55639"/>
    <w:rsid w:val="00A55829"/>
    <w:rsid w:val="00A572B6"/>
    <w:rsid w:val="00A57F7B"/>
    <w:rsid w:val="00A60F4B"/>
    <w:rsid w:val="00A60F9B"/>
    <w:rsid w:val="00A61A96"/>
    <w:rsid w:val="00A656CE"/>
    <w:rsid w:val="00A66176"/>
    <w:rsid w:val="00A67662"/>
    <w:rsid w:val="00A70B2C"/>
    <w:rsid w:val="00A712A3"/>
    <w:rsid w:val="00A726B2"/>
    <w:rsid w:val="00A757FB"/>
    <w:rsid w:val="00A836A8"/>
    <w:rsid w:val="00A8582B"/>
    <w:rsid w:val="00A86294"/>
    <w:rsid w:val="00A871B3"/>
    <w:rsid w:val="00A9081B"/>
    <w:rsid w:val="00A91953"/>
    <w:rsid w:val="00A92DF6"/>
    <w:rsid w:val="00A93102"/>
    <w:rsid w:val="00A936B3"/>
    <w:rsid w:val="00A94980"/>
    <w:rsid w:val="00A9519B"/>
    <w:rsid w:val="00AA059F"/>
    <w:rsid w:val="00AA144F"/>
    <w:rsid w:val="00AA1B46"/>
    <w:rsid w:val="00AA1BF7"/>
    <w:rsid w:val="00AA23FB"/>
    <w:rsid w:val="00AA5CB8"/>
    <w:rsid w:val="00AA6D7F"/>
    <w:rsid w:val="00AA79F1"/>
    <w:rsid w:val="00AB25F1"/>
    <w:rsid w:val="00AB3575"/>
    <w:rsid w:val="00AB359A"/>
    <w:rsid w:val="00AB579E"/>
    <w:rsid w:val="00AC2F66"/>
    <w:rsid w:val="00AC3B42"/>
    <w:rsid w:val="00AC658A"/>
    <w:rsid w:val="00AC6EEF"/>
    <w:rsid w:val="00AC73BD"/>
    <w:rsid w:val="00AC78F2"/>
    <w:rsid w:val="00AD0E76"/>
    <w:rsid w:val="00AD1202"/>
    <w:rsid w:val="00AD192A"/>
    <w:rsid w:val="00AD2E9C"/>
    <w:rsid w:val="00AD48FE"/>
    <w:rsid w:val="00AD5560"/>
    <w:rsid w:val="00AD585F"/>
    <w:rsid w:val="00AD5E73"/>
    <w:rsid w:val="00AE3458"/>
    <w:rsid w:val="00AE5240"/>
    <w:rsid w:val="00AE5606"/>
    <w:rsid w:val="00AE5C76"/>
    <w:rsid w:val="00AE6DD0"/>
    <w:rsid w:val="00AF07AB"/>
    <w:rsid w:val="00AF0E94"/>
    <w:rsid w:val="00AF6696"/>
    <w:rsid w:val="00B01923"/>
    <w:rsid w:val="00B02B43"/>
    <w:rsid w:val="00B0437E"/>
    <w:rsid w:val="00B050AD"/>
    <w:rsid w:val="00B06801"/>
    <w:rsid w:val="00B07DF3"/>
    <w:rsid w:val="00B103B4"/>
    <w:rsid w:val="00B1171F"/>
    <w:rsid w:val="00B12FA4"/>
    <w:rsid w:val="00B143ED"/>
    <w:rsid w:val="00B15D3C"/>
    <w:rsid w:val="00B16CDB"/>
    <w:rsid w:val="00B1773B"/>
    <w:rsid w:val="00B2064C"/>
    <w:rsid w:val="00B22215"/>
    <w:rsid w:val="00B25BE6"/>
    <w:rsid w:val="00B27458"/>
    <w:rsid w:val="00B275DB"/>
    <w:rsid w:val="00B30A10"/>
    <w:rsid w:val="00B3514B"/>
    <w:rsid w:val="00B365B9"/>
    <w:rsid w:val="00B371D1"/>
    <w:rsid w:val="00B3DDA1"/>
    <w:rsid w:val="00B406CE"/>
    <w:rsid w:val="00B415B7"/>
    <w:rsid w:val="00B417AB"/>
    <w:rsid w:val="00B470E9"/>
    <w:rsid w:val="00B50B21"/>
    <w:rsid w:val="00B5183B"/>
    <w:rsid w:val="00B53DA1"/>
    <w:rsid w:val="00B53DBE"/>
    <w:rsid w:val="00B541DC"/>
    <w:rsid w:val="00B54A29"/>
    <w:rsid w:val="00B560A6"/>
    <w:rsid w:val="00B570DD"/>
    <w:rsid w:val="00B602BA"/>
    <w:rsid w:val="00B62919"/>
    <w:rsid w:val="00B6359F"/>
    <w:rsid w:val="00B646AB"/>
    <w:rsid w:val="00B65159"/>
    <w:rsid w:val="00B7072E"/>
    <w:rsid w:val="00B71999"/>
    <w:rsid w:val="00B72A69"/>
    <w:rsid w:val="00B73B82"/>
    <w:rsid w:val="00B7415A"/>
    <w:rsid w:val="00B74CBA"/>
    <w:rsid w:val="00B81779"/>
    <w:rsid w:val="00B85062"/>
    <w:rsid w:val="00B85547"/>
    <w:rsid w:val="00B85833"/>
    <w:rsid w:val="00B85BDA"/>
    <w:rsid w:val="00B8738A"/>
    <w:rsid w:val="00B90A6E"/>
    <w:rsid w:val="00B92ADB"/>
    <w:rsid w:val="00B96C6C"/>
    <w:rsid w:val="00B9776E"/>
    <w:rsid w:val="00BA261A"/>
    <w:rsid w:val="00BA3B61"/>
    <w:rsid w:val="00BA49A0"/>
    <w:rsid w:val="00BA4C3C"/>
    <w:rsid w:val="00BA565E"/>
    <w:rsid w:val="00BA5D46"/>
    <w:rsid w:val="00BA660D"/>
    <w:rsid w:val="00BB00E7"/>
    <w:rsid w:val="00BB1349"/>
    <w:rsid w:val="00BB1874"/>
    <w:rsid w:val="00BB2558"/>
    <w:rsid w:val="00BB3CFF"/>
    <w:rsid w:val="00BB4412"/>
    <w:rsid w:val="00BB657B"/>
    <w:rsid w:val="00BB7CE8"/>
    <w:rsid w:val="00BC0168"/>
    <w:rsid w:val="00BC0D20"/>
    <w:rsid w:val="00BC2585"/>
    <w:rsid w:val="00BC2806"/>
    <w:rsid w:val="00BC4250"/>
    <w:rsid w:val="00BC5923"/>
    <w:rsid w:val="00BC5A23"/>
    <w:rsid w:val="00BD0D97"/>
    <w:rsid w:val="00BD113A"/>
    <w:rsid w:val="00BD14BD"/>
    <w:rsid w:val="00BD2A42"/>
    <w:rsid w:val="00BD34B9"/>
    <w:rsid w:val="00BD3571"/>
    <w:rsid w:val="00BD4160"/>
    <w:rsid w:val="00BD4318"/>
    <w:rsid w:val="00BD4B8C"/>
    <w:rsid w:val="00BD5D7E"/>
    <w:rsid w:val="00BE1AE6"/>
    <w:rsid w:val="00BE1B8B"/>
    <w:rsid w:val="00BE4CF1"/>
    <w:rsid w:val="00BE4E7C"/>
    <w:rsid w:val="00BF13B3"/>
    <w:rsid w:val="00BF1FB6"/>
    <w:rsid w:val="00BF2F16"/>
    <w:rsid w:val="00BF309B"/>
    <w:rsid w:val="00C0047C"/>
    <w:rsid w:val="00C03FF4"/>
    <w:rsid w:val="00C04374"/>
    <w:rsid w:val="00C06833"/>
    <w:rsid w:val="00C07AA1"/>
    <w:rsid w:val="00C07C1F"/>
    <w:rsid w:val="00C1372B"/>
    <w:rsid w:val="00C13EC0"/>
    <w:rsid w:val="00C140F0"/>
    <w:rsid w:val="00C21CAC"/>
    <w:rsid w:val="00C2214B"/>
    <w:rsid w:val="00C23579"/>
    <w:rsid w:val="00C23893"/>
    <w:rsid w:val="00C23A25"/>
    <w:rsid w:val="00C258EE"/>
    <w:rsid w:val="00C2743D"/>
    <w:rsid w:val="00C27B17"/>
    <w:rsid w:val="00C30058"/>
    <w:rsid w:val="00C36A21"/>
    <w:rsid w:val="00C370EC"/>
    <w:rsid w:val="00C40060"/>
    <w:rsid w:val="00C40D7D"/>
    <w:rsid w:val="00C415EF"/>
    <w:rsid w:val="00C42D1E"/>
    <w:rsid w:val="00C43531"/>
    <w:rsid w:val="00C43E57"/>
    <w:rsid w:val="00C43F28"/>
    <w:rsid w:val="00C45774"/>
    <w:rsid w:val="00C50397"/>
    <w:rsid w:val="00C5285B"/>
    <w:rsid w:val="00C53815"/>
    <w:rsid w:val="00C570EC"/>
    <w:rsid w:val="00C61DB5"/>
    <w:rsid w:val="00C62CF0"/>
    <w:rsid w:val="00C63F70"/>
    <w:rsid w:val="00C642AD"/>
    <w:rsid w:val="00C6447D"/>
    <w:rsid w:val="00C670C5"/>
    <w:rsid w:val="00C67C01"/>
    <w:rsid w:val="00C704AC"/>
    <w:rsid w:val="00C705A5"/>
    <w:rsid w:val="00C7221E"/>
    <w:rsid w:val="00C7490E"/>
    <w:rsid w:val="00C74921"/>
    <w:rsid w:val="00C75D7B"/>
    <w:rsid w:val="00C75FB3"/>
    <w:rsid w:val="00C774E0"/>
    <w:rsid w:val="00C823E9"/>
    <w:rsid w:val="00C82A8A"/>
    <w:rsid w:val="00C849C2"/>
    <w:rsid w:val="00C8528B"/>
    <w:rsid w:val="00C85A0A"/>
    <w:rsid w:val="00C876F6"/>
    <w:rsid w:val="00C90386"/>
    <w:rsid w:val="00C91C82"/>
    <w:rsid w:val="00C92BEB"/>
    <w:rsid w:val="00C93055"/>
    <w:rsid w:val="00C95516"/>
    <w:rsid w:val="00C96858"/>
    <w:rsid w:val="00C96D46"/>
    <w:rsid w:val="00CA1B74"/>
    <w:rsid w:val="00CA47DE"/>
    <w:rsid w:val="00CA7059"/>
    <w:rsid w:val="00CB000D"/>
    <w:rsid w:val="00CB1302"/>
    <w:rsid w:val="00CB2022"/>
    <w:rsid w:val="00CB3BF7"/>
    <w:rsid w:val="00CB4E73"/>
    <w:rsid w:val="00CB5C83"/>
    <w:rsid w:val="00CB6812"/>
    <w:rsid w:val="00CB6B31"/>
    <w:rsid w:val="00CB78CB"/>
    <w:rsid w:val="00CC0C2A"/>
    <w:rsid w:val="00CC3054"/>
    <w:rsid w:val="00CC3DFE"/>
    <w:rsid w:val="00CC6139"/>
    <w:rsid w:val="00CC64C8"/>
    <w:rsid w:val="00CD08CB"/>
    <w:rsid w:val="00CD374D"/>
    <w:rsid w:val="00CD5F2E"/>
    <w:rsid w:val="00CD7D6A"/>
    <w:rsid w:val="00CE0CC4"/>
    <w:rsid w:val="00CE1B4D"/>
    <w:rsid w:val="00CE5E53"/>
    <w:rsid w:val="00CF1E61"/>
    <w:rsid w:val="00CF28F9"/>
    <w:rsid w:val="00CF40C1"/>
    <w:rsid w:val="00CF674B"/>
    <w:rsid w:val="00CF7322"/>
    <w:rsid w:val="00CF7A5F"/>
    <w:rsid w:val="00D03649"/>
    <w:rsid w:val="00D05209"/>
    <w:rsid w:val="00D05F0F"/>
    <w:rsid w:val="00D0740C"/>
    <w:rsid w:val="00D119D2"/>
    <w:rsid w:val="00D11F7A"/>
    <w:rsid w:val="00D134B7"/>
    <w:rsid w:val="00D17671"/>
    <w:rsid w:val="00D1796C"/>
    <w:rsid w:val="00D22E14"/>
    <w:rsid w:val="00D22E21"/>
    <w:rsid w:val="00D2653E"/>
    <w:rsid w:val="00D26B12"/>
    <w:rsid w:val="00D275E5"/>
    <w:rsid w:val="00D27A1C"/>
    <w:rsid w:val="00D3293E"/>
    <w:rsid w:val="00D329D6"/>
    <w:rsid w:val="00D33473"/>
    <w:rsid w:val="00D34492"/>
    <w:rsid w:val="00D350A4"/>
    <w:rsid w:val="00D358B1"/>
    <w:rsid w:val="00D364D9"/>
    <w:rsid w:val="00D3695A"/>
    <w:rsid w:val="00D378D2"/>
    <w:rsid w:val="00D37F8F"/>
    <w:rsid w:val="00D41F2F"/>
    <w:rsid w:val="00D426BF"/>
    <w:rsid w:val="00D43313"/>
    <w:rsid w:val="00D51908"/>
    <w:rsid w:val="00D521BC"/>
    <w:rsid w:val="00D533AC"/>
    <w:rsid w:val="00D53FB6"/>
    <w:rsid w:val="00D55877"/>
    <w:rsid w:val="00D5698E"/>
    <w:rsid w:val="00D56E59"/>
    <w:rsid w:val="00D57B6D"/>
    <w:rsid w:val="00D60C4C"/>
    <w:rsid w:val="00D62D7D"/>
    <w:rsid w:val="00D656CF"/>
    <w:rsid w:val="00D66199"/>
    <w:rsid w:val="00D67ADC"/>
    <w:rsid w:val="00D71FF8"/>
    <w:rsid w:val="00D72D47"/>
    <w:rsid w:val="00D72DDE"/>
    <w:rsid w:val="00D73348"/>
    <w:rsid w:val="00D744DF"/>
    <w:rsid w:val="00D760BD"/>
    <w:rsid w:val="00D76901"/>
    <w:rsid w:val="00D877FA"/>
    <w:rsid w:val="00D87F36"/>
    <w:rsid w:val="00D904A2"/>
    <w:rsid w:val="00D9085A"/>
    <w:rsid w:val="00D91AC4"/>
    <w:rsid w:val="00D91AD7"/>
    <w:rsid w:val="00D92740"/>
    <w:rsid w:val="00D94AB9"/>
    <w:rsid w:val="00D9510A"/>
    <w:rsid w:val="00D95817"/>
    <w:rsid w:val="00D95AB4"/>
    <w:rsid w:val="00D96B7F"/>
    <w:rsid w:val="00DA4306"/>
    <w:rsid w:val="00DA52B1"/>
    <w:rsid w:val="00DA5503"/>
    <w:rsid w:val="00DA733C"/>
    <w:rsid w:val="00DB1FC9"/>
    <w:rsid w:val="00DB216E"/>
    <w:rsid w:val="00DC0F0B"/>
    <w:rsid w:val="00DC0F72"/>
    <w:rsid w:val="00DC3E01"/>
    <w:rsid w:val="00DC3FDC"/>
    <w:rsid w:val="00DC5168"/>
    <w:rsid w:val="00DC5AD3"/>
    <w:rsid w:val="00DC6596"/>
    <w:rsid w:val="00DD1911"/>
    <w:rsid w:val="00DD3035"/>
    <w:rsid w:val="00DD33F4"/>
    <w:rsid w:val="00DD3C4A"/>
    <w:rsid w:val="00DE0FC5"/>
    <w:rsid w:val="00DE1B13"/>
    <w:rsid w:val="00DE41BC"/>
    <w:rsid w:val="00DF0701"/>
    <w:rsid w:val="00DF0709"/>
    <w:rsid w:val="00DF15CB"/>
    <w:rsid w:val="00DF2311"/>
    <w:rsid w:val="00DF287E"/>
    <w:rsid w:val="00DF52E1"/>
    <w:rsid w:val="00DF56C7"/>
    <w:rsid w:val="00DF6A82"/>
    <w:rsid w:val="00E0570B"/>
    <w:rsid w:val="00E05FD2"/>
    <w:rsid w:val="00E0620F"/>
    <w:rsid w:val="00E070E7"/>
    <w:rsid w:val="00E10801"/>
    <w:rsid w:val="00E15B13"/>
    <w:rsid w:val="00E172C9"/>
    <w:rsid w:val="00E173C8"/>
    <w:rsid w:val="00E22C73"/>
    <w:rsid w:val="00E257E0"/>
    <w:rsid w:val="00E265D4"/>
    <w:rsid w:val="00E304B3"/>
    <w:rsid w:val="00E323ED"/>
    <w:rsid w:val="00E326F9"/>
    <w:rsid w:val="00E328FD"/>
    <w:rsid w:val="00E32C37"/>
    <w:rsid w:val="00E356C7"/>
    <w:rsid w:val="00E3586F"/>
    <w:rsid w:val="00E35DD1"/>
    <w:rsid w:val="00E3959F"/>
    <w:rsid w:val="00E41019"/>
    <w:rsid w:val="00E410AB"/>
    <w:rsid w:val="00E41809"/>
    <w:rsid w:val="00E42A4E"/>
    <w:rsid w:val="00E4323E"/>
    <w:rsid w:val="00E43381"/>
    <w:rsid w:val="00E43BAF"/>
    <w:rsid w:val="00E43CEA"/>
    <w:rsid w:val="00E4625E"/>
    <w:rsid w:val="00E47B15"/>
    <w:rsid w:val="00E500F7"/>
    <w:rsid w:val="00E50F2E"/>
    <w:rsid w:val="00E510C0"/>
    <w:rsid w:val="00E520CA"/>
    <w:rsid w:val="00E53A15"/>
    <w:rsid w:val="00E53ED8"/>
    <w:rsid w:val="00E54BC9"/>
    <w:rsid w:val="00E54F76"/>
    <w:rsid w:val="00E55941"/>
    <w:rsid w:val="00E563CB"/>
    <w:rsid w:val="00E60B40"/>
    <w:rsid w:val="00E61EE7"/>
    <w:rsid w:val="00E61EED"/>
    <w:rsid w:val="00E6288E"/>
    <w:rsid w:val="00E64809"/>
    <w:rsid w:val="00E65121"/>
    <w:rsid w:val="00E67123"/>
    <w:rsid w:val="00E6715F"/>
    <w:rsid w:val="00E67ADA"/>
    <w:rsid w:val="00E7170B"/>
    <w:rsid w:val="00E7333C"/>
    <w:rsid w:val="00E73CDF"/>
    <w:rsid w:val="00E752B6"/>
    <w:rsid w:val="00E76779"/>
    <w:rsid w:val="00E76836"/>
    <w:rsid w:val="00E823BE"/>
    <w:rsid w:val="00E90065"/>
    <w:rsid w:val="00E9048D"/>
    <w:rsid w:val="00E90F1A"/>
    <w:rsid w:val="00E92886"/>
    <w:rsid w:val="00E9647D"/>
    <w:rsid w:val="00EA3124"/>
    <w:rsid w:val="00EA4FD7"/>
    <w:rsid w:val="00EA6BBE"/>
    <w:rsid w:val="00EA7C22"/>
    <w:rsid w:val="00EA7E4D"/>
    <w:rsid w:val="00EB327A"/>
    <w:rsid w:val="00EB350E"/>
    <w:rsid w:val="00EC047F"/>
    <w:rsid w:val="00EC441E"/>
    <w:rsid w:val="00EC4524"/>
    <w:rsid w:val="00ED0725"/>
    <w:rsid w:val="00ED0E17"/>
    <w:rsid w:val="00ED359D"/>
    <w:rsid w:val="00ED40B4"/>
    <w:rsid w:val="00ED46E2"/>
    <w:rsid w:val="00ED5C94"/>
    <w:rsid w:val="00ED5F97"/>
    <w:rsid w:val="00ED677A"/>
    <w:rsid w:val="00ED767B"/>
    <w:rsid w:val="00ED7E90"/>
    <w:rsid w:val="00EE0555"/>
    <w:rsid w:val="00EE341C"/>
    <w:rsid w:val="00EE384E"/>
    <w:rsid w:val="00EE3E70"/>
    <w:rsid w:val="00EE69B9"/>
    <w:rsid w:val="00EF225F"/>
    <w:rsid w:val="00EF2486"/>
    <w:rsid w:val="00EF25E1"/>
    <w:rsid w:val="00EF58A3"/>
    <w:rsid w:val="00EF5ECE"/>
    <w:rsid w:val="00EF7488"/>
    <w:rsid w:val="00F001A1"/>
    <w:rsid w:val="00F0200E"/>
    <w:rsid w:val="00F03D29"/>
    <w:rsid w:val="00F03F26"/>
    <w:rsid w:val="00F0492C"/>
    <w:rsid w:val="00F04E5A"/>
    <w:rsid w:val="00F05C0B"/>
    <w:rsid w:val="00F07788"/>
    <w:rsid w:val="00F12507"/>
    <w:rsid w:val="00F143FD"/>
    <w:rsid w:val="00F152F0"/>
    <w:rsid w:val="00F21626"/>
    <w:rsid w:val="00F22E0B"/>
    <w:rsid w:val="00F23D01"/>
    <w:rsid w:val="00F23DE7"/>
    <w:rsid w:val="00F24158"/>
    <w:rsid w:val="00F24A6B"/>
    <w:rsid w:val="00F24F12"/>
    <w:rsid w:val="00F30554"/>
    <w:rsid w:val="00F328E6"/>
    <w:rsid w:val="00F3693E"/>
    <w:rsid w:val="00F415C0"/>
    <w:rsid w:val="00F43666"/>
    <w:rsid w:val="00F4446A"/>
    <w:rsid w:val="00F4606C"/>
    <w:rsid w:val="00F461C6"/>
    <w:rsid w:val="00F54C5C"/>
    <w:rsid w:val="00F556A4"/>
    <w:rsid w:val="00F61E55"/>
    <w:rsid w:val="00F62A3D"/>
    <w:rsid w:val="00F67CF2"/>
    <w:rsid w:val="00F706CC"/>
    <w:rsid w:val="00F707D1"/>
    <w:rsid w:val="00F73C24"/>
    <w:rsid w:val="00F7611C"/>
    <w:rsid w:val="00F81925"/>
    <w:rsid w:val="00F81FB4"/>
    <w:rsid w:val="00F845DF"/>
    <w:rsid w:val="00F85E7C"/>
    <w:rsid w:val="00F90A83"/>
    <w:rsid w:val="00F944CD"/>
    <w:rsid w:val="00F9750D"/>
    <w:rsid w:val="00F9E189"/>
    <w:rsid w:val="00FA1678"/>
    <w:rsid w:val="00FA1AE3"/>
    <w:rsid w:val="00FA306A"/>
    <w:rsid w:val="00FA39B5"/>
    <w:rsid w:val="00FA3D5F"/>
    <w:rsid w:val="00FA4005"/>
    <w:rsid w:val="00FA5755"/>
    <w:rsid w:val="00FA5B1F"/>
    <w:rsid w:val="00FA5F67"/>
    <w:rsid w:val="00FA78E8"/>
    <w:rsid w:val="00FA7BAF"/>
    <w:rsid w:val="00FB3083"/>
    <w:rsid w:val="00FB4A5A"/>
    <w:rsid w:val="00FB4B52"/>
    <w:rsid w:val="00FB648C"/>
    <w:rsid w:val="00FC202F"/>
    <w:rsid w:val="00FC2D80"/>
    <w:rsid w:val="00FC5E72"/>
    <w:rsid w:val="00FC61D5"/>
    <w:rsid w:val="00FC79A6"/>
    <w:rsid w:val="00FD0E0B"/>
    <w:rsid w:val="00FD3698"/>
    <w:rsid w:val="00FD4CB9"/>
    <w:rsid w:val="00FD5429"/>
    <w:rsid w:val="00FD6968"/>
    <w:rsid w:val="00FD7E6B"/>
    <w:rsid w:val="00FE08A6"/>
    <w:rsid w:val="00FE1BC7"/>
    <w:rsid w:val="00FE1DF3"/>
    <w:rsid w:val="00FE28DE"/>
    <w:rsid w:val="00FE3D38"/>
    <w:rsid w:val="00FE4890"/>
    <w:rsid w:val="00FE496E"/>
    <w:rsid w:val="00FE799D"/>
    <w:rsid w:val="00FF386A"/>
    <w:rsid w:val="00FF439E"/>
    <w:rsid w:val="00FF68F5"/>
    <w:rsid w:val="01007CEF"/>
    <w:rsid w:val="0101CF80"/>
    <w:rsid w:val="010D328B"/>
    <w:rsid w:val="010D7B77"/>
    <w:rsid w:val="010F5E88"/>
    <w:rsid w:val="0116521C"/>
    <w:rsid w:val="01229FD5"/>
    <w:rsid w:val="0151A03E"/>
    <w:rsid w:val="0151B818"/>
    <w:rsid w:val="01548140"/>
    <w:rsid w:val="0176611C"/>
    <w:rsid w:val="01A4E759"/>
    <w:rsid w:val="01AB7891"/>
    <w:rsid w:val="01BD3829"/>
    <w:rsid w:val="01C750BF"/>
    <w:rsid w:val="01CB514D"/>
    <w:rsid w:val="01CC476E"/>
    <w:rsid w:val="01D5A812"/>
    <w:rsid w:val="01D91D8B"/>
    <w:rsid w:val="01E0233F"/>
    <w:rsid w:val="01E7F7D3"/>
    <w:rsid w:val="01F3A1A3"/>
    <w:rsid w:val="01F5628D"/>
    <w:rsid w:val="01FAEB66"/>
    <w:rsid w:val="01FB41E2"/>
    <w:rsid w:val="01FE0F3D"/>
    <w:rsid w:val="020811E4"/>
    <w:rsid w:val="022FE156"/>
    <w:rsid w:val="02399A28"/>
    <w:rsid w:val="0250328A"/>
    <w:rsid w:val="0254F88B"/>
    <w:rsid w:val="0256F11D"/>
    <w:rsid w:val="025A50D2"/>
    <w:rsid w:val="02612EFE"/>
    <w:rsid w:val="027613A7"/>
    <w:rsid w:val="027A35DD"/>
    <w:rsid w:val="029495B6"/>
    <w:rsid w:val="0298BDA1"/>
    <w:rsid w:val="029BC4BC"/>
    <w:rsid w:val="029DDB32"/>
    <w:rsid w:val="02A0C60F"/>
    <w:rsid w:val="02A7E91B"/>
    <w:rsid w:val="02A880ED"/>
    <w:rsid w:val="02AC0791"/>
    <w:rsid w:val="02AE87ED"/>
    <w:rsid w:val="02BC68BC"/>
    <w:rsid w:val="02C0EB64"/>
    <w:rsid w:val="02C105BB"/>
    <w:rsid w:val="02C1124C"/>
    <w:rsid w:val="02D85A34"/>
    <w:rsid w:val="02FA6820"/>
    <w:rsid w:val="0301513E"/>
    <w:rsid w:val="03076D8B"/>
    <w:rsid w:val="03164138"/>
    <w:rsid w:val="03189CBD"/>
    <w:rsid w:val="03270689"/>
    <w:rsid w:val="03298D4A"/>
    <w:rsid w:val="03409A14"/>
    <w:rsid w:val="034600CF"/>
    <w:rsid w:val="0356D44E"/>
    <w:rsid w:val="035D08D7"/>
    <w:rsid w:val="03655E34"/>
    <w:rsid w:val="03664299"/>
    <w:rsid w:val="036B1034"/>
    <w:rsid w:val="0370B266"/>
    <w:rsid w:val="0385D9EF"/>
    <w:rsid w:val="03873814"/>
    <w:rsid w:val="038E3787"/>
    <w:rsid w:val="03AD28C1"/>
    <w:rsid w:val="03CB281E"/>
    <w:rsid w:val="03E4162A"/>
    <w:rsid w:val="03FAB1EC"/>
    <w:rsid w:val="03FFE362"/>
    <w:rsid w:val="04057F9E"/>
    <w:rsid w:val="04103145"/>
    <w:rsid w:val="041D9335"/>
    <w:rsid w:val="0427A1C7"/>
    <w:rsid w:val="044FC1C9"/>
    <w:rsid w:val="04552AEA"/>
    <w:rsid w:val="045681D2"/>
    <w:rsid w:val="045B09FA"/>
    <w:rsid w:val="045FA7C7"/>
    <w:rsid w:val="046D0C7A"/>
    <w:rsid w:val="047A9DCF"/>
    <w:rsid w:val="048679CB"/>
    <w:rsid w:val="048CC208"/>
    <w:rsid w:val="0497F0EC"/>
    <w:rsid w:val="049D95F5"/>
    <w:rsid w:val="049E0902"/>
    <w:rsid w:val="04A4F84D"/>
    <w:rsid w:val="04AECCBC"/>
    <w:rsid w:val="04B340B9"/>
    <w:rsid w:val="04B4206D"/>
    <w:rsid w:val="04C46178"/>
    <w:rsid w:val="04C5AC1A"/>
    <w:rsid w:val="04CF6D55"/>
    <w:rsid w:val="04D8388A"/>
    <w:rsid w:val="04E0C594"/>
    <w:rsid w:val="04E35F99"/>
    <w:rsid w:val="04EBC012"/>
    <w:rsid w:val="04F58F3E"/>
    <w:rsid w:val="0507912C"/>
    <w:rsid w:val="052EA39A"/>
    <w:rsid w:val="052F59B7"/>
    <w:rsid w:val="0537F497"/>
    <w:rsid w:val="05491DCA"/>
    <w:rsid w:val="0555BDB0"/>
    <w:rsid w:val="056870B1"/>
    <w:rsid w:val="057241C6"/>
    <w:rsid w:val="0579004E"/>
    <w:rsid w:val="058D2B6A"/>
    <w:rsid w:val="059167EF"/>
    <w:rsid w:val="05C78E78"/>
    <w:rsid w:val="05D8BA5B"/>
    <w:rsid w:val="05F435CF"/>
    <w:rsid w:val="06018A34"/>
    <w:rsid w:val="0615EB23"/>
    <w:rsid w:val="061C54DE"/>
    <w:rsid w:val="062FC083"/>
    <w:rsid w:val="063AB2A3"/>
    <w:rsid w:val="0643EA59"/>
    <w:rsid w:val="066F59CF"/>
    <w:rsid w:val="0679B2A3"/>
    <w:rsid w:val="067E33E0"/>
    <w:rsid w:val="06808F52"/>
    <w:rsid w:val="0680A42B"/>
    <w:rsid w:val="068FC2A9"/>
    <w:rsid w:val="069B732D"/>
    <w:rsid w:val="06A5D901"/>
    <w:rsid w:val="06B7CC29"/>
    <w:rsid w:val="06C21ED6"/>
    <w:rsid w:val="06C988BD"/>
    <w:rsid w:val="06D25DB6"/>
    <w:rsid w:val="06DE5156"/>
    <w:rsid w:val="06E150CE"/>
    <w:rsid w:val="06F9AE53"/>
    <w:rsid w:val="07005111"/>
    <w:rsid w:val="0709C6C6"/>
    <w:rsid w:val="070DAD81"/>
    <w:rsid w:val="070DB943"/>
    <w:rsid w:val="071007D5"/>
    <w:rsid w:val="071041DC"/>
    <w:rsid w:val="071DE94D"/>
    <w:rsid w:val="07206D67"/>
    <w:rsid w:val="072E5022"/>
    <w:rsid w:val="076861AC"/>
    <w:rsid w:val="0792EFDF"/>
    <w:rsid w:val="079348C8"/>
    <w:rsid w:val="079D59A1"/>
    <w:rsid w:val="07AE118E"/>
    <w:rsid w:val="07B59353"/>
    <w:rsid w:val="07CDB2F5"/>
    <w:rsid w:val="07DB0E70"/>
    <w:rsid w:val="07E8F574"/>
    <w:rsid w:val="07F269C8"/>
    <w:rsid w:val="08149B45"/>
    <w:rsid w:val="081E25B1"/>
    <w:rsid w:val="0824C439"/>
    <w:rsid w:val="08345F5E"/>
    <w:rsid w:val="0849289E"/>
    <w:rsid w:val="08514494"/>
    <w:rsid w:val="086C3BE1"/>
    <w:rsid w:val="087D5A22"/>
    <w:rsid w:val="08AF1CED"/>
    <w:rsid w:val="08B20D03"/>
    <w:rsid w:val="08B69A0B"/>
    <w:rsid w:val="08C75838"/>
    <w:rsid w:val="08C9C541"/>
    <w:rsid w:val="08CEA749"/>
    <w:rsid w:val="08D15ED9"/>
    <w:rsid w:val="08E592F9"/>
    <w:rsid w:val="08E71C0D"/>
    <w:rsid w:val="08E929B7"/>
    <w:rsid w:val="0905718B"/>
    <w:rsid w:val="090A4FB8"/>
    <w:rsid w:val="0954B280"/>
    <w:rsid w:val="09594908"/>
    <w:rsid w:val="095E0570"/>
    <w:rsid w:val="096B3517"/>
    <w:rsid w:val="097E94D2"/>
    <w:rsid w:val="09830EEF"/>
    <w:rsid w:val="09889B75"/>
    <w:rsid w:val="09899AD0"/>
    <w:rsid w:val="098A29A0"/>
    <w:rsid w:val="09AA21F6"/>
    <w:rsid w:val="09B54DF9"/>
    <w:rsid w:val="09CB60E9"/>
    <w:rsid w:val="09CE5A63"/>
    <w:rsid w:val="09CF0A29"/>
    <w:rsid w:val="09D2ECD4"/>
    <w:rsid w:val="09D7ABB8"/>
    <w:rsid w:val="09DB09A0"/>
    <w:rsid w:val="09E5212E"/>
    <w:rsid w:val="09F052FE"/>
    <w:rsid w:val="09F1F792"/>
    <w:rsid w:val="09F2E78D"/>
    <w:rsid w:val="09FD0724"/>
    <w:rsid w:val="0A03EF63"/>
    <w:rsid w:val="0A098F5F"/>
    <w:rsid w:val="0A0D1F56"/>
    <w:rsid w:val="0A2D653A"/>
    <w:rsid w:val="0A3269BF"/>
    <w:rsid w:val="0A3F3FB1"/>
    <w:rsid w:val="0A403527"/>
    <w:rsid w:val="0A40AABA"/>
    <w:rsid w:val="0A4114B9"/>
    <w:rsid w:val="0A436EF6"/>
    <w:rsid w:val="0A45267B"/>
    <w:rsid w:val="0A49FCEC"/>
    <w:rsid w:val="0A61B93E"/>
    <w:rsid w:val="0A7069FC"/>
    <w:rsid w:val="0A835CA8"/>
    <w:rsid w:val="0A8599D6"/>
    <w:rsid w:val="0A8A0B4A"/>
    <w:rsid w:val="0A8D1A22"/>
    <w:rsid w:val="0A91C18F"/>
    <w:rsid w:val="0A9759D1"/>
    <w:rsid w:val="0A9CB82C"/>
    <w:rsid w:val="0AB09DEE"/>
    <w:rsid w:val="0AC803E5"/>
    <w:rsid w:val="0AD59F9A"/>
    <w:rsid w:val="0AD8DF58"/>
    <w:rsid w:val="0AE87B09"/>
    <w:rsid w:val="0AF47A8B"/>
    <w:rsid w:val="0AF8C917"/>
    <w:rsid w:val="0AFADCA3"/>
    <w:rsid w:val="0AFBC1CB"/>
    <w:rsid w:val="0AFFDFAB"/>
    <w:rsid w:val="0B13B3C5"/>
    <w:rsid w:val="0B322630"/>
    <w:rsid w:val="0B3596C1"/>
    <w:rsid w:val="0B3A809A"/>
    <w:rsid w:val="0B3C12D6"/>
    <w:rsid w:val="0B5A2D95"/>
    <w:rsid w:val="0B5B355F"/>
    <w:rsid w:val="0B7838DA"/>
    <w:rsid w:val="0B82BBD0"/>
    <w:rsid w:val="0B862655"/>
    <w:rsid w:val="0B90ABD3"/>
    <w:rsid w:val="0B9569B2"/>
    <w:rsid w:val="0B9667F9"/>
    <w:rsid w:val="0B9CC582"/>
    <w:rsid w:val="0BA52495"/>
    <w:rsid w:val="0BA850EE"/>
    <w:rsid w:val="0BC58E82"/>
    <w:rsid w:val="0BC6D043"/>
    <w:rsid w:val="0BDDBFFA"/>
    <w:rsid w:val="0BDE4F89"/>
    <w:rsid w:val="0BEC6945"/>
    <w:rsid w:val="0BF0C720"/>
    <w:rsid w:val="0BFB9265"/>
    <w:rsid w:val="0C013FD8"/>
    <w:rsid w:val="0C07D998"/>
    <w:rsid w:val="0C094C3B"/>
    <w:rsid w:val="0C12EB06"/>
    <w:rsid w:val="0C168AB1"/>
    <w:rsid w:val="0C1FC676"/>
    <w:rsid w:val="0C26D9D5"/>
    <w:rsid w:val="0C27FF46"/>
    <w:rsid w:val="0C4219D8"/>
    <w:rsid w:val="0C4ED248"/>
    <w:rsid w:val="0C5E8B2A"/>
    <w:rsid w:val="0C6D1C33"/>
    <w:rsid w:val="0C72D5C2"/>
    <w:rsid w:val="0C74FD34"/>
    <w:rsid w:val="0C80DAD0"/>
    <w:rsid w:val="0C8522CB"/>
    <w:rsid w:val="0C8B74CE"/>
    <w:rsid w:val="0C90EA53"/>
    <w:rsid w:val="0CA28478"/>
    <w:rsid w:val="0CB2D4A5"/>
    <w:rsid w:val="0CD9D529"/>
    <w:rsid w:val="0CDD7A2C"/>
    <w:rsid w:val="0CEA9364"/>
    <w:rsid w:val="0CF90380"/>
    <w:rsid w:val="0CFE07C6"/>
    <w:rsid w:val="0CFF4165"/>
    <w:rsid w:val="0D112FE1"/>
    <w:rsid w:val="0D1556DC"/>
    <w:rsid w:val="0D165EC7"/>
    <w:rsid w:val="0D254BCF"/>
    <w:rsid w:val="0D2C050E"/>
    <w:rsid w:val="0D2D1167"/>
    <w:rsid w:val="0D344DEE"/>
    <w:rsid w:val="0D3BD806"/>
    <w:rsid w:val="0D4150AF"/>
    <w:rsid w:val="0D810A64"/>
    <w:rsid w:val="0D87D145"/>
    <w:rsid w:val="0D8F3775"/>
    <w:rsid w:val="0D936FD7"/>
    <w:rsid w:val="0D96644F"/>
    <w:rsid w:val="0DA25BA6"/>
    <w:rsid w:val="0DB1B812"/>
    <w:rsid w:val="0DB20E09"/>
    <w:rsid w:val="0DB3A2CC"/>
    <w:rsid w:val="0DEC01D4"/>
    <w:rsid w:val="0DED8940"/>
    <w:rsid w:val="0E0FF830"/>
    <w:rsid w:val="0E1FFB1B"/>
    <w:rsid w:val="0E21C2B3"/>
    <w:rsid w:val="0E2DBBC6"/>
    <w:rsid w:val="0E364B8E"/>
    <w:rsid w:val="0E3C247E"/>
    <w:rsid w:val="0E42F844"/>
    <w:rsid w:val="0E44EB48"/>
    <w:rsid w:val="0E47048B"/>
    <w:rsid w:val="0E4B7BDB"/>
    <w:rsid w:val="0E4CA862"/>
    <w:rsid w:val="0E4E4B96"/>
    <w:rsid w:val="0E5C7429"/>
    <w:rsid w:val="0E6207CD"/>
    <w:rsid w:val="0E6CC643"/>
    <w:rsid w:val="0E7A25C3"/>
    <w:rsid w:val="0E99EDF0"/>
    <w:rsid w:val="0EA23CCB"/>
    <w:rsid w:val="0EB3A07E"/>
    <w:rsid w:val="0EC63955"/>
    <w:rsid w:val="0EC6CD16"/>
    <w:rsid w:val="0ED80F99"/>
    <w:rsid w:val="0EDD3E72"/>
    <w:rsid w:val="0EE152AA"/>
    <w:rsid w:val="0EE3EA2D"/>
    <w:rsid w:val="0EE43B9D"/>
    <w:rsid w:val="0EFCAA58"/>
    <w:rsid w:val="0EFE0579"/>
    <w:rsid w:val="0F00C0B3"/>
    <w:rsid w:val="0F06C6F0"/>
    <w:rsid w:val="0F08F268"/>
    <w:rsid w:val="0F10E7A6"/>
    <w:rsid w:val="0F139408"/>
    <w:rsid w:val="0F1EBDD8"/>
    <w:rsid w:val="0F2059EC"/>
    <w:rsid w:val="0F22C19E"/>
    <w:rsid w:val="0F31C4E2"/>
    <w:rsid w:val="0F39808E"/>
    <w:rsid w:val="0F4D48F2"/>
    <w:rsid w:val="0F592A0B"/>
    <w:rsid w:val="0F5EC532"/>
    <w:rsid w:val="0F6104D6"/>
    <w:rsid w:val="0F6890BB"/>
    <w:rsid w:val="0F6B6DB7"/>
    <w:rsid w:val="0F6C43F5"/>
    <w:rsid w:val="0F708994"/>
    <w:rsid w:val="0F774E48"/>
    <w:rsid w:val="0F8B2F9B"/>
    <w:rsid w:val="0F99072E"/>
    <w:rsid w:val="0FA5CDDE"/>
    <w:rsid w:val="0FAC3997"/>
    <w:rsid w:val="0FAFA4B1"/>
    <w:rsid w:val="0FB2AD33"/>
    <w:rsid w:val="0FB94E69"/>
    <w:rsid w:val="0FBFC1D6"/>
    <w:rsid w:val="0FDB0D05"/>
    <w:rsid w:val="0FE96E3D"/>
    <w:rsid w:val="0FE9D8CC"/>
    <w:rsid w:val="0FED3505"/>
    <w:rsid w:val="100A4CFE"/>
    <w:rsid w:val="10177A79"/>
    <w:rsid w:val="102B5667"/>
    <w:rsid w:val="1033057F"/>
    <w:rsid w:val="10535AF9"/>
    <w:rsid w:val="105FB22B"/>
    <w:rsid w:val="106C9626"/>
    <w:rsid w:val="1070E679"/>
    <w:rsid w:val="1077530B"/>
    <w:rsid w:val="1086CDD3"/>
    <w:rsid w:val="109523B0"/>
    <w:rsid w:val="10987057"/>
    <w:rsid w:val="109C0775"/>
    <w:rsid w:val="10A34A92"/>
    <w:rsid w:val="10A9B6DE"/>
    <w:rsid w:val="10ACB835"/>
    <w:rsid w:val="10B3BC92"/>
    <w:rsid w:val="10BA1796"/>
    <w:rsid w:val="10CFABA3"/>
    <w:rsid w:val="10D4039C"/>
    <w:rsid w:val="10DF94F3"/>
    <w:rsid w:val="10FF36B7"/>
    <w:rsid w:val="1109EFBD"/>
    <w:rsid w:val="1126A8C0"/>
    <w:rsid w:val="112D60BC"/>
    <w:rsid w:val="1136CAD7"/>
    <w:rsid w:val="1138CA6B"/>
    <w:rsid w:val="1150AAD4"/>
    <w:rsid w:val="1152F6A1"/>
    <w:rsid w:val="115917D0"/>
    <w:rsid w:val="115B2BF6"/>
    <w:rsid w:val="115C785C"/>
    <w:rsid w:val="116453B7"/>
    <w:rsid w:val="11666B24"/>
    <w:rsid w:val="117E159B"/>
    <w:rsid w:val="1197AAE5"/>
    <w:rsid w:val="11A60D12"/>
    <w:rsid w:val="11B19258"/>
    <w:rsid w:val="11BB4523"/>
    <w:rsid w:val="11C4471F"/>
    <w:rsid w:val="11CCD920"/>
    <w:rsid w:val="11DACC11"/>
    <w:rsid w:val="11E6C4FA"/>
    <w:rsid w:val="11E718C3"/>
    <w:rsid w:val="11EEDF99"/>
    <w:rsid w:val="11EFCECF"/>
    <w:rsid w:val="120C1A9F"/>
    <w:rsid w:val="1211C606"/>
    <w:rsid w:val="122462A8"/>
    <w:rsid w:val="1224BFE1"/>
    <w:rsid w:val="12251254"/>
    <w:rsid w:val="123A2DEE"/>
    <w:rsid w:val="12434520"/>
    <w:rsid w:val="1245F16D"/>
    <w:rsid w:val="125A38BC"/>
    <w:rsid w:val="1260513B"/>
    <w:rsid w:val="1263BD2E"/>
    <w:rsid w:val="12B2AF66"/>
    <w:rsid w:val="12B361F2"/>
    <w:rsid w:val="12BD882B"/>
    <w:rsid w:val="12CC993D"/>
    <w:rsid w:val="12CCDF99"/>
    <w:rsid w:val="12CE76B7"/>
    <w:rsid w:val="12D2347A"/>
    <w:rsid w:val="12D774C4"/>
    <w:rsid w:val="12E2995F"/>
    <w:rsid w:val="12F36AD0"/>
    <w:rsid w:val="12F60CB1"/>
    <w:rsid w:val="12F6D933"/>
    <w:rsid w:val="12FCBBAA"/>
    <w:rsid w:val="12FD6F6C"/>
    <w:rsid w:val="130F6504"/>
    <w:rsid w:val="132B49D7"/>
    <w:rsid w:val="133739B8"/>
    <w:rsid w:val="1353A4A9"/>
    <w:rsid w:val="1354EF5F"/>
    <w:rsid w:val="13565AD5"/>
    <w:rsid w:val="1357764F"/>
    <w:rsid w:val="1364D3EC"/>
    <w:rsid w:val="13967A9C"/>
    <w:rsid w:val="139B6114"/>
    <w:rsid w:val="139FC1CC"/>
    <w:rsid w:val="13AC6066"/>
    <w:rsid w:val="13BEE23A"/>
    <w:rsid w:val="13CC1781"/>
    <w:rsid w:val="13DFBA71"/>
    <w:rsid w:val="13E57287"/>
    <w:rsid w:val="13E6402F"/>
    <w:rsid w:val="13EC7578"/>
    <w:rsid w:val="13F97179"/>
    <w:rsid w:val="14182D47"/>
    <w:rsid w:val="1434AF06"/>
    <w:rsid w:val="14402866"/>
    <w:rsid w:val="1449C847"/>
    <w:rsid w:val="146028CD"/>
    <w:rsid w:val="1462A591"/>
    <w:rsid w:val="147E1869"/>
    <w:rsid w:val="149A26EA"/>
    <w:rsid w:val="149CB025"/>
    <w:rsid w:val="14A444C4"/>
    <w:rsid w:val="14B3CD8E"/>
    <w:rsid w:val="14B4B2B1"/>
    <w:rsid w:val="14B5FFB9"/>
    <w:rsid w:val="14BA548E"/>
    <w:rsid w:val="14BB28C2"/>
    <w:rsid w:val="14CD4F3B"/>
    <w:rsid w:val="14DC95FA"/>
    <w:rsid w:val="14F005AF"/>
    <w:rsid w:val="14F2ED2B"/>
    <w:rsid w:val="151EFB06"/>
    <w:rsid w:val="152520C2"/>
    <w:rsid w:val="15393484"/>
    <w:rsid w:val="154272C1"/>
    <w:rsid w:val="1547058E"/>
    <w:rsid w:val="155139CB"/>
    <w:rsid w:val="15809BB0"/>
    <w:rsid w:val="15A5613B"/>
    <w:rsid w:val="15B05E89"/>
    <w:rsid w:val="15B6AE53"/>
    <w:rsid w:val="15BBCBB4"/>
    <w:rsid w:val="15C84C7D"/>
    <w:rsid w:val="15E332B2"/>
    <w:rsid w:val="161B27E3"/>
    <w:rsid w:val="161B94B6"/>
    <w:rsid w:val="162C7C7D"/>
    <w:rsid w:val="163B1CB0"/>
    <w:rsid w:val="16537CBC"/>
    <w:rsid w:val="1654F5DC"/>
    <w:rsid w:val="166790D4"/>
    <w:rsid w:val="169D913E"/>
    <w:rsid w:val="16A5659D"/>
    <w:rsid w:val="16AAC76C"/>
    <w:rsid w:val="16B7C418"/>
    <w:rsid w:val="16B9841A"/>
    <w:rsid w:val="16C3C691"/>
    <w:rsid w:val="16D7547E"/>
    <w:rsid w:val="16E1E1DA"/>
    <w:rsid w:val="16EE4B37"/>
    <w:rsid w:val="16FD4752"/>
    <w:rsid w:val="16FF0A01"/>
    <w:rsid w:val="17032D33"/>
    <w:rsid w:val="170EE365"/>
    <w:rsid w:val="17199ADE"/>
    <w:rsid w:val="1727CE56"/>
    <w:rsid w:val="172A6A7F"/>
    <w:rsid w:val="17315E03"/>
    <w:rsid w:val="173DF7D7"/>
    <w:rsid w:val="17421B4C"/>
    <w:rsid w:val="17431202"/>
    <w:rsid w:val="174343D7"/>
    <w:rsid w:val="174BDD59"/>
    <w:rsid w:val="174C0D53"/>
    <w:rsid w:val="176AD639"/>
    <w:rsid w:val="177F40F7"/>
    <w:rsid w:val="17825F8E"/>
    <w:rsid w:val="178461E1"/>
    <w:rsid w:val="17858EEB"/>
    <w:rsid w:val="179BBF76"/>
    <w:rsid w:val="17AB53EB"/>
    <w:rsid w:val="17AF2F0F"/>
    <w:rsid w:val="17B42DC0"/>
    <w:rsid w:val="17B64A6C"/>
    <w:rsid w:val="17BE454E"/>
    <w:rsid w:val="17C0CEE7"/>
    <w:rsid w:val="17D49E33"/>
    <w:rsid w:val="17E8730A"/>
    <w:rsid w:val="17F11CFD"/>
    <w:rsid w:val="17FBA8F6"/>
    <w:rsid w:val="180A90A9"/>
    <w:rsid w:val="180C5984"/>
    <w:rsid w:val="18117F22"/>
    <w:rsid w:val="18132C41"/>
    <w:rsid w:val="182F516C"/>
    <w:rsid w:val="183A8D58"/>
    <w:rsid w:val="184029E9"/>
    <w:rsid w:val="186E9AB7"/>
    <w:rsid w:val="1880EB17"/>
    <w:rsid w:val="189BC565"/>
    <w:rsid w:val="189C4E9A"/>
    <w:rsid w:val="18A11173"/>
    <w:rsid w:val="18A573ED"/>
    <w:rsid w:val="18ABEF28"/>
    <w:rsid w:val="18B2E6E3"/>
    <w:rsid w:val="18BB8FBA"/>
    <w:rsid w:val="18C4CD3E"/>
    <w:rsid w:val="18D1ECE4"/>
    <w:rsid w:val="18E47CA3"/>
    <w:rsid w:val="18E9B094"/>
    <w:rsid w:val="1903D809"/>
    <w:rsid w:val="1915CA70"/>
    <w:rsid w:val="1917BACB"/>
    <w:rsid w:val="19194124"/>
    <w:rsid w:val="19196CCD"/>
    <w:rsid w:val="191F34FC"/>
    <w:rsid w:val="192822D2"/>
    <w:rsid w:val="1929F14F"/>
    <w:rsid w:val="192ABE35"/>
    <w:rsid w:val="1935FEB5"/>
    <w:rsid w:val="193F0A4C"/>
    <w:rsid w:val="194EE393"/>
    <w:rsid w:val="1950534E"/>
    <w:rsid w:val="19535C84"/>
    <w:rsid w:val="195FDEBC"/>
    <w:rsid w:val="196EF110"/>
    <w:rsid w:val="197BF457"/>
    <w:rsid w:val="198D2DAE"/>
    <w:rsid w:val="198F925B"/>
    <w:rsid w:val="19974EC4"/>
    <w:rsid w:val="199F0549"/>
    <w:rsid w:val="19A31865"/>
    <w:rsid w:val="19BCD8C0"/>
    <w:rsid w:val="19C236CC"/>
    <w:rsid w:val="19F1BE2B"/>
    <w:rsid w:val="19F3461A"/>
    <w:rsid w:val="1A035D94"/>
    <w:rsid w:val="1A0E87D1"/>
    <w:rsid w:val="1A1977E5"/>
    <w:rsid w:val="1A28FFD6"/>
    <w:rsid w:val="1A44BF0B"/>
    <w:rsid w:val="1A512686"/>
    <w:rsid w:val="1A58B6B5"/>
    <w:rsid w:val="1A5E4A80"/>
    <w:rsid w:val="1A64E2A9"/>
    <w:rsid w:val="1A6BA39E"/>
    <w:rsid w:val="1A714FD4"/>
    <w:rsid w:val="1A75DCA4"/>
    <w:rsid w:val="1A789D20"/>
    <w:rsid w:val="1A78EF32"/>
    <w:rsid w:val="1A80AA0C"/>
    <w:rsid w:val="1A8290CD"/>
    <w:rsid w:val="1A8E8D74"/>
    <w:rsid w:val="1A8EB66F"/>
    <w:rsid w:val="1A904B7D"/>
    <w:rsid w:val="1A964422"/>
    <w:rsid w:val="1A99C716"/>
    <w:rsid w:val="1A9D81CA"/>
    <w:rsid w:val="1A9ED5C3"/>
    <w:rsid w:val="1AAD7F46"/>
    <w:rsid w:val="1ABED4F8"/>
    <w:rsid w:val="1AC486B8"/>
    <w:rsid w:val="1AC6F487"/>
    <w:rsid w:val="1AF14E42"/>
    <w:rsid w:val="1AFFBF6E"/>
    <w:rsid w:val="1B00660C"/>
    <w:rsid w:val="1B01E098"/>
    <w:rsid w:val="1B190F1C"/>
    <w:rsid w:val="1B199C18"/>
    <w:rsid w:val="1B1D5AB6"/>
    <w:rsid w:val="1B1DBFAF"/>
    <w:rsid w:val="1B1F3845"/>
    <w:rsid w:val="1B1F3F70"/>
    <w:rsid w:val="1B23D202"/>
    <w:rsid w:val="1B28E636"/>
    <w:rsid w:val="1B28ED3F"/>
    <w:rsid w:val="1B33CAD1"/>
    <w:rsid w:val="1B34C9A6"/>
    <w:rsid w:val="1B357089"/>
    <w:rsid w:val="1B39C5E3"/>
    <w:rsid w:val="1B5569B9"/>
    <w:rsid w:val="1B5D593B"/>
    <w:rsid w:val="1B5F4468"/>
    <w:rsid w:val="1B69B5B1"/>
    <w:rsid w:val="1B6E6824"/>
    <w:rsid w:val="1B789961"/>
    <w:rsid w:val="1B790F85"/>
    <w:rsid w:val="1B80DB5D"/>
    <w:rsid w:val="1B986C33"/>
    <w:rsid w:val="1B9B8E00"/>
    <w:rsid w:val="1BAD10DB"/>
    <w:rsid w:val="1BC67626"/>
    <w:rsid w:val="1BD9F09B"/>
    <w:rsid w:val="1BDE4444"/>
    <w:rsid w:val="1BDEC8CB"/>
    <w:rsid w:val="1BEF32FA"/>
    <w:rsid w:val="1BF09A35"/>
    <w:rsid w:val="1BF0CB80"/>
    <w:rsid w:val="1BF2E9F1"/>
    <w:rsid w:val="1C01105D"/>
    <w:rsid w:val="1C072AF7"/>
    <w:rsid w:val="1C0A12BA"/>
    <w:rsid w:val="1C0B31E9"/>
    <w:rsid w:val="1C0D6B28"/>
    <w:rsid w:val="1C126523"/>
    <w:rsid w:val="1C127FB2"/>
    <w:rsid w:val="1C12BD93"/>
    <w:rsid w:val="1C1D29BF"/>
    <w:rsid w:val="1C36BDB8"/>
    <w:rsid w:val="1C398B0D"/>
    <w:rsid w:val="1C4E9736"/>
    <w:rsid w:val="1C57F7E8"/>
    <w:rsid w:val="1C591B79"/>
    <w:rsid w:val="1C63B02B"/>
    <w:rsid w:val="1C7D0D28"/>
    <w:rsid w:val="1C809C51"/>
    <w:rsid w:val="1C8C9662"/>
    <w:rsid w:val="1C928215"/>
    <w:rsid w:val="1C9BDDAE"/>
    <w:rsid w:val="1CA6EBAD"/>
    <w:rsid w:val="1CB08757"/>
    <w:rsid w:val="1CB4287D"/>
    <w:rsid w:val="1CBF98D9"/>
    <w:rsid w:val="1CC73063"/>
    <w:rsid w:val="1CD54A55"/>
    <w:rsid w:val="1CDDEBD7"/>
    <w:rsid w:val="1CE3253A"/>
    <w:rsid w:val="1CEB9DFD"/>
    <w:rsid w:val="1CEBF980"/>
    <w:rsid w:val="1CEC9DFC"/>
    <w:rsid w:val="1CF1D52C"/>
    <w:rsid w:val="1D034A57"/>
    <w:rsid w:val="1D11CB02"/>
    <w:rsid w:val="1D15B386"/>
    <w:rsid w:val="1D191AE0"/>
    <w:rsid w:val="1D29DD8B"/>
    <w:rsid w:val="1D2D2B97"/>
    <w:rsid w:val="1D340EA7"/>
    <w:rsid w:val="1D375072"/>
    <w:rsid w:val="1D4A088A"/>
    <w:rsid w:val="1D5350F4"/>
    <w:rsid w:val="1D547B97"/>
    <w:rsid w:val="1D655C9C"/>
    <w:rsid w:val="1D749603"/>
    <w:rsid w:val="1D7A8AC7"/>
    <w:rsid w:val="1D7BBE07"/>
    <w:rsid w:val="1D853D1D"/>
    <w:rsid w:val="1D874891"/>
    <w:rsid w:val="1D8A3535"/>
    <w:rsid w:val="1D8D09C2"/>
    <w:rsid w:val="1D8F8F46"/>
    <w:rsid w:val="1DB92A40"/>
    <w:rsid w:val="1DBF726A"/>
    <w:rsid w:val="1DC13B3F"/>
    <w:rsid w:val="1DC368B1"/>
    <w:rsid w:val="1DDF2BCE"/>
    <w:rsid w:val="1DF4C908"/>
    <w:rsid w:val="1DF68B79"/>
    <w:rsid w:val="1DF70510"/>
    <w:rsid w:val="1E0FF2B9"/>
    <w:rsid w:val="1E191503"/>
    <w:rsid w:val="1E1C01FC"/>
    <w:rsid w:val="1E1D3C63"/>
    <w:rsid w:val="1E209059"/>
    <w:rsid w:val="1E227115"/>
    <w:rsid w:val="1E232045"/>
    <w:rsid w:val="1E2988A1"/>
    <w:rsid w:val="1E2EB2AC"/>
    <w:rsid w:val="1E33052B"/>
    <w:rsid w:val="1E3C5472"/>
    <w:rsid w:val="1E5035A2"/>
    <w:rsid w:val="1E5BE0B4"/>
    <w:rsid w:val="1E5E0A8F"/>
    <w:rsid w:val="1E639060"/>
    <w:rsid w:val="1E6D066B"/>
    <w:rsid w:val="1E6EA244"/>
    <w:rsid w:val="1E81BF8B"/>
    <w:rsid w:val="1EA64124"/>
    <w:rsid w:val="1EAEE623"/>
    <w:rsid w:val="1ED76E5E"/>
    <w:rsid w:val="1EF80361"/>
    <w:rsid w:val="1EFB74E5"/>
    <w:rsid w:val="1F04E51B"/>
    <w:rsid w:val="1F12269F"/>
    <w:rsid w:val="1F175C49"/>
    <w:rsid w:val="1F1A1ED7"/>
    <w:rsid w:val="1F2285E4"/>
    <w:rsid w:val="1F2B766B"/>
    <w:rsid w:val="1F3358E8"/>
    <w:rsid w:val="1F374D4D"/>
    <w:rsid w:val="1F512261"/>
    <w:rsid w:val="1F5A539A"/>
    <w:rsid w:val="1F5D4F6F"/>
    <w:rsid w:val="1F5E1EF2"/>
    <w:rsid w:val="1F64C90B"/>
    <w:rsid w:val="1F6558F3"/>
    <w:rsid w:val="1F6B43BF"/>
    <w:rsid w:val="1F7B58DB"/>
    <w:rsid w:val="1F88A2B4"/>
    <w:rsid w:val="1F8D187F"/>
    <w:rsid w:val="1F9B95C3"/>
    <w:rsid w:val="1FAADB05"/>
    <w:rsid w:val="1FCB1115"/>
    <w:rsid w:val="1FD81A18"/>
    <w:rsid w:val="1FDA0C7C"/>
    <w:rsid w:val="1FFA2A92"/>
    <w:rsid w:val="200C2D8D"/>
    <w:rsid w:val="2012912E"/>
    <w:rsid w:val="202D1E5B"/>
    <w:rsid w:val="20356778"/>
    <w:rsid w:val="20405FB7"/>
    <w:rsid w:val="20443215"/>
    <w:rsid w:val="20577337"/>
    <w:rsid w:val="20631C40"/>
    <w:rsid w:val="206E95B5"/>
    <w:rsid w:val="207419A2"/>
    <w:rsid w:val="20748ECC"/>
    <w:rsid w:val="208F4C29"/>
    <w:rsid w:val="209CF5D9"/>
    <w:rsid w:val="20A20EFE"/>
    <w:rsid w:val="20A3B5FF"/>
    <w:rsid w:val="20A40FA8"/>
    <w:rsid w:val="20A5D886"/>
    <w:rsid w:val="20B52414"/>
    <w:rsid w:val="20C89959"/>
    <w:rsid w:val="20CE2DDF"/>
    <w:rsid w:val="20D17A09"/>
    <w:rsid w:val="20D6909E"/>
    <w:rsid w:val="20E2FB44"/>
    <w:rsid w:val="20E36CD7"/>
    <w:rsid w:val="20E3FAA3"/>
    <w:rsid w:val="20ED518D"/>
    <w:rsid w:val="20F59195"/>
    <w:rsid w:val="20F595B6"/>
    <w:rsid w:val="211C527D"/>
    <w:rsid w:val="2129A1E4"/>
    <w:rsid w:val="213BC454"/>
    <w:rsid w:val="21431FD8"/>
    <w:rsid w:val="21557DAC"/>
    <w:rsid w:val="2158F44F"/>
    <w:rsid w:val="215C05B0"/>
    <w:rsid w:val="217A68E5"/>
    <w:rsid w:val="21954C32"/>
    <w:rsid w:val="219DF743"/>
    <w:rsid w:val="21AC1E71"/>
    <w:rsid w:val="21BE1CAB"/>
    <w:rsid w:val="21CE952D"/>
    <w:rsid w:val="21D82C76"/>
    <w:rsid w:val="21F4F2BB"/>
    <w:rsid w:val="22037C40"/>
    <w:rsid w:val="22080993"/>
    <w:rsid w:val="222F7545"/>
    <w:rsid w:val="2237EBD6"/>
    <w:rsid w:val="22480C6F"/>
    <w:rsid w:val="224B3905"/>
    <w:rsid w:val="22551686"/>
    <w:rsid w:val="2258A156"/>
    <w:rsid w:val="225A6361"/>
    <w:rsid w:val="225B60F3"/>
    <w:rsid w:val="22626CE9"/>
    <w:rsid w:val="226D4A6A"/>
    <w:rsid w:val="22882F3D"/>
    <w:rsid w:val="228C946C"/>
    <w:rsid w:val="228E6473"/>
    <w:rsid w:val="22A9684F"/>
    <w:rsid w:val="22B4794F"/>
    <w:rsid w:val="22B90669"/>
    <w:rsid w:val="22BCC8DD"/>
    <w:rsid w:val="22C010F5"/>
    <w:rsid w:val="22D52BBE"/>
    <w:rsid w:val="22DC86BD"/>
    <w:rsid w:val="22E1934D"/>
    <w:rsid w:val="22F178F1"/>
    <w:rsid w:val="22F1B32F"/>
    <w:rsid w:val="2303DC87"/>
    <w:rsid w:val="2308D32F"/>
    <w:rsid w:val="23128375"/>
    <w:rsid w:val="231745D5"/>
    <w:rsid w:val="2325C056"/>
    <w:rsid w:val="2335F85D"/>
    <w:rsid w:val="2343EBEA"/>
    <w:rsid w:val="235690EB"/>
    <w:rsid w:val="235D2097"/>
    <w:rsid w:val="235E8BC0"/>
    <w:rsid w:val="2366104F"/>
    <w:rsid w:val="236D0CAC"/>
    <w:rsid w:val="23755C2B"/>
    <w:rsid w:val="23840437"/>
    <w:rsid w:val="2387C378"/>
    <w:rsid w:val="238C2CE0"/>
    <w:rsid w:val="239520BD"/>
    <w:rsid w:val="2397C47C"/>
    <w:rsid w:val="23A93B22"/>
    <w:rsid w:val="23BAC4E8"/>
    <w:rsid w:val="23DD112A"/>
    <w:rsid w:val="24056331"/>
    <w:rsid w:val="241CE123"/>
    <w:rsid w:val="2422A617"/>
    <w:rsid w:val="242E928B"/>
    <w:rsid w:val="243B378A"/>
    <w:rsid w:val="243DFF2C"/>
    <w:rsid w:val="244185F5"/>
    <w:rsid w:val="2448EDCF"/>
    <w:rsid w:val="245A0925"/>
    <w:rsid w:val="2461CFEF"/>
    <w:rsid w:val="246BEB05"/>
    <w:rsid w:val="2473E32E"/>
    <w:rsid w:val="247692D7"/>
    <w:rsid w:val="247E4900"/>
    <w:rsid w:val="24B675DE"/>
    <w:rsid w:val="24B6FB68"/>
    <w:rsid w:val="24BBE6CE"/>
    <w:rsid w:val="24BE1069"/>
    <w:rsid w:val="24DAFC20"/>
    <w:rsid w:val="24F99124"/>
    <w:rsid w:val="24FF0530"/>
    <w:rsid w:val="2503299D"/>
    <w:rsid w:val="2513A753"/>
    <w:rsid w:val="251451C3"/>
    <w:rsid w:val="25363428"/>
    <w:rsid w:val="255D0388"/>
    <w:rsid w:val="255F02B3"/>
    <w:rsid w:val="255FD2FB"/>
    <w:rsid w:val="256ED068"/>
    <w:rsid w:val="2576C2FF"/>
    <w:rsid w:val="25770EF1"/>
    <w:rsid w:val="257DDAE0"/>
    <w:rsid w:val="257E7730"/>
    <w:rsid w:val="258A726B"/>
    <w:rsid w:val="25C31860"/>
    <w:rsid w:val="25D104E0"/>
    <w:rsid w:val="25D9F970"/>
    <w:rsid w:val="25DC21E2"/>
    <w:rsid w:val="25E82BF1"/>
    <w:rsid w:val="25F55E4E"/>
    <w:rsid w:val="2603C48C"/>
    <w:rsid w:val="261DB143"/>
    <w:rsid w:val="261EF564"/>
    <w:rsid w:val="262E5414"/>
    <w:rsid w:val="26306CA2"/>
    <w:rsid w:val="2635E3DC"/>
    <w:rsid w:val="263F2846"/>
    <w:rsid w:val="2647A5D1"/>
    <w:rsid w:val="265A7D13"/>
    <w:rsid w:val="265C37AF"/>
    <w:rsid w:val="26628368"/>
    <w:rsid w:val="267405D5"/>
    <w:rsid w:val="267FC8E5"/>
    <w:rsid w:val="26814368"/>
    <w:rsid w:val="268305DD"/>
    <w:rsid w:val="26893FC0"/>
    <w:rsid w:val="26A0BCF2"/>
    <w:rsid w:val="26AA6EE4"/>
    <w:rsid w:val="26B8C280"/>
    <w:rsid w:val="26C4AF04"/>
    <w:rsid w:val="26C967CD"/>
    <w:rsid w:val="26CF4786"/>
    <w:rsid w:val="26D21781"/>
    <w:rsid w:val="26D5369E"/>
    <w:rsid w:val="26DDF194"/>
    <w:rsid w:val="26E35FD5"/>
    <w:rsid w:val="26E47075"/>
    <w:rsid w:val="26E6CACF"/>
    <w:rsid w:val="26FBE738"/>
    <w:rsid w:val="271867E1"/>
    <w:rsid w:val="272AF553"/>
    <w:rsid w:val="273D0C4E"/>
    <w:rsid w:val="273D9CBE"/>
    <w:rsid w:val="27698BCF"/>
    <w:rsid w:val="2779CCA4"/>
    <w:rsid w:val="277AB81A"/>
    <w:rsid w:val="2780ABFD"/>
    <w:rsid w:val="278D864B"/>
    <w:rsid w:val="27AD1B7D"/>
    <w:rsid w:val="27AEF697"/>
    <w:rsid w:val="27B1F2C5"/>
    <w:rsid w:val="27B8A97A"/>
    <w:rsid w:val="27CD1B06"/>
    <w:rsid w:val="27E214B3"/>
    <w:rsid w:val="27E8FB39"/>
    <w:rsid w:val="27E929A3"/>
    <w:rsid w:val="27EE0A87"/>
    <w:rsid w:val="27F68299"/>
    <w:rsid w:val="280321DD"/>
    <w:rsid w:val="2809DC8E"/>
    <w:rsid w:val="280A34E1"/>
    <w:rsid w:val="2810B43A"/>
    <w:rsid w:val="2813979E"/>
    <w:rsid w:val="2815E5D5"/>
    <w:rsid w:val="28161DC5"/>
    <w:rsid w:val="282313F3"/>
    <w:rsid w:val="28276EED"/>
    <w:rsid w:val="28281F19"/>
    <w:rsid w:val="283838B8"/>
    <w:rsid w:val="284068E4"/>
    <w:rsid w:val="28467564"/>
    <w:rsid w:val="285AB377"/>
    <w:rsid w:val="286B88E7"/>
    <w:rsid w:val="286EF3AC"/>
    <w:rsid w:val="28865CB0"/>
    <w:rsid w:val="28879E33"/>
    <w:rsid w:val="289E73A6"/>
    <w:rsid w:val="28A4E1BE"/>
    <w:rsid w:val="28ACA24A"/>
    <w:rsid w:val="28AD26DB"/>
    <w:rsid w:val="28B30998"/>
    <w:rsid w:val="28B75ADF"/>
    <w:rsid w:val="28CDDF12"/>
    <w:rsid w:val="28EB7F9F"/>
    <w:rsid w:val="28F03332"/>
    <w:rsid w:val="29071E02"/>
    <w:rsid w:val="29382922"/>
    <w:rsid w:val="2942F576"/>
    <w:rsid w:val="2946C4DE"/>
    <w:rsid w:val="2952BC35"/>
    <w:rsid w:val="295447C8"/>
    <w:rsid w:val="29614A80"/>
    <w:rsid w:val="2962112C"/>
    <w:rsid w:val="2989048D"/>
    <w:rsid w:val="2994088A"/>
    <w:rsid w:val="29A18E22"/>
    <w:rsid w:val="29A9F7A4"/>
    <w:rsid w:val="29AAF957"/>
    <w:rsid w:val="29AD9B0A"/>
    <w:rsid w:val="29BEDDA5"/>
    <w:rsid w:val="29CE8CF4"/>
    <w:rsid w:val="29D216E5"/>
    <w:rsid w:val="29F6997A"/>
    <w:rsid w:val="2A046DCF"/>
    <w:rsid w:val="2A087DD0"/>
    <w:rsid w:val="2A1B2EB7"/>
    <w:rsid w:val="2A1F4634"/>
    <w:rsid w:val="2A25AF42"/>
    <w:rsid w:val="2A33CCDC"/>
    <w:rsid w:val="2A35A57D"/>
    <w:rsid w:val="2A3A0B5A"/>
    <w:rsid w:val="2A4368B7"/>
    <w:rsid w:val="2A49BAD4"/>
    <w:rsid w:val="2A5165AA"/>
    <w:rsid w:val="2A599C53"/>
    <w:rsid w:val="2A67A965"/>
    <w:rsid w:val="2A6F3493"/>
    <w:rsid w:val="2A75D616"/>
    <w:rsid w:val="2A850867"/>
    <w:rsid w:val="2A8C2BD0"/>
    <w:rsid w:val="2A95BB03"/>
    <w:rsid w:val="2AAC55D1"/>
    <w:rsid w:val="2AAE9C8B"/>
    <w:rsid w:val="2AAF63B3"/>
    <w:rsid w:val="2AB8B1B9"/>
    <w:rsid w:val="2AB99AEA"/>
    <w:rsid w:val="2ABEC390"/>
    <w:rsid w:val="2AC8213A"/>
    <w:rsid w:val="2ACC32BE"/>
    <w:rsid w:val="2AE84C29"/>
    <w:rsid w:val="2AF5C60F"/>
    <w:rsid w:val="2B082687"/>
    <w:rsid w:val="2B1191AE"/>
    <w:rsid w:val="2B1C5703"/>
    <w:rsid w:val="2B354176"/>
    <w:rsid w:val="2B37FE83"/>
    <w:rsid w:val="2B4B1D52"/>
    <w:rsid w:val="2B5A6CD5"/>
    <w:rsid w:val="2B5AB8C0"/>
    <w:rsid w:val="2B84B91C"/>
    <w:rsid w:val="2B8F2199"/>
    <w:rsid w:val="2BAB9357"/>
    <w:rsid w:val="2BAD50B8"/>
    <w:rsid w:val="2BB13B77"/>
    <w:rsid w:val="2BCCF9A9"/>
    <w:rsid w:val="2BCDEE0D"/>
    <w:rsid w:val="2BCE9029"/>
    <w:rsid w:val="2BD00467"/>
    <w:rsid w:val="2BD0DFD8"/>
    <w:rsid w:val="2BD56D33"/>
    <w:rsid w:val="2BDC8607"/>
    <w:rsid w:val="2BDEA4BE"/>
    <w:rsid w:val="2C06E8E2"/>
    <w:rsid w:val="2C0806FD"/>
    <w:rsid w:val="2C1702C1"/>
    <w:rsid w:val="2C1BAE0E"/>
    <w:rsid w:val="2C40EFA6"/>
    <w:rsid w:val="2C40F81D"/>
    <w:rsid w:val="2C57A8F7"/>
    <w:rsid w:val="2C59517B"/>
    <w:rsid w:val="2C6DB5F3"/>
    <w:rsid w:val="2C732B55"/>
    <w:rsid w:val="2C7E65A0"/>
    <w:rsid w:val="2C813EF7"/>
    <w:rsid w:val="2C838B14"/>
    <w:rsid w:val="2C85BF8B"/>
    <w:rsid w:val="2C9080B3"/>
    <w:rsid w:val="2C90A69A"/>
    <w:rsid w:val="2CA86525"/>
    <w:rsid w:val="2CB59EE3"/>
    <w:rsid w:val="2CBD035A"/>
    <w:rsid w:val="2CC8D05D"/>
    <w:rsid w:val="2CE2891D"/>
    <w:rsid w:val="2CE6FD55"/>
    <w:rsid w:val="2CEDDFF2"/>
    <w:rsid w:val="2CF87423"/>
    <w:rsid w:val="2CFACDC5"/>
    <w:rsid w:val="2D068116"/>
    <w:rsid w:val="2D43FFA1"/>
    <w:rsid w:val="2D4ED99E"/>
    <w:rsid w:val="2D663C47"/>
    <w:rsid w:val="2D9C4ED1"/>
    <w:rsid w:val="2DA39E14"/>
    <w:rsid w:val="2DB55A07"/>
    <w:rsid w:val="2DB6726D"/>
    <w:rsid w:val="2DBE2A10"/>
    <w:rsid w:val="2DBEFC1A"/>
    <w:rsid w:val="2DC78C0A"/>
    <w:rsid w:val="2DCD805B"/>
    <w:rsid w:val="2DD1DC21"/>
    <w:rsid w:val="2DEFA088"/>
    <w:rsid w:val="2DF5D6DC"/>
    <w:rsid w:val="2E0FE5DD"/>
    <w:rsid w:val="2E1160DC"/>
    <w:rsid w:val="2E236962"/>
    <w:rsid w:val="2E2A7887"/>
    <w:rsid w:val="2E37A2CC"/>
    <w:rsid w:val="2E4B475F"/>
    <w:rsid w:val="2E4BDF17"/>
    <w:rsid w:val="2E4E8DF7"/>
    <w:rsid w:val="2E51EF1F"/>
    <w:rsid w:val="2E55E6F7"/>
    <w:rsid w:val="2E6BAB06"/>
    <w:rsid w:val="2E6C6AD6"/>
    <w:rsid w:val="2E6F9F45"/>
    <w:rsid w:val="2E7C7E58"/>
    <w:rsid w:val="2E884249"/>
    <w:rsid w:val="2E9BDC0A"/>
    <w:rsid w:val="2E9E5FA6"/>
    <w:rsid w:val="2EB1C6ED"/>
    <w:rsid w:val="2EB950F9"/>
    <w:rsid w:val="2ECCD237"/>
    <w:rsid w:val="2ED82E8F"/>
    <w:rsid w:val="2EDB4317"/>
    <w:rsid w:val="2EDB9B5D"/>
    <w:rsid w:val="2EF07D92"/>
    <w:rsid w:val="2EFEE3F4"/>
    <w:rsid w:val="2F061381"/>
    <w:rsid w:val="2F17670D"/>
    <w:rsid w:val="2F17AA1C"/>
    <w:rsid w:val="2F1888E3"/>
    <w:rsid w:val="2F3A3C7B"/>
    <w:rsid w:val="2F654356"/>
    <w:rsid w:val="2F708F24"/>
    <w:rsid w:val="2F7B488A"/>
    <w:rsid w:val="2F851DD5"/>
    <w:rsid w:val="2F865E79"/>
    <w:rsid w:val="2F995E43"/>
    <w:rsid w:val="2FA6BD7A"/>
    <w:rsid w:val="2FBCA9FA"/>
    <w:rsid w:val="2FC18D41"/>
    <w:rsid w:val="2FD253A6"/>
    <w:rsid w:val="2FE2BBB5"/>
    <w:rsid w:val="30075E24"/>
    <w:rsid w:val="3010EC3C"/>
    <w:rsid w:val="302BD12B"/>
    <w:rsid w:val="3037E614"/>
    <w:rsid w:val="30451D0A"/>
    <w:rsid w:val="3055215A"/>
    <w:rsid w:val="305774CE"/>
    <w:rsid w:val="305F04C9"/>
    <w:rsid w:val="306410CF"/>
    <w:rsid w:val="30691570"/>
    <w:rsid w:val="307F5944"/>
    <w:rsid w:val="3092D5A9"/>
    <w:rsid w:val="309C40A5"/>
    <w:rsid w:val="30A79F14"/>
    <w:rsid w:val="30B95894"/>
    <w:rsid w:val="30BB3ABF"/>
    <w:rsid w:val="30BC7C30"/>
    <w:rsid w:val="30C12D5A"/>
    <w:rsid w:val="30C89C92"/>
    <w:rsid w:val="30CC205E"/>
    <w:rsid w:val="30F1C5CC"/>
    <w:rsid w:val="30FDBD22"/>
    <w:rsid w:val="3104CCEC"/>
    <w:rsid w:val="31079782"/>
    <w:rsid w:val="310908F5"/>
    <w:rsid w:val="310BAD5C"/>
    <w:rsid w:val="31107E33"/>
    <w:rsid w:val="3115B98E"/>
    <w:rsid w:val="31209F64"/>
    <w:rsid w:val="312BE44C"/>
    <w:rsid w:val="3147EB57"/>
    <w:rsid w:val="314C662A"/>
    <w:rsid w:val="31501974"/>
    <w:rsid w:val="3171B5B5"/>
    <w:rsid w:val="317C4C38"/>
    <w:rsid w:val="317E4B20"/>
    <w:rsid w:val="3180E818"/>
    <w:rsid w:val="318EA160"/>
    <w:rsid w:val="31AA3A21"/>
    <w:rsid w:val="31B07F0D"/>
    <w:rsid w:val="31D488EB"/>
    <w:rsid w:val="31DDF3A0"/>
    <w:rsid w:val="31E5767A"/>
    <w:rsid w:val="31F694E6"/>
    <w:rsid w:val="320D85CC"/>
    <w:rsid w:val="32194A16"/>
    <w:rsid w:val="321E52C4"/>
    <w:rsid w:val="321FC994"/>
    <w:rsid w:val="3220D245"/>
    <w:rsid w:val="3225B4D6"/>
    <w:rsid w:val="3253B4D0"/>
    <w:rsid w:val="325FDF8B"/>
    <w:rsid w:val="32606ADA"/>
    <w:rsid w:val="327BAFEE"/>
    <w:rsid w:val="32838CA7"/>
    <w:rsid w:val="3284492A"/>
    <w:rsid w:val="32891864"/>
    <w:rsid w:val="329D1761"/>
    <w:rsid w:val="32AD3AFC"/>
    <w:rsid w:val="32B9555B"/>
    <w:rsid w:val="32CA106E"/>
    <w:rsid w:val="32CD0D7A"/>
    <w:rsid w:val="32CF7F48"/>
    <w:rsid w:val="32E85D71"/>
    <w:rsid w:val="32E8E207"/>
    <w:rsid w:val="32EF8984"/>
    <w:rsid w:val="32F868A9"/>
    <w:rsid w:val="32FF1AED"/>
    <w:rsid w:val="33007A4A"/>
    <w:rsid w:val="3302E012"/>
    <w:rsid w:val="3306EF44"/>
    <w:rsid w:val="33079408"/>
    <w:rsid w:val="330D4A86"/>
    <w:rsid w:val="331BFCF7"/>
    <w:rsid w:val="33381C87"/>
    <w:rsid w:val="333B2629"/>
    <w:rsid w:val="333F5949"/>
    <w:rsid w:val="33405117"/>
    <w:rsid w:val="334952D5"/>
    <w:rsid w:val="33544375"/>
    <w:rsid w:val="3356867E"/>
    <w:rsid w:val="337328AF"/>
    <w:rsid w:val="3378865A"/>
    <w:rsid w:val="337F9A20"/>
    <w:rsid w:val="338B1AA6"/>
    <w:rsid w:val="339D3672"/>
    <w:rsid w:val="339ED2D8"/>
    <w:rsid w:val="33A3DE2F"/>
    <w:rsid w:val="33A8DE1F"/>
    <w:rsid w:val="33A91204"/>
    <w:rsid w:val="33AEF0F0"/>
    <w:rsid w:val="33AF0C80"/>
    <w:rsid w:val="33AFF6D0"/>
    <w:rsid w:val="33B0ACD5"/>
    <w:rsid w:val="33B31826"/>
    <w:rsid w:val="33C756A3"/>
    <w:rsid w:val="33CA1FB0"/>
    <w:rsid w:val="33EF0538"/>
    <w:rsid w:val="33F54632"/>
    <w:rsid w:val="33F616CB"/>
    <w:rsid w:val="33FC3B3B"/>
    <w:rsid w:val="34332C4D"/>
    <w:rsid w:val="343A19FA"/>
    <w:rsid w:val="343FCD24"/>
    <w:rsid w:val="34574ED3"/>
    <w:rsid w:val="346CF17A"/>
    <w:rsid w:val="34734ABB"/>
    <w:rsid w:val="3475829B"/>
    <w:rsid w:val="34813699"/>
    <w:rsid w:val="348BA985"/>
    <w:rsid w:val="348E1D61"/>
    <w:rsid w:val="349DF6D7"/>
    <w:rsid w:val="34A71EB3"/>
    <w:rsid w:val="34A86C80"/>
    <w:rsid w:val="34ACC8AA"/>
    <w:rsid w:val="34B04234"/>
    <w:rsid w:val="34BA8564"/>
    <w:rsid w:val="34D2915B"/>
    <w:rsid w:val="34D6C948"/>
    <w:rsid w:val="34DD6BAB"/>
    <w:rsid w:val="34ED1A36"/>
    <w:rsid w:val="35013B04"/>
    <w:rsid w:val="35027F4E"/>
    <w:rsid w:val="3506A1A6"/>
    <w:rsid w:val="350F9E55"/>
    <w:rsid w:val="3535E1C2"/>
    <w:rsid w:val="353C03B2"/>
    <w:rsid w:val="353CFECF"/>
    <w:rsid w:val="355F3847"/>
    <w:rsid w:val="3567D4BF"/>
    <w:rsid w:val="35763D16"/>
    <w:rsid w:val="357E09B2"/>
    <w:rsid w:val="35805063"/>
    <w:rsid w:val="35880B6A"/>
    <w:rsid w:val="3595EB5D"/>
    <w:rsid w:val="3597ED7E"/>
    <w:rsid w:val="35A29C92"/>
    <w:rsid w:val="35A831EC"/>
    <w:rsid w:val="35BCEFCA"/>
    <w:rsid w:val="35C3E9E3"/>
    <w:rsid w:val="35DD591A"/>
    <w:rsid w:val="35E1684D"/>
    <w:rsid w:val="35FC18E3"/>
    <w:rsid w:val="35FD07DD"/>
    <w:rsid w:val="35FFE672"/>
    <w:rsid w:val="36017F4B"/>
    <w:rsid w:val="3611FE6E"/>
    <w:rsid w:val="364798AC"/>
    <w:rsid w:val="364E117F"/>
    <w:rsid w:val="365F0FB6"/>
    <w:rsid w:val="367A8A24"/>
    <w:rsid w:val="3680C8E2"/>
    <w:rsid w:val="368CC6F7"/>
    <w:rsid w:val="368D95B5"/>
    <w:rsid w:val="36926D12"/>
    <w:rsid w:val="36987B7F"/>
    <w:rsid w:val="369F0FED"/>
    <w:rsid w:val="36BC217C"/>
    <w:rsid w:val="36C2AA97"/>
    <w:rsid w:val="36C6A25D"/>
    <w:rsid w:val="36D76CE6"/>
    <w:rsid w:val="36E3DFA9"/>
    <w:rsid w:val="36EE4353"/>
    <w:rsid w:val="36EE9AC8"/>
    <w:rsid w:val="36FE7FB7"/>
    <w:rsid w:val="3728BAC4"/>
    <w:rsid w:val="372A19AB"/>
    <w:rsid w:val="3734AB3C"/>
    <w:rsid w:val="374128CA"/>
    <w:rsid w:val="3742F125"/>
    <w:rsid w:val="374B946E"/>
    <w:rsid w:val="375076F5"/>
    <w:rsid w:val="3750B158"/>
    <w:rsid w:val="37516376"/>
    <w:rsid w:val="3753E7D0"/>
    <w:rsid w:val="375EFB03"/>
    <w:rsid w:val="376E1B6F"/>
    <w:rsid w:val="37811A4F"/>
    <w:rsid w:val="3784C57D"/>
    <w:rsid w:val="3794CDC2"/>
    <w:rsid w:val="3796A08D"/>
    <w:rsid w:val="37D30B39"/>
    <w:rsid w:val="37F76A77"/>
    <w:rsid w:val="380EFDA9"/>
    <w:rsid w:val="38114E2B"/>
    <w:rsid w:val="3816818B"/>
    <w:rsid w:val="3818B14B"/>
    <w:rsid w:val="38255C00"/>
    <w:rsid w:val="382C18F7"/>
    <w:rsid w:val="3831F5BF"/>
    <w:rsid w:val="38463E89"/>
    <w:rsid w:val="384D2586"/>
    <w:rsid w:val="385625BB"/>
    <w:rsid w:val="38692E04"/>
    <w:rsid w:val="389650DC"/>
    <w:rsid w:val="38A5C704"/>
    <w:rsid w:val="38A780DE"/>
    <w:rsid w:val="38A8896F"/>
    <w:rsid w:val="38B60B89"/>
    <w:rsid w:val="38BA4628"/>
    <w:rsid w:val="38C2DA1B"/>
    <w:rsid w:val="38D86F6B"/>
    <w:rsid w:val="38DC7FFA"/>
    <w:rsid w:val="38E94031"/>
    <w:rsid w:val="38ECDC83"/>
    <w:rsid w:val="38F472A3"/>
    <w:rsid w:val="38F8D879"/>
    <w:rsid w:val="38FF6694"/>
    <w:rsid w:val="39060030"/>
    <w:rsid w:val="3909730C"/>
    <w:rsid w:val="390A12A3"/>
    <w:rsid w:val="3910F539"/>
    <w:rsid w:val="392B5FAF"/>
    <w:rsid w:val="393450D7"/>
    <w:rsid w:val="39496A59"/>
    <w:rsid w:val="395DA7AC"/>
    <w:rsid w:val="395ED08C"/>
    <w:rsid w:val="3964D62E"/>
    <w:rsid w:val="3967E54F"/>
    <w:rsid w:val="396C5239"/>
    <w:rsid w:val="39957270"/>
    <w:rsid w:val="39A8BCA9"/>
    <w:rsid w:val="39AC2BC5"/>
    <w:rsid w:val="39AE89F3"/>
    <w:rsid w:val="39C2B513"/>
    <w:rsid w:val="39C5D4D7"/>
    <w:rsid w:val="39C8F54F"/>
    <w:rsid w:val="39F26CD9"/>
    <w:rsid w:val="39F55987"/>
    <w:rsid w:val="39FF8BDE"/>
    <w:rsid w:val="3A18465C"/>
    <w:rsid w:val="3A2B2B77"/>
    <w:rsid w:val="3A3E2526"/>
    <w:rsid w:val="3A515CA5"/>
    <w:rsid w:val="3A539323"/>
    <w:rsid w:val="3A5A2CCC"/>
    <w:rsid w:val="3A5D2E23"/>
    <w:rsid w:val="3A602AFF"/>
    <w:rsid w:val="3A6FCF9A"/>
    <w:rsid w:val="3A75551C"/>
    <w:rsid w:val="3A8FD951"/>
    <w:rsid w:val="3A9C90B8"/>
    <w:rsid w:val="3A9E235A"/>
    <w:rsid w:val="3AAA5BDB"/>
    <w:rsid w:val="3AADCA72"/>
    <w:rsid w:val="3ABDE97F"/>
    <w:rsid w:val="3ABEB7E3"/>
    <w:rsid w:val="3AC5153F"/>
    <w:rsid w:val="3AC75CC6"/>
    <w:rsid w:val="3AE09974"/>
    <w:rsid w:val="3AE4AA6E"/>
    <w:rsid w:val="3AF4C1BC"/>
    <w:rsid w:val="3AF4CFD3"/>
    <w:rsid w:val="3AFACD01"/>
    <w:rsid w:val="3B03A144"/>
    <w:rsid w:val="3B0BBA48"/>
    <w:rsid w:val="3B1ADE24"/>
    <w:rsid w:val="3B258270"/>
    <w:rsid w:val="3B34F9F0"/>
    <w:rsid w:val="3B3ED700"/>
    <w:rsid w:val="3B508CB4"/>
    <w:rsid w:val="3B6680EE"/>
    <w:rsid w:val="3B671088"/>
    <w:rsid w:val="3B69CDB7"/>
    <w:rsid w:val="3B6CE6B0"/>
    <w:rsid w:val="3B791CEB"/>
    <w:rsid w:val="3B8A0A46"/>
    <w:rsid w:val="3B97E36B"/>
    <w:rsid w:val="3BA0FA5F"/>
    <w:rsid w:val="3BA96283"/>
    <w:rsid w:val="3BAFCA66"/>
    <w:rsid w:val="3BB45CDD"/>
    <w:rsid w:val="3BB702DA"/>
    <w:rsid w:val="3BB7A24D"/>
    <w:rsid w:val="3BC0E29D"/>
    <w:rsid w:val="3BC92E7B"/>
    <w:rsid w:val="3BD07C09"/>
    <w:rsid w:val="3BD4A1DA"/>
    <w:rsid w:val="3BD97C5B"/>
    <w:rsid w:val="3BE27855"/>
    <w:rsid w:val="3BE7DCA7"/>
    <w:rsid w:val="3BE98E46"/>
    <w:rsid w:val="3BED9184"/>
    <w:rsid w:val="3C021B47"/>
    <w:rsid w:val="3C03C3C4"/>
    <w:rsid w:val="3C0D1DD3"/>
    <w:rsid w:val="3C23886F"/>
    <w:rsid w:val="3C3163CF"/>
    <w:rsid w:val="3C372317"/>
    <w:rsid w:val="3C4093CC"/>
    <w:rsid w:val="3C43B6C3"/>
    <w:rsid w:val="3C48A2BE"/>
    <w:rsid w:val="3C4E2CE1"/>
    <w:rsid w:val="3C643BAB"/>
    <w:rsid w:val="3C6B1737"/>
    <w:rsid w:val="3C771E07"/>
    <w:rsid w:val="3C8FFEC7"/>
    <w:rsid w:val="3C906C4D"/>
    <w:rsid w:val="3CADBC57"/>
    <w:rsid w:val="3CB14198"/>
    <w:rsid w:val="3CD0CA51"/>
    <w:rsid w:val="3CD5AA74"/>
    <w:rsid w:val="3CD9087A"/>
    <w:rsid w:val="3CDDC7A0"/>
    <w:rsid w:val="3D1A21F6"/>
    <w:rsid w:val="3D1DA880"/>
    <w:rsid w:val="3D1DE2DC"/>
    <w:rsid w:val="3D2BD551"/>
    <w:rsid w:val="3D3B20FB"/>
    <w:rsid w:val="3D4947C3"/>
    <w:rsid w:val="3D525D47"/>
    <w:rsid w:val="3D6ED8D2"/>
    <w:rsid w:val="3D726E2A"/>
    <w:rsid w:val="3D88278A"/>
    <w:rsid w:val="3D95C730"/>
    <w:rsid w:val="3D9C547A"/>
    <w:rsid w:val="3D9CC8CC"/>
    <w:rsid w:val="3DB28546"/>
    <w:rsid w:val="3DBB140A"/>
    <w:rsid w:val="3DC78A93"/>
    <w:rsid w:val="3DD8B53A"/>
    <w:rsid w:val="3DD96796"/>
    <w:rsid w:val="3DE1BE35"/>
    <w:rsid w:val="3E027AA7"/>
    <w:rsid w:val="3E02B13B"/>
    <w:rsid w:val="3E0CF12A"/>
    <w:rsid w:val="3E245BC6"/>
    <w:rsid w:val="3E48ED3A"/>
    <w:rsid w:val="3E4B68CD"/>
    <w:rsid w:val="3E4CF451"/>
    <w:rsid w:val="3E599F3A"/>
    <w:rsid w:val="3E5B99D4"/>
    <w:rsid w:val="3E61EC4F"/>
    <w:rsid w:val="3E646A6D"/>
    <w:rsid w:val="3E64A244"/>
    <w:rsid w:val="3E770183"/>
    <w:rsid w:val="3E80EFBE"/>
    <w:rsid w:val="3E8118B5"/>
    <w:rsid w:val="3E84B8E2"/>
    <w:rsid w:val="3E86A285"/>
    <w:rsid w:val="3E876663"/>
    <w:rsid w:val="3E8C7053"/>
    <w:rsid w:val="3EA1DEB4"/>
    <w:rsid w:val="3EAC12B8"/>
    <w:rsid w:val="3EB353C7"/>
    <w:rsid w:val="3EB36CB6"/>
    <w:rsid w:val="3EBCA006"/>
    <w:rsid w:val="3EC23B79"/>
    <w:rsid w:val="3EC2EC60"/>
    <w:rsid w:val="3EC37848"/>
    <w:rsid w:val="3ECD2A12"/>
    <w:rsid w:val="3ED286F1"/>
    <w:rsid w:val="3ED8942F"/>
    <w:rsid w:val="3ED996B7"/>
    <w:rsid w:val="3EE11DF4"/>
    <w:rsid w:val="3EE3C61C"/>
    <w:rsid w:val="3EE4C477"/>
    <w:rsid w:val="3EF4290D"/>
    <w:rsid w:val="3EFB3E35"/>
    <w:rsid w:val="3EFD686E"/>
    <w:rsid w:val="3EFDF522"/>
    <w:rsid w:val="3F04B8DF"/>
    <w:rsid w:val="3F13FFBF"/>
    <w:rsid w:val="3F24A1C7"/>
    <w:rsid w:val="3F24F023"/>
    <w:rsid w:val="3F297D4B"/>
    <w:rsid w:val="3F3C797A"/>
    <w:rsid w:val="3F464C2D"/>
    <w:rsid w:val="3F5D9ABD"/>
    <w:rsid w:val="3F7392E5"/>
    <w:rsid w:val="3F8EE7CF"/>
    <w:rsid w:val="3F94D30C"/>
    <w:rsid w:val="3FA25FFD"/>
    <w:rsid w:val="3FA863EA"/>
    <w:rsid w:val="3FC45FC4"/>
    <w:rsid w:val="3FD9BA45"/>
    <w:rsid w:val="3FE73C5C"/>
    <w:rsid w:val="3FF0C8A4"/>
    <w:rsid w:val="40010D56"/>
    <w:rsid w:val="401AA0AB"/>
    <w:rsid w:val="401B88A8"/>
    <w:rsid w:val="4021F721"/>
    <w:rsid w:val="4028F8AB"/>
    <w:rsid w:val="40292AE1"/>
    <w:rsid w:val="4029720B"/>
    <w:rsid w:val="403EF0C5"/>
    <w:rsid w:val="4042ED52"/>
    <w:rsid w:val="404675F3"/>
    <w:rsid w:val="40569511"/>
    <w:rsid w:val="40737339"/>
    <w:rsid w:val="40749273"/>
    <w:rsid w:val="407DFE73"/>
    <w:rsid w:val="4083D9AA"/>
    <w:rsid w:val="4088FFDD"/>
    <w:rsid w:val="409D8563"/>
    <w:rsid w:val="409FB4F6"/>
    <w:rsid w:val="40B25203"/>
    <w:rsid w:val="40C9B560"/>
    <w:rsid w:val="40CED378"/>
    <w:rsid w:val="40D0DBC0"/>
    <w:rsid w:val="40D42921"/>
    <w:rsid w:val="40E329D6"/>
    <w:rsid w:val="40EB5EF0"/>
    <w:rsid w:val="40F250A4"/>
    <w:rsid w:val="4105D885"/>
    <w:rsid w:val="4115B714"/>
    <w:rsid w:val="411CA90C"/>
    <w:rsid w:val="4130FCCA"/>
    <w:rsid w:val="41320397"/>
    <w:rsid w:val="413E4697"/>
    <w:rsid w:val="4149B7ED"/>
    <w:rsid w:val="414D902B"/>
    <w:rsid w:val="4162EF90"/>
    <w:rsid w:val="4171AFF3"/>
    <w:rsid w:val="418A155E"/>
    <w:rsid w:val="41925E4A"/>
    <w:rsid w:val="41944E0D"/>
    <w:rsid w:val="419BD576"/>
    <w:rsid w:val="41A43B74"/>
    <w:rsid w:val="41AA2EE0"/>
    <w:rsid w:val="41ABCD22"/>
    <w:rsid w:val="41B31034"/>
    <w:rsid w:val="41BB04DE"/>
    <w:rsid w:val="41CAA136"/>
    <w:rsid w:val="41CD81EB"/>
    <w:rsid w:val="41D29162"/>
    <w:rsid w:val="41D313FB"/>
    <w:rsid w:val="41E95D2D"/>
    <w:rsid w:val="41EEC6D4"/>
    <w:rsid w:val="4202D3A5"/>
    <w:rsid w:val="4208ADE8"/>
    <w:rsid w:val="4219611D"/>
    <w:rsid w:val="421F9E23"/>
    <w:rsid w:val="4221C4FF"/>
    <w:rsid w:val="42233609"/>
    <w:rsid w:val="422461F6"/>
    <w:rsid w:val="422BEBAF"/>
    <w:rsid w:val="422D5575"/>
    <w:rsid w:val="42314D6F"/>
    <w:rsid w:val="424EC0A5"/>
    <w:rsid w:val="42503961"/>
    <w:rsid w:val="42562D20"/>
    <w:rsid w:val="426BEBFB"/>
    <w:rsid w:val="428551E4"/>
    <w:rsid w:val="428A0BAD"/>
    <w:rsid w:val="42912EC0"/>
    <w:rsid w:val="42A6D45A"/>
    <w:rsid w:val="42BA68B4"/>
    <w:rsid w:val="42BC200F"/>
    <w:rsid w:val="42BE9C67"/>
    <w:rsid w:val="42C62CD7"/>
    <w:rsid w:val="42E51CE4"/>
    <w:rsid w:val="42F39BAA"/>
    <w:rsid w:val="42F9FC7B"/>
    <w:rsid w:val="4304728A"/>
    <w:rsid w:val="430BE805"/>
    <w:rsid w:val="430F4204"/>
    <w:rsid w:val="43286966"/>
    <w:rsid w:val="432E94EF"/>
    <w:rsid w:val="4339C91C"/>
    <w:rsid w:val="433DEAF5"/>
    <w:rsid w:val="4342B2DE"/>
    <w:rsid w:val="4344DB68"/>
    <w:rsid w:val="43468292"/>
    <w:rsid w:val="435099EF"/>
    <w:rsid w:val="43521062"/>
    <w:rsid w:val="436CDC01"/>
    <w:rsid w:val="43716220"/>
    <w:rsid w:val="437CBF9C"/>
    <w:rsid w:val="4386B31F"/>
    <w:rsid w:val="43A32376"/>
    <w:rsid w:val="43A7E12B"/>
    <w:rsid w:val="43AD9147"/>
    <w:rsid w:val="43B15D98"/>
    <w:rsid w:val="43B3F573"/>
    <w:rsid w:val="43BA50FE"/>
    <w:rsid w:val="43BE6637"/>
    <w:rsid w:val="43C1F1B6"/>
    <w:rsid w:val="43C6F6CB"/>
    <w:rsid w:val="43C952FB"/>
    <w:rsid w:val="43D04BA4"/>
    <w:rsid w:val="43D67CCF"/>
    <w:rsid w:val="43E04DFD"/>
    <w:rsid w:val="43E0B58C"/>
    <w:rsid w:val="43E34068"/>
    <w:rsid w:val="43E75DAE"/>
    <w:rsid w:val="43ED1895"/>
    <w:rsid w:val="43F17357"/>
    <w:rsid w:val="43F51510"/>
    <w:rsid w:val="43F8F034"/>
    <w:rsid w:val="43FDD1B4"/>
    <w:rsid w:val="44093D4D"/>
    <w:rsid w:val="441308DE"/>
    <w:rsid w:val="4429A1F3"/>
    <w:rsid w:val="443695FD"/>
    <w:rsid w:val="443BA042"/>
    <w:rsid w:val="4448247A"/>
    <w:rsid w:val="444EEC7C"/>
    <w:rsid w:val="4459D131"/>
    <w:rsid w:val="445B29CA"/>
    <w:rsid w:val="4488DE4A"/>
    <w:rsid w:val="448FEBB6"/>
    <w:rsid w:val="449D43E5"/>
    <w:rsid w:val="44AE1F0D"/>
    <w:rsid w:val="44B19D7C"/>
    <w:rsid w:val="44D56205"/>
    <w:rsid w:val="44DB9F03"/>
    <w:rsid w:val="44EB870A"/>
    <w:rsid w:val="44F72AA3"/>
    <w:rsid w:val="4500E8D2"/>
    <w:rsid w:val="450825DC"/>
    <w:rsid w:val="452AE594"/>
    <w:rsid w:val="452BDF99"/>
    <w:rsid w:val="452EAFD7"/>
    <w:rsid w:val="453272F2"/>
    <w:rsid w:val="453A0044"/>
    <w:rsid w:val="45440FAD"/>
    <w:rsid w:val="455D4DAC"/>
    <w:rsid w:val="4561536D"/>
    <w:rsid w:val="45723171"/>
    <w:rsid w:val="459234D1"/>
    <w:rsid w:val="4592F5C1"/>
    <w:rsid w:val="45996E67"/>
    <w:rsid w:val="459A350B"/>
    <w:rsid w:val="459ECE4C"/>
    <w:rsid w:val="459EE94C"/>
    <w:rsid w:val="45A19289"/>
    <w:rsid w:val="45A991F9"/>
    <w:rsid w:val="45ADF5E1"/>
    <w:rsid w:val="45B64F1B"/>
    <w:rsid w:val="45CF0ADB"/>
    <w:rsid w:val="45D23882"/>
    <w:rsid w:val="45DBB29B"/>
    <w:rsid w:val="45E9BF0B"/>
    <w:rsid w:val="45EF8869"/>
    <w:rsid w:val="45F1E193"/>
    <w:rsid w:val="45F68C1E"/>
    <w:rsid w:val="45F9D444"/>
    <w:rsid w:val="46016A8A"/>
    <w:rsid w:val="460316CE"/>
    <w:rsid w:val="46049697"/>
    <w:rsid w:val="460A36E9"/>
    <w:rsid w:val="460ABF46"/>
    <w:rsid w:val="4611CE1B"/>
    <w:rsid w:val="4616D5D5"/>
    <w:rsid w:val="461773E7"/>
    <w:rsid w:val="4618689D"/>
    <w:rsid w:val="4621E4F6"/>
    <w:rsid w:val="4627AEB8"/>
    <w:rsid w:val="462E5BB0"/>
    <w:rsid w:val="4651918B"/>
    <w:rsid w:val="4653ED1B"/>
    <w:rsid w:val="465B0C18"/>
    <w:rsid w:val="466653D7"/>
    <w:rsid w:val="4668D00E"/>
    <w:rsid w:val="46704CEF"/>
    <w:rsid w:val="4676B625"/>
    <w:rsid w:val="467766F1"/>
    <w:rsid w:val="467930C2"/>
    <w:rsid w:val="469A4F68"/>
    <w:rsid w:val="46AC8C27"/>
    <w:rsid w:val="46C0E39B"/>
    <w:rsid w:val="46C5FEFB"/>
    <w:rsid w:val="46CAF278"/>
    <w:rsid w:val="46D51306"/>
    <w:rsid w:val="46E7DC5A"/>
    <w:rsid w:val="46F1F400"/>
    <w:rsid w:val="4732B60E"/>
    <w:rsid w:val="473DF1FC"/>
    <w:rsid w:val="474A6FDE"/>
    <w:rsid w:val="477AC979"/>
    <w:rsid w:val="47812AFA"/>
    <w:rsid w:val="4782601F"/>
    <w:rsid w:val="47859A5F"/>
    <w:rsid w:val="47927A7D"/>
    <w:rsid w:val="47ACAC4C"/>
    <w:rsid w:val="47CEA121"/>
    <w:rsid w:val="47D575F6"/>
    <w:rsid w:val="47E6C74F"/>
    <w:rsid w:val="47E9DFED"/>
    <w:rsid w:val="47E9F7AC"/>
    <w:rsid w:val="47ED130B"/>
    <w:rsid w:val="47F7E8B5"/>
    <w:rsid w:val="480FF329"/>
    <w:rsid w:val="48243E04"/>
    <w:rsid w:val="48341747"/>
    <w:rsid w:val="484474C1"/>
    <w:rsid w:val="484EF0E2"/>
    <w:rsid w:val="485538E9"/>
    <w:rsid w:val="4876A2BE"/>
    <w:rsid w:val="487AF68B"/>
    <w:rsid w:val="489272C8"/>
    <w:rsid w:val="489BD790"/>
    <w:rsid w:val="489EBFAE"/>
    <w:rsid w:val="48ABABDF"/>
    <w:rsid w:val="48AD9329"/>
    <w:rsid w:val="48C1173C"/>
    <w:rsid w:val="48C91C92"/>
    <w:rsid w:val="48D1B1C3"/>
    <w:rsid w:val="48D650CE"/>
    <w:rsid w:val="48D660E5"/>
    <w:rsid w:val="48D7FBC2"/>
    <w:rsid w:val="48D815E3"/>
    <w:rsid w:val="48DA1AC5"/>
    <w:rsid w:val="48DAEA71"/>
    <w:rsid w:val="48E7D2A8"/>
    <w:rsid w:val="48FB63A7"/>
    <w:rsid w:val="4903FE77"/>
    <w:rsid w:val="4909644C"/>
    <w:rsid w:val="490DD086"/>
    <w:rsid w:val="49145A9E"/>
    <w:rsid w:val="4915A566"/>
    <w:rsid w:val="49409115"/>
    <w:rsid w:val="4946988F"/>
    <w:rsid w:val="49597497"/>
    <w:rsid w:val="495B6ACF"/>
    <w:rsid w:val="4965E586"/>
    <w:rsid w:val="49696734"/>
    <w:rsid w:val="499362C6"/>
    <w:rsid w:val="49979755"/>
    <w:rsid w:val="49981CC4"/>
    <w:rsid w:val="49B12537"/>
    <w:rsid w:val="49C848BF"/>
    <w:rsid w:val="49D96E7D"/>
    <w:rsid w:val="49E8A703"/>
    <w:rsid w:val="49F4429E"/>
    <w:rsid w:val="4A135F83"/>
    <w:rsid w:val="4A222216"/>
    <w:rsid w:val="4A263270"/>
    <w:rsid w:val="4A2E8D75"/>
    <w:rsid w:val="4A373C4D"/>
    <w:rsid w:val="4A44C3EB"/>
    <w:rsid w:val="4A5396E5"/>
    <w:rsid w:val="4A5885FE"/>
    <w:rsid w:val="4A5B1D2D"/>
    <w:rsid w:val="4A7B0AF8"/>
    <w:rsid w:val="4A807910"/>
    <w:rsid w:val="4A9D4EC5"/>
    <w:rsid w:val="4A9F592D"/>
    <w:rsid w:val="4AA05B85"/>
    <w:rsid w:val="4AB175C7"/>
    <w:rsid w:val="4AC1A4A3"/>
    <w:rsid w:val="4AC5F866"/>
    <w:rsid w:val="4AC94F7A"/>
    <w:rsid w:val="4AD3B752"/>
    <w:rsid w:val="4AD521BB"/>
    <w:rsid w:val="4AD55BB4"/>
    <w:rsid w:val="4ADCEE96"/>
    <w:rsid w:val="4AF3EB9B"/>
    <w:rsid w:val="4AFA81C6"/>
    <w:rsid w:val="4B0F48F7"/>
    <w:rsid w:val="4B24C737"/>
    <w:rsid w:val="4B337B4B"/>
    <w:rsid w:val="4B339847"/>
    <w:rsid w:val="4B3740FC"/>
    <w:rsid w:val="4B383FC0"/>
    <w:rsid w:val="4B3FA7B0"/>
    <w:rsid w:val="4B43745C"/>
    <w:rsid w:val="4B4F5421"/>
    <w:rsid w:val="4B6B6F8C"/>
    <w:rsid w:val="4B7DFE93"/>
    <w:rsid w:val="4B84FC41"/>
    <w:rsid w:val="4B93B3B3"/>
    <w:rsid w:val="4BA0E23D"/>
    <w:rsid w:val="4BA353C4"/>
    <w:rsid w:val="4BAB0823"/>
    <w:rsid w:val="4BBC33C4"/>
    <w:rsid w:val="4BBCAD18"/>
    <w:rsid w:val="4BC185FB"/>
    <w:rsid w:val="4BCA138A"/>
    <w:rsid w:val="4BCD0852"/>
    <w:rsid w:val="4BDC7B91"/>
    <w:rsid w:val="4BE02DA5"/>
    <w:rsid w:val="4BF23A27"/>
    <w:rsid w:val="4C07300A"/>
    <w:rsid w:val="4C22AEDD"/>
    <w:rsid w:val="4C26B4DC"/>
    <w:rsid w:val="4C28780A"/>
    <w:rsid w:val="4C3B4489"/>
    <w:rsid w:val="4C3C31FB"/>
    <w:rsid w:val="4C454888"/>
    <w:rsid w:val="4C49DD3C"/>
    <w:rsid w:val="4C603F03"/>
    <w:rsid w:val="4C6FC7B5"/>
    <w:rsid w:val="4C77B513"/>
    <w:rsid w:val="4CAA988E"/>
    <w:rsid w:val="4CAD5B23"/>
    <w:rsid w:val="4CB39671"/>
    <w:rsid w:val="4CC1EE98"/>
    <w:rsid w:val="4CDFE1AC"/>
    <w:rsid w:val="4CE9E34A"/>
    <w:rsid w:val="4CF1C860"/>
    <w:rsid w:val="4CFAEA89"/>
    <w:rsid w:val="4D01202B"/>
    <w:rsid w:val="4D0A6046"/>
    <w:rsid w:val="4D163E3B"/>
    <w:rsid w:val="4D18A271"/>
    <w:rsid w:val="4D2842D9"/>
    <w:rsid w:val="4D31187B"/>
    <w:rsid w:val="4D3652AD"/>
    <w:rsid w:val="4D465C23"/>
    <w:rsid w:val="4D4D1195"/>
    <w:rsid w:val="4D5881F5"/>
    <w:rsid w:val="4D5B8C47"/>
    <w:rsid w:val="4D64A483"/>
    <w:rsid w:val="4D661E4D"/>
    <w:rsid w:val="4D6E5B09"/>
    <w:rsid w:val="4D7CA8F6"/>
    <w:rsid w:val="4D7CEE3C"/>
    <w:rsid w:val="4D7FE6E8"/>
    <w:rsid w:val="4D822298"/>
    <w:rsid w:val="4D8973B0"/>
    <w:rsid w:val="4D8BFF47"/>
    <w:rsid w:val="4D8CD088"/>
    <w:rsid w:val="4DA9D64C"/>
    <w:rsid w:val="4DAB38CC"/>
    <w:rsid w:val="4DABDDA4"/>
    <w:rsid w:val="4DC1148F"/>
    <w:rsid w:val="4DE9CDE4"/>
    <w:rsid w:val="4E1D0106"/>
    <w:rsid w:val="4E21B42C"/>
    <w:rsid w:val="4E2C5378"/>
    <w:rsid w:val="4E2F62D8"/>
    <w:rsid w:val="4E38EB18"/>
    <w:rsid w:val="4E5067EC"/>
    <w:rsid w:val="4E55FB82"/>
    <w:rsid w:val="4E659697"/>
    <w:rsid w:val="4E6B1C0D"/>
    <w:rsid w:val="4E790B88"/>
    <w:rsid w:val="4E7B35D7"/>
    <w:rsid w:val="4E8E46CE"/>
    <w:rsid w:val="4E9AF2E7"/>
    <w:rsid w:val="4ED0744F"/>
    <w:rsid w:val="4ED87B02"/>
    <w:rsid w:val="4EF37557"/>
    <w:rsid w:val="4F0216CC"/>
    <w:rsid w:val="4F036EB0"/>
    <w:rsid w:val="4F0D3B6B"/>
    <w:rsid w:val="4F1C7ACC"/>
    <w:rsid w:val="4F2E0BAE"/>
    <w:rsid w:val="4F37BC85"/>
    <w:rsid w:val="4F4C0255"/>
    <w:rsid w:val="4F5DFF62"/>
    <w:rsid w:val="4F644018"/>
    <w:rsid w:val="4F6888BE"/>
    <w:rsid w:val="4F70A3A5"/>
    <w:rsid w:val="4F70B726"/>
    <w:rsid w:val="4F716719"/>
    <w:rsid w:val="4F76F2BC"/>
    <w:rsid w:val="4F7CA393"/>
    <w:rsid w:val="4F7D1975"/>
    <w:rsid w:val="4F877288"/>
    <w:rsid w:val="4F902DE4"/>
    <w:rsid w:val="4FA09227"/>
    <w:rsid w:val="4FA40946"/>
    <w:rsid w:val="4FA893BE"/>
    <w:rsid w:val="4FB21BAD"/>
    <w:rsid w:val="4FBD25CB"/>
    <w:rsid w:val="4FBFE754"/>
    <w:rsid w:val="4FC5050A"/>
    <w:rsid w:val="4FCB21E7"/>
    <w:rsid w:val="4FD7357E"/>
    <w:rsid w:val="4FF4F3FD"/>
    <w:rsid w:val="4FFB1CDA"/>
    <w:rsid w:val="4FFED4F9"/>
    <w:rsid w:val="500733AC"/>
    <w:rsid w:val="5031AD04"/>
    <w:rsid w:val="50383429"/>
    <w:rsid w:val="504E81B5"/>
    <w:rsid w:val="5051658D"/>
    <w:rsid w:val="5051EB24"/>
    <w:rsid w:val="505FE47E"/>
    <w:rsid w:val="5060B981"/>
    <w:rsid w:val="50699997"/>
    <w:rsid w:val="50732825"/>
    <w:rsid w:val="5077B36F"/>
    <w:rsid w:val="5091AE2A"/>
    <w:rsid w:val="509526A1"/>
    <w:rsid w:val="50A029BF"/>
    <w:rsid w:val="50C4CD69"/>
    <w:rsid w:val="50DAFD9D"/>
    <w:rsid w:val="50DC22DC"/>
    <w:rsid w:val="50DD3DED"/>
    <w:rsid w:val="50E1700C"/>
    <w:rsid w:val="50E7ED51"/>
    <w:rsid w:val="50F8AE31"/>
    <w:rsid w:val="50F8F696"/>
    <w:rsid w:val="5104A250"/>
    <w:rsid w:val="51141AF7"/>
    <w:rsid w:val="511C3841"/>
    <w:rsid w:val="51324E18"/>
    <w:rsid w:val="5162BA39"/>
    <w:rsid w:val="5169DDB4"/>
    <w:rsid w:val="517178DF"/>
    <w:rsid w:val="51779950"/>
    <w:rsid w:val="517B6159"/>
    <w:rsid w:val="518A6D3E"/>
    <w:rsid w:val="5191FC78"/>
    <w:rsid w:val="51A247D7"/>
    <w:rsid w:val="51C4F04E"/>
    <w:rsid w:val="51CD7714"/>
    <w:rsid w:val="51CEE10D"/>
    <w:rsid w:val="51DA2F20"/>
    <w:rsid w:val="51FA54F1"/>
    <w:rsid w:val="51FBF5B3"/>
    <w:rsid w:val="51FBFE8B"/>
    <w:rsid w:val="520D6A16"/>
    <w:rsid w:val="5214E96D"/>
    <w:rsid w:val="522FE06B"/>
    <w:rsid w:val="52406B95"/>
    <w:rsid w:val="5243E38D"/>
    <w:rsid w:val="524AAE92"/>
    <w:rsid w:val="526DA276"/>
    <w:rsid w:val="526F3BFC"/>
    <w:rsid w:val="5271E934"/>
    <w:rsid w:val="5275B3AD"/>
    <w:rsid w:val="52764E01"/>
    <w:rsid w:val="527BAF31"/>
    <w:rsid w:val="528C7528"/>
    <w:rsid w:val="528CBADA"/>
    <w:rsid w:val="528DEF69"/>
    <w:rsid w:val="528E9E39"/>
    <w:rsid w:val="52A3D390"/>
    <w:rsid w:val="52A702AA"/>
    <w:rsid w:val="52B651BB"/>
    <w:rsid w:val="52BCAB7A"/>
    <w:rsid w:val="52C57C6A"/>
    <w:rsid w:val="52E6C177"/>
    <w:rsid w:val="52E7A4B0"/>
    <w:rsid w:val="52EB3973"/>
    <w:rsid w:val="52EBC2E5"/>
    <w:rsid w:val="52F31E44"/>
    <w:rsid w:val="52F9EA6E"/>
    <w:rsid w:val="530456DF"/>
    <w:rsid w:val="5305D9D1"/>
    <w:rsid w:val="53062575"/>
    <w:rsid w:val="5308DBD0"/>
    <w:rsid w:val="5308E372"/>
    <w:rsid w:val="530E4386"/>
    <w:rsid w:val="533D7CE8"/>
    <w:rsid w:val="5342E65F"/>
    <w:rsid w:val="5348F85E"/>
    <w:rsid w:val="5359561E"/>
    <w:rsid w:val="535963F4"/>
    <w:rsid w:val="53602F89"/>
    <w:rsid w:val="5379E7CB"/>
    <w:rsid w:val="53839B50"/>
    <w:rsid w:val="5393F1D0"/>
    <w:rsid w:val="53953554"/>
    <w:rsid w:val="5396B7A2"/>
    <w:rsid w:val="53A4B98F"/>
    <w:rsid w:val="53B58D40"/>
    <w:rsid w:val="53BAD7ED"/>
    <w:rsid w:val="53C2CD79"/>
    <w:rsid w:val="53C3CDB0"/>
    <w:rsid w:val="53C78DD2"/>
    <w:rsid w:val="53C9D422"/>
    <w:rsid w:val="53D92B1E"/>
    <w:rsid w:val="53E71296"/>
    <w:rsid w:val="53FB3539"/>
    <w:rsid w:val="540673F1"/>
    <w:rsid w:val="54071C6E"/>
    <w:rsid w:val="5408C4E1"/>
    <w:rsid w:val="542C8A74"/>
    <w:rsid w:val="542E8D7C"/>
    <w:rsid w:val="5433A2AE"/>
    <w:rsid w:val="544548A0"/>
    <w:rsid w:val="544E28F9"/>
    <w:rsid w:val="54725BAD"/>
    <w:rsid w:val="547DBFD6"/>
    <w:rsid w:val="548FC434"/>
    <w:rsid w:val="54A22C61"/>
    <w:rsid w:val="54A49AB6"/>
    <w:rsid w:val="54A66362"/>
    <w:rsid w:val="54B7DBBF"/>
    <w:rsid w:val="54C25E73"/>
    <w:rsid w:val="54C8D936"/>
    <w:rsid w:val="54E12FF3"/>
    <w:rsid w:val="54EDD280"/>
    <w:rsid w:val="54EFBF68"/>
    <w:rsid w:val="54F14C01"/>
    <w:rsid w:val="54FAAEE5"/>
    <w:rsid w:val="550BA06E"/>
    <w:rsid w:val="550E28FF"/>
    <w:rsid w:val="55108133"/>
    <w:rsid w:val="5516D170"/>
    <w:rsid w:val="552395CA"/>
    <w:rsid w:val="552D6A25"/>
    <w:rsid w:val="553A02EC"/>
    <w:rsid w:val="553F938D"/>
    <w:rsid w:val="5542A858"/>
    <w:rsid w:val="554BA3AB"/>
    <w:rsid w:val="5551425A"/>
    <w:rsid w:val="555AF4C4"/>
    <w:rsid w:val="555F7898"/>
    <w:rsid w:val="5581503F"/>
    <w:rsid w:val="5586215A"/>
    <w:rsid w:val="558D2EA9"/>
    <w:rsid w:val="558E75A6"/>
    <w:rsid w:val="5595A320"/>
    <w:rsid w:val="559D9E29"/>
    <w:rsid w:val="55C3EAD6"/>
    <w:rsid w:val="55DA4014"/>
    <w:rsid w:val="55DF1949"/>
    <w:rsid w:val="55E142DE"/>
    <w:rsid w:val="55EA0157"/>
    <w:rsid w:val="5603AF71"/>
    <w:rsid w:val="5604D104"/>
    <w:rsid w:val="560EE1AD"/>
    <w:rsid w:val="5614919A"/>
    <w:rsid w:val="562B4176"/>
    <w:rsid w:val="56422DF6"/>
    <w:rsid w:val="564EC6B5"/>
    <w:rsid w:val="56575601"/>
    <w:rsid w:val="567DBF2D"/>
    <w:rsid w:val="5682903D"/>
    <w:rsid w:val="569D9D26"/>
    <w:rsid w:val="56A795C7"/>
    <w:rsid w:val="56A8B6D2"/>
    <w:rsid w:val="56A92262"/>
    <w:rsid w:val="56AB2E23"/>
    <w:rsid w:val="56AB754F"/>
    <w:rsid w:val="56BB81F8"/>
    <w:rsid w:val="56E0FE71"/>
    <w:rsid w:val="56E25A21"/>
    <w:rsid w:val="56E58533"/>
    <w:rsid w:val="56F7C162"/>
    <w:rsid w:val="56F8DD80"/>
    <w:rsid w:val="5701694A"/>
    <w:rsid w:val="5710B2EF"/>
    <w:rsid w:val="5714EDAB"/>
    <w:rsid w:val="57176DB8"/>
    <w:rsid w:val="571F8F37"/>
    <w:rsid w:val="57456220"/>
    <w:rsid w:val="57497DCD"/>
    <w:rsid w:val="575655D9"/>
    <w:rsid w:val="57707CAA"/>
    <w:rsid w:val="577CBA6A"/>
    <w:rsid w:val="578140CC"/>
    <w:rsid w:val="579872F5"/>
    <w:rsid w:val="579C8BB6"/>
    <w:rsid w:val="57A2725A"/>
    <w:rsid w:val="57C50552"/>
    <w:rsid w:val="57CCDD60"/>
    <w:rsid w:val="57D843F5"/>
    <w:rsid w:val="57D93D80"/>
    <w:rsid w:val="57DC5495"/>
    <w:rsid w:val="57E18C70"/>
    <w:rsid w:val="57E5A025"/>
    <w:rsid w:val="57ED3FD2"/>
    <w:rsid w:val="57F483AE"/>
    <w:rsid w:val="57F57CF2"/>
    <w:rsid w:val="57FC6EC1"/>
    <w:rsid w:val="5812B5AB"/>
    <w:rsid w:val="5829A2DA"/>
    <w:rsid w:val="5830D6AA"/>
    <w:rsid w:val="5836440D"/>
    <w:rsid w:val="5839B3B8"/>
    <w:rsid w:val="584C86AA"/>
    <w:rsid w:val="585D3BC4"/>
    <w:rsid w:val="585EA431"/>
    <w:rsid w:val="586C97FD"/>
    <w:rsid w:val="58751D23"/>
    <w:rsid w:val="58BD0AEA"/>
    <w:rsid w:val="58BD2712"/>
    <w:rsid w:val="58C82E68"/>
    <w:rsid w:val="58CF7DCF"/>
    <w:rsid w:val="58CFC570"/>
    <w:rsid w:val="58E4FEBB"/>
    <w:rsid w:val="58F9B40E"/>
    <w:rsid w:val="59043B58"/>
    <w:rsid w:val="590547A3"/>
    <w:rsid w:val="590C4D0B"/>
    <w:rsid w:val="591415FB"/>
    <w:rsid w:val="59314436"/>
    <w:rsid w:val="59340862"/>
    <w:rsid w:val="59354770"/>
    <w:rsid w:val="59482609"/>
    <w:rsid w:val="59532E55"/>
    <w:rsid w:val="59535BF5"/>
    <w:rsid w:val="597824F6"/>
    <w:rsid w:val="597B40AD"/>
    <w:rsid w:val="599C19EA"/>
    <w:rsid w:val="59B14CA3"/>
    <w:rsid w:val="59D4317C"/>
    <w:rsid w:val="59DDC0E1"/>
    <w:rsid w:val="5A10B048"/>
    <w:rsid w:val="5A175C85"/>
    <w:rsid w:val="5A19C126"/>
    <w:rsid w:val="5A1AC2A9"/>
    <w:rsid w:val="5A1ED016"/>
    <w:rsid w:val="5A21AA4B"/>
    <w:rsid w:val="5A25E7B9"/>
    <w:rsid w:val="5A4C95A8"/>
    <w:rsid w:val="5A728271"/>
    <w:rsid w:val="5A7AA4E4"/>
    <w:rsid w:val="5A871EC7"/>
    <w:rsid w:val="5A8A2047"/>
    <w:rsid w:val="5A8F7436"/>
    <w:rsid w:val="5A9FD965"/>
    <w:rsid w:val="5AA4CCBC"/>
    <w:rsid w:val="5AA9E85B"/>
    <w:rsid w:val="5AB22DE4"/>
    <w:rsid w:val="5ABCCE86"/>
    <w:rsid w:val="5AC5C6BE"/>
    <w:rsid w:val="5ACCDBDF"/>
    <w:rsid w:val="5AD09939"/>
    <w:rsid w:val="5AD7D77B"/>
    <w:rsid w:val="5AEDE3C5"/>
    <w:rsid w:val="5AFD21A1"/>
    <w:rsid w:val="5AFE6809"/>
    <w:rsid w:val="5B02DC92"/>
    <w:rsid w:val="5B04AC6A"/>
    <w:rsid w:val="5B07BC4F"/>
    <w:rsid w:val="5B09D188"/>
    <w:rsid w:val="5B1A8BF8"/>
    <w:rsid w:val="5B1BB34C"/>
    <w:rsid w:val="5B1F084E"/>
    <w:rsid w:val="5B3201BF"/>
    <w:rsid w:val="5B431D9B"/>
    <w:rsid w:val="5B6AC1A6"/>
    <w:rsid w:val="5B8B1E01"/>
    <w:rsid w:val="5B9E1B15"/>
    <w:rsid w:val="5BA82162"/>
    <w:rsid w:val="5BB05F51"/>
    <w:rsid w:val="5BD7A684"/>
    <w:rsid w:val="5BE00F81"/>
    <w:rsid w:val="5BEEC55B"/>
    <w:rsid w:val="5C28DEC6"/>
    <w:rsid w:val="5C2E7948"/>
    <w:rsid w:val="5C310778"/>
    <w:rsid w:val="5C50F1F9"/>
    <w:rsid w:val="5C5E811D"/>
    <w:rsid w:val="5C5EDC9D"/>
    <w:rsid w:val="5C6A218A"/>
    <w:rsid w:val="5C6A2B5D"/>
    <w:rsid w:val="5C6D5C7F"/>
    <w:rsid w:val="5C6F08CC"/>
    <w:rsid w:val="5C8A495D"/>
    <w:rsid w:val="5CA14440"/>
    <w:rsid w:val="5CB570D3"/>
    <w:rsid w:val="5CB783AD"/>
    <w:rsid w:val="5CD17948"/>
    <w:rsid w:val="5CD5E362"/>
    <w:rsid w:val="5CD8BAAC"/>
    <w:rsid w:val="5D04FF6B"/>
    <w:rsid w:val="5D05C1EF"/>
    <w:rsid w:val="5D1225EA"/>
    <w:rsid w:val="5D159A83"/>
    <w:rsid w:val="5D1D428E"/>
    <w:rsid w:val="5D1EA3C8"/>
    <w:rsid w:val="5D21D1C1"/>
    <w:rsid w:val="5D298B09"/>
    <w:rsid w:val="5D3CD69F"/>
    <w:rsid w:val="5D4FA6F9"/>
    <w:rsid w:val="5D59CAC3"/>
    <w:rsid w:val="5D5B1DE4"/>
    <w:rsid w:val="5D7B036E"/>
    <w:rsid w:val="5D7DE48D"/>
    <w:rsid w:val="5D83EF21"/>
    <w:rsid w:val="5D8C4D00"/>
    <w:rsid w:val="5DA30629"/>
    <w:rsid w:val="5DBE5943"/>
    <w:rsid w:val="5DCB7003"/>
    <w:rsid w:val="5DD24BD7"/>
    <w:rsid w:val="5DF50B3F"/>
    <w:rsid w:val="5DFD98A8"/>
    <w:rsid w:val="5E0F9599"/>
    <w:rsid w:val="5E1411D2"/>
    <w:rsid w:val="5E20C844"/>
    <w:rsid w:val="5E22FB30"/>
    <w:rsid w:val="5E253E1F"/>
    <w:rsid w:val="5E396E61"/>
    <w:rsid w:val="5E4D3FDB"/>
    <w:rsid w:val="5E4DAE3C"/>
    <w:rsid w:val="5E591BD3"/>
    <w:rsid w:val="5E5CCC98"/>
    <w:rsid w:val="5E5FDE1B"/>
    <w:rsid w:val="5E60A7CB"/>
    <w:rsid w:val="5E653CCB"/>
    <w:rsid w:val="5E8E610B"/>
    <w:rsid w:val="5E93938E"/>
    <w:rsid w:val="5EA7D443"/>
    <w:rsid w:val="5EB95ECC"/>
    <w:rsid w:val="5EBA0464"/>
    <w:rsid w:val="5ED24E1F"/>
    <w:rsid w:val="5ED76B42"/>
    <w:rsid w:val="5EDBE38D"/>
    <w:rsid w:val="5EE06531"/>
    <w:rsid w:val="5EFDEBC0"/>
    <w:rsid w:val="5F00A6D1"/>
    <w:rsid w:val="5F1C9297"/>
    <w:rsid w:val="5F234DE5"/>
    <w:rsid w:val="5F2BC24D"/>
    <w:rsid w:val="5F2DA6E5"/>
    <w:rsid w:val="5F521A8C"/>
    <w:rsid w:val="5F6A3125"/>
    <w:rsid w:val="5F737CDC"/>
    <w:rsid w:val="5F780C32"/>
    <w:rsid w:val="5F7BB10B"/>
    <w:rsid w:val="5F832DBC"/>
    <w:rsid w:val="5F842D0C"/>
    <w:rsid w:val="5F8C0562"/>
    <w:rsid w:val="5F8CA5C7"/>
    <w:rsid w:val="5F9413DD"/>
    <w:rsid w:val="5FB04DF5"/>
    <w:rsid w:val="5FB14DB6"/>
    <w:rsid w:val="5FB32F10"/>
    <w:rsid w:val="5FB7C2E8"/>
    <w:rsid w:val="5FBEC059"/>
    <w:rsid w:val="5FD046FE"/>
    <w:rsid w:val="5FD99E9B"/>
    <w:rsid w:val="5FE962DF"/>
    <w:rsid w:val="600484AE"/>
    <w:rsid w:val="600DCEEF"/>
    <w:rsid w:val="6013268F"/>
    <w:rsid w:val="6015B209"/>
    <w:rsid w:val="601A5CD4"/>
    <w:rsid w:val="601CE662"/>
    <w:rsid w:val="60206A26"/>
    <w:rsid w:val="602F44AF"/>
    <w:rsid w:val="6042FCBD"/>
    <w:rsid w:val="604E8A9E"/>
    <w:rsid w:val="60589813"/>
    <w:rsid w:val="60668DF0"/>
    <w:rsid w:val="6078A58D"/>
    <w:rsid w:val="6083EBA3"/>
    <w:rsid w:val="6084279C"/>
    <w:rsid w:val="608FCB7F"/>
    <w:rsid w:val="608FFC0C"/>
    <w:rsid w:val="6095F3C2"/>
    <w:rsid w:val="609BC593"/>
    <w:rsid w:val="60A5AE8E"/>
    <w:rsid w:val="60B04600"/>
    <w:rsid w:val="60B089CB"/>
    <w:rsid w:val="60B2699A"/>
    <w:rsid w:val="60D4B6F4"/>
    <w:rsid w:val="60D8EB9F"/>
    <w:rsid w:val="60E3439F"/>
    <w:rsid w:val="60EE869C"/>
    <w:rsid w:val="60F23E1B"/>
    <w:rsid w:val="60F25DFD"/>
    <w:rsid w:val="60F431EA"/>
    <w:rsid w:val="60F608F2"/>
    <w:rsid w:val="60F85D75"/>
    <w:rsid w:val="60FB73D3"/>
    <w:rsid w:val="60FCB602"/>
    <w:rsid w:val="61005818"/>
    <w:rsid w:val="611383A4"/>
    <w:rsid w:val="6115F474"/>
    <w:rsid w:val="61179446"/>
    <w:rsid w:val="6117F5B8"/>
    <w:rsid w:val="61251929"/>
    <w:rsid w:val="61295ADE"/>
    <w:rsid w:val="6129F815"/>
    <w:rsid w:val="6132DB95"/>
    <w:rsid w:val="6144AAD8"/>
    <w:rsid w:val="6149CEE2"/>
    <w:rsid w:val="6153F713"/>
    <w:rsid w:val="6158E9E3"/>
    <w:rsid w:val="615F0A6F"/>
    <w:rsid w:val="61689381"/>
    <w:rsid w:val="616A5721"/>
    <w:rsid w:val="61888474"/>
    <w:rsid w:val="6189E973"/>
    <w:rsid w:val="61A75E3F"/>
    <w:rsid w:val="61B70AE5"/>
    <w:rsid w:val="61CD650D"/>
    <w:rsid w:val="61E44552"/>
    <w:rsid w:val="61EE3DDE"/>
    <w:rsid w:val="61FA0740"/>
    <w:rsid w:val="62020874"/>
    <w:rsid w:val="62061FD2"/>
    <w:rsid w:val="6206E47D"/>
    <w:rsid w:val="621E6E79"/>
    <w:rsid w:val="6228BA87"/>
    <w:rsid w:val="623358FC"/>
    <w:rsid w:val="6237AC60"/>
    <w:rsid w:val="623B2F94"/>
    <w:rsid w:val="62536D43"/>
    <w:rsid w:val="625829FE"/>
    <w:rsid w:val="62615948"/>
    <w:rsid w:val="626AF51C"/>
    <w:rsid w:val="626FEE55"/>
    <w:rsid w:val="6274D872"/>
    <w:rsid w:val="627902BD"/>
    <w:rsid w:val="627FC419"/>
    <w:rsid w:val="628AF8E2"/>
    <w:rsid w:val="6290222B"/>
    <w:rsid w:val="6295E7E5"/>
    <w:rsid w:val="62A4078F"/>
    <w:rsid w:val="62A827B7"/>
    <w:rsid w:val="62C19162"/>
    <w:rsid w:val="62D15425"/>
    <w:rsid w:val="62E2E196"/>
    <w:rsid w:val="62F57198"/>
    <w:rsid w:val="62F79CFA"/>
    <w:rsid w:val="6308CE21"/>
    <w:rsid w:val="6309C3CB"/>
    <w:rsid w:val="630D2984"/>
    <w:rsid w:val="631BD184"/>
    <w:rsid w:val="631EC729"/>
    <w:rsid w:val="6325F11C"/>
    <w:rsid w:val="632CEF9E"/>
    <w:rsid w:val="6337FE5B"/>
    <w:rsid w:val="634E3638"/>
    <w:rsid w:val="634F026F"/>
    <w:rsid w:val="6377C310"/>
    <w:rsid w:val="637F468C"/>
    <w:rsid w:val="63821C2A"/>
    <w:rsid w:val="63887536"/>
    <w:rsid w:val="6391F244"/>
    <w:rsid w:val="63AB0963"/>
    <w:rsid w:val="63B34316"/>
    <w:rsid w:val="63B904EB"/>
    <w:rsid w:val="63BCCD00"/>
    <w:rsid w:val="63CF8415"/>
    <w:rsid w:val="63DE9DB6"/>
    <w:rsid w:val="63DEC790"/>
    <w:rsid w:val="63E48052"/>
    <w:rsid w:val="63EE3352"/>
    <w:rsid w:val="63FE228C"/>
    <w:rsid w:val="64009B28"/>
    <w:rsid w:val="6405AB45"/>
    <w:rsid w:val="6408EFB7"/>
    <w:rsid w:val="640B6796"/>
    <w:rsid w:val="642AD7DB"/>
    <w:rsid w:val="6446A859"/>
    <w:rsid w:val="64609753"/>
    <w:rsid w:val="647C98A9"/>
    <w:rsid w:val="64814ADB"/>
    <w:rsid w:val="64914015"/>
    <w:rsid w:val="64A7805A"/>
    <w:rsid w:val="64B125B2"/>
    <w:rsid w:val="64C2C523"/>
    <w:rsid w:val="64C4DD48"/>
    <w:rsid w:val="64CE75B3"/>
    <w:rsid w:val="64D22FD6"/>
    <w:rsid w:val="64E470E6"/>
    <w:rsid w:val="64F2F575"/>
    <w:rsid w:val="6505140E"/>
    <w:rsid w:val="65198E61"/>
    <w:rsid w:val="6521C38C"/>
    <w:rsid w:val="652418F9"/>
    <w:rsid w:val="652DB038"/>
    <w:rsid w:val="653B9EDB"/>
    <w:rsid w:val="6541D786"/>
    <w:rsid w:val="65499B4E"/>
    <w:rsid w:val="654F1CF4"/>
    <w:rsid w:val="65500CD5"/>
    <w:rsid w:val="65592ED0"/>
    <w:rsid w:val="65636D2D"/>
    <w:rsid w:val="656A1FBB"/>
    <w:rsid w:val="656D1C58"/>
    <w:rsid w:val="656D84F8"/>
    <w:rsid w:val="657B9845"/>
    <w:rsid w:val="65818D10"/>
    <w:rsid w:val="658DE2F7"/>
    <w:rsid w:val="659B1C1E"/>
    <w:rsid w:val="659D978F"/>
    <w:rsid w:val="65A0B12B"/>
    <w:rsid w:val="65A19463"/>
    <w:rsid w:val="65AA6E53"/>
    <w:rsid w:val="65CEE539"/>
    <w:rsid w:val="65D047AA"/>
    <w:rsid w:val="65E6F4C7"/>
    <w:rsid w:val="660350B5"/>
    <w:rsid w:val="660D229F"/>
    <w:rsid w:val="66202A36"/>
    <w:rsid w:val="662187FE"/>
    <w:rsid w:val="662E7BD5"/>
    <w:rsid w:val="663C530B"/>
    <w:rsid w:val="664FF072"/>
    <w:rsid w:val="665E9584"/>
    <w:rsid w:val="665EFE3F"/>
    <w:rsid w:val="66730544"/>
    <w:rsid w:val="668F8750"/>
    <w:rsid w:val="66A8F50A"/>
    <w:rsid w:val="66E1EC2F"/>
    <w:rsid w:val="66E98207"/>
    <w:rsid w:val="66EFF7DF"/>
    <w:rsid w:val="66FB845A"/>
    <w:rsid w:val="66FCA917"/>
    <w:rsid w:val="6709F0DA"/>
    <w:rsid w:val="670AD959"/>
    <w:rsid w:val="671FCB4F"/>
    <w:rsid w:val="6724227E"/>
    <w:rsid w:val="672B7A7B"/>
    <w:rsid w:val="6731FEC8"/>
    <w:rsid w:val="6734B4E9"/>
    <w:rsid w:val="6756655A"/>
    <w:rsid w:val="67586CD4"/>
    <w:rsid w:val="677493CF"/>
    <w:rsid w:val="6776F565"/>
    <w:rsid w:val="6779DCA4"/>
    <w:rsid w:val="67817BC6"/>
    <w:rsid w:val="6790F8B8"/>
    <w:rsid w:val="6797B74A"/>
    <w:rsid w:val="6799169F"/>
    <w:rsid w:val="679E5B26"/>
    <w:rsid w:val="67B03BC2"/>
    <w:rsid w:val="67B3240F"/>
    <w:rsid w:val="67BA028E"/>
    <w:rsid w:val="67C41FC7"/>
    <w:rsid w:val="67CD25C4"/>
    <w:rsid w:val="67D2192F"/>
    <w:rsid w:val="67D7B8AB"/>
    <w:rsid w:val="67D86732"/>
    <w:rsid w:val="67E1E392"/>
    <w:rsid w:val="68293F87"/>
    <w:rsid w:val="683B78AF"/>
    <w:rsid w:val="684CFD47"/>
    <w:rsid w:val="685382D2"/>
    <w:rsid w:val="685768BF"/>
    <w:rsid w:val="6865CCF9"/>
    <w:rsid w:val="68689C2C"/>
    <w:rsid w:val="686E6E9E"/>
    <w:rsid w:val="68917FA3"/>
    <w:rsid w:val="689563B6"/>
    <w:rsid w:val="689B9C13"/>
    <w:rsid w:val="68C5B196"/>
    <w:rsid w:val="68CEF296"/>
    <w:rsid w:val="68D7958F"/>
    <w:rsid w:val="68EDEFDF"/>
    <w:rsid w:val="68EEB889"/>
    <w:rsid w:val="68F59B7C"/>
    <w:rsid w:val="6906B220"/>
    <w:rsid w:val="690C85C1"/>
    <w:rsid w:val="6917F1F0"/>
    <w:rsid w:val="692A3AFF"/>
    <w:rsid w:val="693330FD"/>
    <w:rsid w:val="69346A42"/>
    <w:rsid w:val="693B1FF2"/>
    <w:rsid w:val="693DD71F"/>
    <w:rsid w:val="693EF363"/>
    <w:rsid w:val="693F8856"/>
    <w:rsid w:val="696A9892"/>
    <w:rsid w:val="697391AC"/>
    <w:rsid w:val="697E4BB2"/>
    <w:rsid w:val="698486E0"/>
    <w:rsid w:val="698E8627"/>
    <w:rsid w:val="699120DF"/>
    <w:rsid w:val="699D3E85"/>
    <w:rsid w:val="69B4AAE6"/>
    <w:rsid w:val="69CDCBFE"/>
    <w:rsid w:val="69D627E2"/>
    <w:rsid w:val="69E61ECD"/>
    <w:rsid w:val="69E879C6"/>
    <w:rsid w:val="69F20869"/>
    <w:rsid w:val="69F4615E"/>
    <w:rsid w:val="69F8DAEB"/>
    <w:rsid w:val="69FB44A7"/>
    <w:rsid w:val="69FD7330"/>
    <w:rsid w:val="69FE0EBD"/>
    <w:rsid w:val="6A01D9FF"/>
    <w:rsid w:val="6A0CA0FC"/>
    <w:rsid w:val="6A1CA52E"/>
    <w:rsid w:val="6A37A89B"/>
    <w:rsid w:val="6A4167C4"/>
    <w:rsid w:val="6A500F4F"/>
    <w:rsid w:val="6A5B34F7"/>
    <w:rsid w:val="6A60774B"/>
    <w:rsid w:val="6A63430F"/>
    <w:rsid w:val="6A6CDA2B"/>
    <w:rsid w:val="6A798ADC"/>
    <w:rsid w:val="6A7F09F0"/>
    <w:rsid w:val="6A7F1878"/>
    <w:rsid w:val="6A809825"/>
    <w:rsid w:val="6A879F52"/>
    <w:rsid w:val="6A9EA069"/>
    <w:rsid w:val="6AA52FA5"/>
    <w:rsid w:val="6AA94B38"/>
    <w:rsid w:val="6AC505B0"/>
    <w:rsid w:val="6AECA418"/>
    <w:rsid w:val="6B0A07AC"/>
    <w:rsid w:val="6B10A51E"/>
    <w:rsid w:val="6B153EFA"/>
    <w:rsid w:val="6B160350"/>
    <w:rsid w:val="6B1FF687"/>
    <w:rsid w:val="6B2CDDBA"/>
    <w:rsid w:val="6B309F83"/>
    <w:rsid w:val="6B39C9E5"/>
    <w:rsid w:val="6B3B7208"/>
    <w:rsid w:val="6B3F6D5C"/>
    <w:rsid w:val="6B52A5A6"/>
    <w:rsid w:val="6B59D1C7"/>
    <w:rsid w:val="6B64E29E"/>
    <w:rsid w:val="6B64FC8A"/>
    <w:rsid w:val="6B685F43"/>
    <w:rsid w:val="6B6CC7AC"/>
    <w:rsid w:val="6B707F27"/>
    <w:rsid w:val="6B750C12"/>
    <w:rsid w:val="6B784094"/>
    <w:rsid w:val="6B82C5F2"/>
    <w:rsid w:val="6B922270"/>
    <w:rsid w:val="6B93F45E"/>
    <w:rsid w:val="6B967927"/>
    <w:rsid w:val="6B9B1D5D"/>
    <w:rsid w:val="6B9E5749"/>
    <w:rsid w:val="6B9F856A"/>
    <w:rsid w:val="6B9FEE7A"/>
    <w:rsid w:val="6BA98E27"/>
    <w:rsid w:val="6BACEB7C"/>
    <w:rsid w:val="6BBA0CC1"/>
    <w:rsid w:val="6BBC1798"/>
    <w:rsid w:val="6BBD8C54"/>
    <w:rsid w:val="6BC110E8"/>
    <w:rsid w:val="6BCA4F61"/>
    <w:rsid w:val="6BD973F3"/>
    <w:rsid w:val="6BDB42A4"/>
    <w:rsid w:val="6BEBAB65"/>
    <w:rsid w:val="6BF7544E"/>
    <w:rsid w:val="6C0CB269"/>
    <w:rsid w:val="6C245B68"/>
    <w:rsid w:val="6C2844A9"/>
    <w:rsid w:val="6C2E737A"/>
    <w:rsid w:val="6C356876"/>
    <w:rsid w:val="6C74D6CA"/>
    <w:rsid w:val="6C7B791D"/>
    <w:rsid w:val="6C7F3E5E"/>
    <w:rsid w:val="6CA10468"/>
    <w:rsid w:val="6CA4FB39"/>
    <w:rsid w:val="6CAC02BA"/>
    <w:rsid w:val="6CB2B7AD"/>
    <w:rsid w:val="6CB5D79F"/>
    <w:rsid w:val="6CB9C29A"/>
    <w:rsid w:val="6CD3CA9D"/>
    <w:rsid w:val="6CE3549B"/>
    <w:rsid w:val="6CE463BC"/>
    <w:rsid w:val="6CE52DCB"/>
    <w:rsid w:val="6CEA5869"/>
    <w:rsid w:val="6CFF0E6E"/>
    <w:rsid w:val="6D14FB3B"/>
    <w:rsid w:val="6D3C8D7B"/>
    <w:rsid w:val="6D40B509"/>
    <w:rsid w:val="6D414145"/>
    <w:rsid w:val="6D659732"/>
    <w:rsid w:val="6D738286"/>
    <w:rsid w:val="6D7558D3"/>
    <w:rsid w:val="6D760B6B"/>
    <w:rsid w:val="6D7669BD"/>
    <w:rsid w:val="6D9F029A"/>
    <w:rsid w:val="6DA9C8E3"/>
    <w:rsid w:val="6DB4BB99"/>
    <w:rsid w:val="6DBAE4AE"/>
    <w:rsid w:val="6DCA720A"/>
    <w:rsid w:val="6DDBCFFD"/>
    <w:rsid w:val="6DE91ADE"/>
    <w:rsid w:val="6DEE48F0"/>
    <w:rsid w:val="6DF3249F"/>
    <w:rsid w:val="6E0A8D31"/>
    <w:rsid w:val="6E0E93A0"/>
    <w:rsid w:val="6E14B338"/>
    <w:rsid w:val="6E1A9E12"/>
    <w:rsid w:val="6E27F57D"/>
    <w:rsid w:val="6E33A614"/>
    <w:rsid w:val="6E4C4EC5"/>
    <w:rsid w:val="6E4EA57C"/>
    <w:rsid w:val="6E50C747"/>
    <w:rsid w:val="6E593988"/>
    <w:rsid w:val="6E5D176E"/>
    <w:rsid w:val="6E64ADB6"/>
    <w:rsid w:val="6E65491E"/>
    <w:rsid w:val="6E752202"/>
    <w:rsid w:val="6E76CC50"/>
    <w:rsid w:val="6E77C7F8"/>
    <w:rsid w:val="6E826B4A"/>
    <w:rsid w:val="6E86D481"/>
    <w:rsid w:val="6EB1F969"/>
    <w:rsid w:val="6EB4327E"/>
    <w:rsid w:val="6EBEC29E"/>
    <w:rsid w:val="6EC0C981"/>
    <w:rsid w:val="6EE2F4B0"/>
    <w:rsid w:val="6EFD5941"/>
    <w:rsid w:val="6F11DAF2"/>
    <w:rsid w:val="6F20B6B0"/>
    <w:rsid w:val="6F29E41D"/>
    <w:rsid w:val="6F530875"/>
    <w:rsid w:val="6F5C37C3"/>
    <w:rsid w:val="6F6210F9"/>
    <w:rsid w:val="6F79EBBD"/>
    <w:rsid w:val="6F8D4518"/>
    <w:rsid w:val="6F9A0054"/>
    <w:rsid w:val="6FA05FAA"/>
    <w:rsid w:val="6FB40A0B"/>
    <w:rsid w:val="6FBFD195"/>
    <w:rsid w:val="6FD5E570"/>
    <w:rsid w:val="6FDB9FEB"/>
    <w:rsid w:val="6FF11E54"/>
    <w:rsid w:val="6FF53F69"/>
    <w:rsid w:val="6FFB1DDB"/>
    <w:rsid w:val="7001699F"/>
    <w:rsid w:val="700C6A80"/>
    <w:rsid w:val="700FA8D8"/>
    <w:rsid w:val="701F9A59"/>
    <w:rsid w:val="702C5C81"/>
    <w:rsid w:val="703C8E76"/>
    <w:rsid w:val="703DDAC5"/>
    <w:rsid w:val="7049413C"/>
    <w:rsid w:val="705006E7"/>
    <w:rsid w:val="706C25BF"/>
    <w:rsid w:val="707D738F"/>
    <w:rsid w:val="70823F66"/>
    <w:rsid w:val="70861D93"/>
    <w:rsid w:val="709C5093"/>
    <w:rsid w:val="70A3E5D7"/>
    <w:rsid w:val="70A64A31"/>
    <w:rsid w:val="70BCC852"/>
    <w:rsid w:val="70BF7369"/>
    <w:rsid w:val="70CC1CE5"/>
    <w:rsid w:val="70D05A51"/>
    <w:rsid w:val="70D20EF9"/>
    <w:rsid w:val="70D96E4B"/>
    <w:rsid w:val="70DBB79D"/>
    <w:rsid w:val="70DCE1CF"/>
    <w:rsid w:val="70EF123E"/>
    <w:rsid w:val="70FCF633"/>
    <w:rsid w:val="710270ED"/>
    <w:rsid w:val="710F6F25"/>
    <w:rsid w:val="713246E5"/>
    <w:rsid w:val="71481B50"/>
    <w:rsid w:val="714B179D"/>
    <w:rsid w:val="7152E134"/>
    <w:rsid w:val="7180C42A"/>
    <w:rsid w:val="7184340A"/>
    <w:rsid w:val="71855EE8"/>
    <w:rsid w:val="7187A7D6"/>
    <w:rsid w:val="71880826"/>
    <w:rsid w:val="718922D2"/>
    <w:rsid w:val="7190188F"/>
    <w:rsid w:val="7197D832"/>
    <w:rsid w:val="71986405"/>
    <w:rsid w:val="719FB735"/>
    <w:rsid w:val="71BC3090"/>
    <w:rsid w:val="71DD5110"/>
    <w:rsid w:val="71E55E09"/>
    <w:rsid w:val="71E6CEBB"/>
    <w:rsid w:val="7207656B"/>
    <w:rsid w:val="72123673"/>
    <w:rsid w:val="72165517"/>
    <w:rsid w:val="7226D617"/>
    <w:rsid w:val="7232CC40"/>
    <w:rsid w:val="723C84EC"/>
    <w:rsid w:val="72462700"/>
    <w:rsid w:val="724DE2F6"/>
    <w:rsid w:val="7264BB66"/>
    <w:rsid w:val="726EBD87"/>
    <w:rsid w:val="7271A60F"/>
    <w:rsid w:val="7274B1FA"/>
    <w:rsid w:val="727C43F3"/>
    <w:rsid w:val="72900E5F"/>
    <w:rsid w:val="729D248B"/>
    <w:rsid w:val="729FD286"/>
    <w:rsid w:val="72B4E736"/>
    <w:rsid w:val="72B5BA52"/>
    <w:rsid w:val="72BA7E85"/>
    <w:rsid w:val="72C066AF"/>
    <w:rsid w:val="72C100EE"/>
    <w:rsid w:val="72C92EEE"/>
    <w:rsid w:val="72CC5D75"/>
    <w:rsid w:val="72CD7537"/>
    <w:rsid w:val="72D15890"/>
    <w:rsid w:val="72D8C06D"/>
    <w:rsid w:val="72F38932"/>
    <w:rsid w:val="72FD3D69"/>
    <w:rsid w:val="72FE774E"/>
    <w:rsid w:val="73003C74"/>
    <w:rsid w:val="73029C14"/>
    <w:rsid w:val="731DBCE5"/>
    <w:rsid w:val="732599F1"/>
    <w:rsid w:val="73458C05"/>
    <w:rsid w:val="734F3950"/>
    <w:rsid w:val="736429B4"/>
    <w:rsid w:val="73646D78"/>
    <w:rsid w:val="737885BD"/>
    <w:rsid w:val="73992555"/>
    <w:rsid w:val="739D423D"/>
    <w:rsid w:val="73B76146"/>
    <w:rsid w:val="73D5C7A5"/>
    <w:rsid w:val="73E43332"/>
    <w:rsid w:val="73E924FC"/>
    <w:rsid w:val="73EB9D62"/>
    <w:rsid w:val="73F15506"/>
    <w:rsid w:val="73F1ECF3"/>
    <w:rsid w:val="73FEF127"/>
    <w:rsid w:val="74031D70"/>
    <w:rsid w:val="740D4709"/>
    <w:rsid w:val="7419DBF2"/>
    <w:rsid w:val="741D5D75"/>
    <w:rsid w:val="74246244"/>
    <w:rsid w:val="742D64B0"/>
    <w:rsid w:val="74493318"/>
    <w:rsid w:val="7453C5FC"/>
    <w:rsid w:val="745E0949"/>
    <w:rsid w:val="7462F6B5"/>
    <w:rsid w:val="7466CFC1"/>
    <w:rsid w:val="7470B33B"/>
    <w:rsid w:val="74772A7E"/>
    <w:rsid w:val="747F02EC"/>
    <w:rsid w:val="74905977"/>
    <w:rsid w:val="74B024E3"/>
    <w:rsid w:val="74C16A52"/>
    <w:rsid w:val="74C492AA"/>
    <w:rsid w:val="74F07AFC"/>
    <w:rsid w:val="74FBABAE"/>
    <w:rsid w:val="74FD96B8"/>
    <w:rsid w:val="750358FE"/>
    <w:rsid w:val="750D63E7"/>
    <w:rsid w:val="750F71B8"/>
    <w:rsid w:val="75409113"/>
    <w:rsid w:val="75429734"/>
    <w:rsid w:val="7542EFD8"/>
    <w:rsid w:val="75435A0C"/>
    <w:rsid w:val="75440279"/>
    <w:rsid w:val="7563AA24"/>
    <w:rsid w:val="756704D2"/>
    <w:rsid w:val="7595F509"/>
    <w:rsid w:val="75994D50"/>
    <w:rsid w:val="75BD305E"/>
    <w:rsid w:val="75C20441"/>
    <w:rsid w:val="75D2763A"/>
    <w:rsid w:val="75F2FC2F"/>
    <w:rsid w:val="75FF5865"/>
    <w:rsid w:val="76000C89"/>
    <w:rsid w:val="7605E991"/>
    <w:rsid w:val="7606CB86"/>
    <w:rsid w:val="7606F011"/>
    <w:rsid w:val="760B0C78"/>
    <w:rsid w:val="761BC812"/>
    <w:rsid w:val="7621FFC6"/>
    <w:rsid w:val="762FA598"/>
    <w:rsid w:val="7655CAC0"/>
    <w:rsid w:val="765AE447"/>
    <w:rsid w:val="765CA7DF"/>
    <w:rsid w:val="765E8DF0"/>
    <w:rsid w:val="76923DE7"/>
    <w:rsid w:val="76CECA7D"/>
    <w:rsid w:val="76D7B327"/>
    <w:rsid w:val="76D952C8"/>
    <w:rsid w:val="76DA2886"/>
    <w:rsid w:val="76DBF3FC"/>
    <w:rsid w:val="76E57F6E"/>
    <w:rsid w:val="76ECE7E7"/>
    <w:rsid w:val="76F3EE72"/>
    <w:rsid w:val="76FF0C38"/>
    <w:rsid w:val="770A1652"/>
    <w:rsid w:val="770D35A7"/>
    <w:rsid w:val="77150CC7"/>
    <w:rsid w:val="7715514A"/>
    <w:rsid w:val="771A99D1"/>
    <w:rsid w:val="771EA254"/>
    <w:rsid w:val="77213219"/>
    <w:rsid w:val="7731D5C3"/>
    <w:rsid w:val="77576260"/>
    <w:rsid w:val="775BF1F8"/>
    <w:rsid w:val="7763C964"/>
    <w:rsid w:val="77713008"/>
    <w:rsid w:val="77743464"/>
    <w:rsid w:val="777CB901"/>
    <w:rsid w:val="777FB053"/>
    <w:rsid w:val="7783D2DB"/>
    <w:rsid w:val="779493F9"/>
    <w:rsid w:val="77955DC1"/>
    <w:rsid w:val="77A2B3DE"/>
    <w:rsid w:val="77B4C222"/>
    <w:rsid w:val="77BC3042"/>
    <w:rsid w:val="77C1B02D"/>
    <w:rsid w:val="77D7DD72"/>
    <w:rsid w:val="77FB7B30"/>
    <w:rsid w:val="780B082E"/>
    <w:rsid w:val="780F3DCD"/>
    <w:rsid w:val="782A2054"/>
    <w:rsid w:val="782DF9BA"/>
    <w:rsid w:val="7831E75C"/>
    <w:rsid w:val="78325AE9"/>
    <w:rsid w:val="7836074A"/>
    <w:rsid w:val="7838FED4"/>
    <w:rsid w:val="7846EDFD"/>
    <w:rsid w:val="785F1387"/>
    <w:rsid w:val="785FC4A0"/>
    <w:rsid w:val="787D92D8"/>
    <w:rsid w:val="787EB6C0"/>
    <w:rsid w:val="7886B4E7"/>
    <w:rsid w:val="78886534"/>
    <w:rsid w:val="78A84765"/>
    <w:rsid w:val="78F7CA9B"/>
    <w:rsid w:val="78FF1EFD"/>
    <w:rsid w:val="7902F937"/>
    <w:rsid w:val="79044CA2"/>
    <w:rsid w:val="7916C43C"/>
    <w:rsid w:val="791F698D"/>
    <w:rsid w:val="7929F50B"/>
    <w:rsid w:val="792F0E3C"/>
    <w:rsid w:val="79387072"/>
    <w:rsid w:val="7946A269"/>
    <w:rsid w:val="7949CA7D"/>
    <w:rsid w:val="795D95AD"/>
    <w:rsid w:val="7978613E"/>
    <w:rsid w:val="79877770"/>
    <w:rsid w:val="79971441"/>
    <w:rsid w:val="79A07793"/>
    <w:rsid w:val="79AE2434"/>
    <w:rsid w:val="79B4890A"/>
    <w:rsid w:val="79B92D6B"/>
    <w:rsid w:val="79C0FB4D"/>
    <w:rsid w:val="79C64951"/>
    <w:rsid w:val="79D14CFA"/>
    <w:rsid w:val="79DFA879"/>
    <w:rsid w:val="79FC4ECB"/>
    <w:rsid w:val="7A153853"/>
    <w:rsid w:val="7A1B517E"/>
    <w:rsid w:val="7A1FBB64"/>
    <w:rsid w:val="7A26F8CF"/>
    <w:rsid w:val="7A2C3D37"/>
    <w:rsid w:val="7A2E020E"/>
    <w:rsid w:val="7A361B84"/>
    <w:rsid w:val="7A3739B3"/>
    <w:rsid w:val="7A4AC996"/>
    <w:rsid w:val="7A578A9E"/>
    <w:rsid w:val="7A68422E"/>
    <w:rsid w:val="7A70269B"/>
    <w:rsid w:val="7A70CAD7"/>
    <w:rsid w:val="7A7D7BF2"/>
    <w:rsid w:val="7A83C68F"/>
    <w:rsid w:val="7A9096D8"/>
    <w:rsid w:val="7A9EC402"/>
    <w:rsid w:val="7AB4A760"/>
    <w:rsid w:val="7AC2458F"/>
    <w:rsid w:val="7AC526C8"/>
    <w:rsid w:val="7AC9DC4E"/>
    <w:rsid w:val="7ACD32F5"/>
    <w:rsid w:val="7AD2E111"/>
    <w:rsid w:val="7AEA5EC2"/>
    <w:rsid w:val="7AFD1E0A"/>
    <w:rsid w:val="7B0399FF"/>
    <w:rsid w:val="7B043A98"/>
    <w:rsid w:val="7B1AAA62"/>
    <w:rsid w:val="7B20A9E9"/>
    <w:rsid w:val="7B278939"/>
    <w:rsid w:val="7B28E806"/>
    <w:rsid w:val="7B2F4F4D"/>
    <w:rsid w:val="7B35522E"/>
    <w:rsid w:val="7B42DC4D"/>
    <w:rsid w:val="7B44F4C0"/>
    <w:rsid w:val="7B4CB0B9"/>
    <w:rsid w:val="7B601AF7"/>
    <w:rsid w:val="7B9B36DC"/>
    <w:rsid w:val="7BAB244A"/>
    <w:rsid w:val="7BBF00FF"/>
    <w:rsid w:val="7BDB01FF"/>
    <w:rsid w:val="7BE08818"/>
    <w:rsid w:val="7BE948F0"/>
    <w:rsid w:val="7BF76C4F"/>
    <w:rsid w:val="7C005036"/>
    <w:rsid w:val="7C04612D"/>
    <w:rsid w:val="7C0DA5F8"/>
    <w:rsid w:val="7C3A0A18"/>
    <w:rsid w:val="7C3A234B"/>
    <w:rsid w:val="7C42C2D4"/>
    <w:rsid w:val="7C5DD972"/>
    <w:rsid w:val="7C63E7E9"/>
    <w:rsid w:val="7C76023D"/>
    <w:rsid w:val="7C76DD90"/>
    <w:rsid w:val="7C79ADF6"/>
    <w:rsid w:val="7C8BDD17"/>
    <w:rsid w:val="7CA57EAB"/>
    <w:rsid w:val="7CB090EA"/>
    <w:rsid w:val="7CBAA7D1"/>
    <w:rsid w:val="7CD29D04"/>
    <w:rsid w:val="7CD3048B"/>
    <w:rsid w:val="7CFF2D78"/>
    <w:rsid w:val="7D08BB74"/>
    <w:rsid w:val="7D44DD97"/>
    <w:rsid w:val="7D45E7AB"/>
    <w:rsid w:val="7D4E57FB"/>
    <w:rsid w:val="7D61004C"/>
    <w:rsid w:val="7D6E399F"/>
    <w:rsid w:val="7D755F50"/>
    <w:rsid w:val="7D77A2B3"/>
    <w:rsid w:val="7D804A2E"/>
    <w:rsid w:val="7D8986E4"/>
    <w:rsid w:val="7D8BE1B4"/>
    <w:rsid w:val="7D8DE3D8"/>
    <w:rsid w:val="7D8F331B"/>
    <w:rsid w:val="7D94F7F0"/>
    <w:rsid w:val="7DA1A66E"/>
    <w:rsid w:val="7DA7704A"/>
    <w:rsid w:val="7DCCF3CF"/>
    <w:rsid w:val="7DDAE5FE"/>
    <w:rsid w:val="7DE92B33"/>
    <w:rsid w:val="7DEE5F14"/>
    <w:rsid w:val="7DF4363C"/>
    <w:rsid w:val="7DF43F26"/>
    <w:rsid w:val="7DFB2A5D"/>
    <w:rsid w:val="7DFBE89E"/>
    <w:rsid w:val="7E091766"/>
    <w:rsid w:val="7E12759D"/>
    <w:rsid w:val="7E16C12E"/>
    <w:rsid w:val="7E25C1C9"/>
    <w:rsid w:val="7E2DC7AC"/>
    <w:rsid w:val="7E2E4D86"/>
    <w:rsid w:val="7E30AF39"/>
    <w:rsid w:val="7E5D5A13"/>
    <w:rsid w:val="7E795E6C"/>
    <w:rsid w:val="7E7FCB33"/>
    <w:rsid w:val="7E86B304"/>
    <w:rsid w:val="7E8A9BBF"/>
    <w:rsid w:val="7E92E524"/>
    <w:rsid w:val="7E961859"/>
    <w:rsid w:val="7E992041"/>
    <w:rsid w:val="7E99C263"/>
    <w:rsid w:val="7E9BBD1C"/>
    <w:rsid w:val="7EA9E757"/>
    <w:rsid w:val="7EB2490B"/>
    <w:rsid w:val="7EB27640"/>
    <w:rsid w:val="7EBEEEEA"/>
    <w:rsid w:val="7EC2F853"/>
    <w:rsid w:val="7EDD1277"/>
    <w:rsid w:val="7EE67C2B"/>
    <w:rsid w:val="7EFA0534"/>
    <w:rsid w:val="7EFC73AF"/>
    <w:rsid w:val="7F1039F4"/>
    <w:rsid w:val="7F27C027"/>
    <w:rsid w:val="7F3FE836"/>
    <w:rsid w:val="7F76E72A"/>
    <w:rsid w:val="7F83648A"/>
    <w:rsid w:val="7F868740"/>
    <w:rsid w:val="7F8C15D6"/>
    <w:rsid w:val="7F9A941F"/>
    <w:rsid w:val="7FA55B2F"/>
    <w:rsid w:val="7FA5A473"/>
    <w:rsid w:val="7FB03595"/>
    <w:rsid w:val="7FCAA444"/>
    <w:rsid w:val="7FCB4EA5"/>
    <w:rsid w:val="7FCCBA7C"/>
    <w:rsid w:val="7FDF688C"/>
    <w:rsid w:val="7FE3DAFC"/>
    <w:rsid w:val="7FEA47A1"/>
    <w:rsid w:val="7FF09DA2"/>
    <w:rsid w:val="7FF8DF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26D43"/>
  <w15:docId w15:val="{D04AACB4-3E20-4501-B0BD-E1331BA4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CB2"/>
    <w:pPr>
      <w:spacing w:after="0" w:line="240" w:lineRule="auto"/>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B1B"/>
    <w:pPr>
      <w:ind w:left="720"/>
      <w:contextualSpacing/>
    </w:pPr>
  </w:style>
  <w:style w:type="table" w:styleId="TableGrid">
    <w:name w:val="Table Grid"/>
    <w:basedOn w:val="TableNormal"/>
    <w:uiPriority w:val="39"/>
    <w:rsid w:val="00411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1B1B"/>
    <w:rPr>
      <w:color w:val="0000FF"/>
      <w:u w:val="single"/>
    </w:rPr>
  </w:style>
  <w:style w:type="paragraph" w:styleId="Header">
    <w:name w:val="header"/>
    <w:basedOn w:val="Normal"/>
    <w:link w:val="HeaderChar"/>
    <w:uiPriority w:val="99"/>
    <w:unhideWhenUsed/>
    <w:rsid w:val="004814B8"/>
    <w:pPr>
      <w:tabs>
        <w:tab w:val="center" w:pos="4513"/>
        <w:tab w:val="right" w:pos="9026"/>
      </w:tabs>
    </w:pPr>
  </w:style>
  <w:style w:type="character" w:customStyle="1" w:styleId="HeaderChar">
    <w:name w:val="Header Char"/>
    <w:basedOn w:val="DefaultParagraphFont"/>
    <w:link w:val="Header"/>
    <w:uiPriority w:val="99"/>
    <w:rsid w:val="004814B8"/>
    <w:rPr>
      <w:lang w:bidi="en-US"/>
    </w:rPr>
  </w:style>
  <w:style w:type="paragraph" w:styleId="Footer">
    <w:name w:val="footer"/>
    <w:basedOn w:val="Normal"/>
    <w:link w:val="FooterChar"/>
    <w:uiPriority w:val="99"/>
    <w:unhideWhenUsed/>
    <w:rsid w:val="004814B8"/>
    <w:pPr>
      <w:tabs>
        <w:tab w:val="center" w:pos="4513"/>
        <w:tab w:val="right" w:pos="9026"/>
      </w:tabs>
    </w:pPr>
  </w:style>
  <w:style w:type="character" w:customStyle="1" w:styleId="FooterChar">
    <w:name w:val="Footer Char"/>
    <w:basedOn w:val="DefaultParagraphFont"/>
    <w:link w:val="Footer"/>
    <w:uiPriority w:val="99"/>
    <w:rsid w:val="004814B8"/>
    <w:rPr>
      <w:lang w:bidi="en-US"/>
    </w:rPr>
  </w:style>
  <w:style w:type="paragraph" w:styleId="NormalWeb">
    <w:name w:val="Normal (Web)"/>
    <w:basedOn w:val="Normal"/>
    <w:uiPriority w:val="99"/>
    <w:unhideWhenUsed/>
    <w:rsid w:val="00BC2806"/>
    <w:pPr>
      <w:spacing w:before="100" w:beforeAutospacing="1" w:after="100" w:afterAutospacing="1"/>
    </w:pPr>
    <w:rPr>
      <w:rFonts w:ascii="Calibri" w:hAnsi="Calibri" w:cs="Calibri"/>
      <w:lang w:eastAsia="en-GB" w:bidi="ar-SA"/>
    </w:rPr>
  </w:style>
  <w:style w:type="character" w:customStyle="1" w:styleId="left">
    <w:name w:val="left"/>
    <w:basedOn w:val="DefaultParagraphFont"/>
    <w:rsid w:val="008C7FA4"/>
  </w:style>
  <w:style w:type="character" w:styleId="UnresolvedMention">
    <w:name w:val="Unresolved Mention"/>
    <w:basedOn w:val="DefaultParagraphFont"/>
    <w:uiPriority w:val="99"/>
    <w:semiHidden/>
    <w:unhideWhenUsed/>
    <w:rsid w:val="00070A9A"/>
    <w:rPr>
      <w:color w:val="605E5C"/>
      <w:shd w:val="clear" w:color="auto" w:fill="E1DFDD"/>
    </w:rPr>
  </w:style>
  <w:style w:type="character" w:customStyle="1" w:styleId="normaltextrun">
    <w:name w:val="normaltextrun"/>
    <w:basedOn w:val="DefaultParagraphFont"/>
    <w:rsid w:val="00E6288E"/>
  </w:style>
  <w:style w:type="character" w:customStyle="1" w:styleId="eop">
    <w:name w:val="eop"/>
    <w:basedOn w:val="DefaultParagraphFont"/>
    <w:rsid w:val="00E6288E"/>
  </w:style>
  <w:style w:type="character" w:styleId="CommentReference">
    <w:name w:val="annotation reference"/>
    <w:basedOn w:val="DefaultParagraphFont"/>
    <w:uiPriority w:val="99"/>
    <w:semiHidden/>
    <w:unhideWhenUsed/>
    <w:rsid w:val="001A127C"/>
    <w:rPr>
      <w:sz w:val="16"/>
      <w:szCs w:val="16"/>
    </w:rPr>
  </w:style>
  <w:style w:type="paragraph" w:styleId="CommentText">
    <w:name w:val="annotation text"/>
    <w:basedOn w:val="Normal"/>
    <w:link w:val="CommentTextChar"/>
    <w:uiPriority w:val="99"/>
    <w:unhideWhenUsed/>
    <w:rsid w:val="001A127C"/>
    <w:rPr>
      <w:sz w:val="20"/>
      <w:szCs w:val="20"/>
    </w:rPr>
  </w:style>
  <w:style w:type="character" w:customStyle="1" w:styleId="CommentTextChar">
    <w:name w:val="Comment Text Char"/>
    <w:basedOn w:val="DefaultParagraphFont"/>
    <w:link w:val="CommentText"/>
    <w:uiPriority w:val="99"/>
    <w:rsid w:val="001A127C"/>
    <w:rPr>
      <w:sz w:val="20"/>
      <w:szCs w:val="20"/>
      <w:lang w:bidi="en-US"/>
    </w:rPr>
  </w:style>
  <w:style w:type="paragraph" w:styleId="CommentSubject">
    <w:name w:val="annotation subject"/>
    <w:basedOn w:val="CommentText"/>
    <w:next w:val="CommentText"/>
    <w:link w:val="CommentSubjectChar"/>
    <w:uiPriority w:val="99"/>
    <w:semiHidden/>
    <w:unhideWhenUsed/>
    <w:rsid w:val="001A127C"/>
    <w:rPr>
      <w:b/>
      <w:bCs/>
    </w:rPr>
  </w:style>
  <w:style w:type="character" w:customStyle="1" w:styleId="CommentSubjectChar">
    <w:name w:val="Comment Subject Char"/>
    <w:basedOn w:val="CommentTextChar"/>
    <w:link w:val="CommentSubject"/>
    <w:uiPriority w:val="99"/>
    <w:semiHidden/>
    <w:rsid w:val="001A127C"/>
    <w:rPr>
      <w:b/>
      <w:bCs/>
      <w:sz w:val="20"/>
      <w:szCs w:val="20"/>
      <w:lang w:bidi="en-U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1C6142"/>
    <w:pPr>
      <w:spacing w:after="0" w:line="240" w:lineRule="auto"/>
    </w:pPr>
    <w:rPr>
      <w:lang w:bidi="en-US"/>
    </w:rPr>
  </w:style>
  <w:style w:type="paragraph" w:styleId="NoSpacing">
    <w:name w:val="No Spacing"/>
    <w:uiPriority w:val="1"/>
    <w:qFormat/>
    <w:rsid w:val="00A61A96"/>
    <w:pPr>
      <w:spacing w:after="0" w:line="240" w:lineRule="auto"/>
    </w:pPr>
    <w:rPr>
      <w:lang w:bidi="en-US"/>
    </w:rPr>
  </w:style>
  <w:style w:type="paragraph" w:customStyle="1" w:styleId="paragraph">
    <w:name w:val="paragraph"/>
    <w:basedOn w:val="Normal"/>
    <w:rsid w:val="001C6142"/>
    <w:pPr>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ui-provider">
    <w:name w:val="ui-provider"/>
    <w:basedOn w:val="DefaultParagraphFont"/>
    <w:rsid w:val="00E61EED"/>
  </w:style>
  <w:style w:type="paragraph" w:customStyle="1" w:styleId="pf0">
    <w:name w:val="pf0"/>
    <w:basedOn w:val="Normal"/>
    <w:rsid w:val="00416598"/>
    <w:pPr>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advancedproofingissuezoomed">
    <w:name w:val="advancedproofingissuezoomed"/>
    <w:basedOn w:val="DefaultParagraphFont"/>
    <w:rsid w:val="00DE41BC"/>
  </w:style>
  <w:style w:type="character" w:customStyle="1" w:styleId="cf01">
    <w:name w:val="cf01"/>
    <w:basedOn w:val="DefaultParagraphFont"/>
    <w:rsid w:val="003F62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2631">
      <w:bodyDiv w:val="1"/>
      <w:marLeft w:val="0"/>
      <w:marRight w:val="0"/>
      <w:marTop w:val="0"/>
      <w:marBottom w:val="0"/>
      <w:divBdr>
        <w:top w:val="none" w:sz="0" w:space="0" w:color="auto"/>
        <w:left w:val="none" w:sz="0" w:space="0" w:color="auto"/>
        <w:bottom w:val="none" w:sz="0" w:space="0" w:color="auto"/>
        <w:right w:val="none" w:sz="0" w:space="0" w:color="auto"/>
      </w:divBdr>
    </w:div>
    <w:div w:id="85469639">
      <w:bodyDiv w:val="1"/>
      <w:marLeft w:val="0"/>
      <w:marRight w:val="0"/>
      <w:marTop w:val="0"/>
      <w:marBottom w:val="0"/>
      <w:divBdr>
        <w:top w:val="none" w:sz="0" w:space="0" w:color="auto"/>
        <w:left w:val="none" w:sz="0" w:space="0" w:color="auto"/>
        <w:bottom w:val="none" w:sz="0" w:space="0" w:color="auto"/>
        <w:right w:val="none" w:sz="0" w:space="0" w:color="auto"/>
      </w:divBdr>
    </w:div>
    <w:div w:id="156189768">
      <w:bodyDiv w:val="1"/>
      <w:marLeft w:val="0"/>
      <w:marRight w:val="0"/>
      <w:marTop w:val="0"/>
      <w:marBottom w:val="0"/>
      <w:divBdr>
        <w:top w:val="none" w:sz="0" w:space="0" w:color="auto"/>
        <w:left w:val="none" w:sz="0" w:space="0" w:color="auto"/>
        <w:bottom w:val="none" w:sz="0" w:space="0" w:color="auto"/>
        <w:right w:val="none" w:sz="0" w:space="0" w:color="auto"/>
      </w:divBdr>
    </w:div>
    <w:div w:id="167409284">
      <w:bodyDiv w:val="1"/>
      <w:marLeft w:val="0"/>
      <w:marRight w:val="0"/>
      <w:marTop w:val="0"/>
      <w:marBottom w:val="0"/>
      <w:divBdr>
        <w:top w:val="none" w:sz="0" w:space="0" w:color="auto"/>
        <w:left w:val="none" w:sz="0" w:space="0" w:color="auto"/>
        <w:bottom w:val="none" w:sz="0" w:space="0" w:color="auto"/>
        <w:right w:val="none" w:sz="0" w:space="0" w:color="auto"/>
      </w:divBdr>
    </w:div>
    <w:div w:id="207573603">
      <w:bodyDiv w:val="1"/>
      <w:marLeft w:val="0"/>
      <w:marRight w:val="0"/>
      <w:marTop w:val="0"/>
      <w:marBottom w:val="0"/>
      <w:divBdr>
        <w:top w:val="none" w:sz="0" w:space="0" w:color="auto"/>
        <w:left w:val="none" w:sz="0" w:space="0" w:color="auto"/>
        <w:bottom w:val="none" w:sz="0" w:space="0" w:color="auto"/>
        <w:right w:val="none" w:sz="0" w:space="0" w:color="auto"/>
      </w:divBdr>
    </w:div>
    <w:div w:id="282732624">
      <w:bodyDiv w:val="1"/>
      <w:marLeft w:val="0"/>
      <w:marRight w:val="0"/>
      <w:marTop w:val="0"/>
      <w:marBottom w:val="0"/>
      <w:divBdr>
        <w:top w:val="none" w:sz="0" w:space="0" w:color="auto"/>
        <w:left w:val="none" w:sz="0" w:space="0" w:color="auto"/>
        <w:bottom w:val="none" w:sz="0" w:space="0" w:color="auto"/>
        <w:right w:val="none" w:sz="0" w:space="0" w:color="auto"/>
      </w:divBdr>
    </w:div>
    <w:div w:id="378482715">
      <w:bodyDiv w:val="1"/>
      <w:marLeft w:val="0"/>
      <w:marRight w:val="0"/>
      <w:marTop w:val="0"/>
      <w:marBottom w:val="0"/>
      <w:divBdr>
        <w:top w:val="none" w:sz="0" w:space="0" w:color="auto"/>
        <w:left w:val="none" w:sz="0" w:space="0" w:color="auto"/>
        <w:bottom w:val="none" w:sz="0" w:space="0" w:color="auto"/>
        <w:right w:val="none" w:sz="0" w:space="0" w:color="auto"/>
      </w:divBdr>
    </w:div>
    <w:div w:id="384449014">
      <w:bodyDiv w:val="1"/>
      <w:marLeft w:val="0"/>
      <w:marRight w:val="0"/>
      <w:marTop w:val="0"/>
      <w:marBottom w:val="0"/>
      <w:divBdr>
        <w:top w:val="none" w:sz="0" w:space="0" w:color="auto"/>
        <w:left w:val="none" w:sz="0" w:space="0" w:color="auto"/>
        <w:bottom w:val="none" w:sz="0" w:space="0" w:color="auto"/>
        <w:right w:val="none" w:sz="0" w:space="0" w:color="auto"/>
      </w:divBdr>
    </w:div>
    <w:div w:id="415055587">
      <w:bodyDiv w:val="1"/>
      <w:marLeft w:val="0"/>
      <w:marRight w:val="0"/>
      <w:marTop w:val="0"/>
      <w:marBottom w:val="0"/>
      <w:divBdr>
        <w:top w:val="none" w:sz="0" w:space="0" w:color="auto"/>
        <w:left w:val="none" w:sz="0" w:space="0" w:color="auto"/>
        <w:bottom w:val="none" w:sz="0" w:space="0" w:color="auto"/>
        <w:right w:val="none" w:sz="0" w:space="0" w:color="auto"/>
      </w:divBdr>
    </w:div>
    <w:div w:id="420832276">
      <w:bodyDiv w:val="1"/>
      <w:marLeft w:val="0"/>
      <w:marRight w:val="0"/>
      <w:marTop w:val="0"/>
      <w:marBottom w:val="0"/>
      <w:divBdr>
        <w:top w:val="none" w:sz="0" w:space="0" w:color="auto"/>
        <w:left w:val="none" w:sz="0" w:space="0" w:color="auto"/>
        <w:bottom w:val="none" w:sz="0" w:space="0" w:color="auto"/>
        <w:right w:val="none" w:sz="0" w:space="0" w:color="auto"/>
      </w:divBdr>
    </w:div>
    <w:div w:id="471144626">
      <w:bodyDiv w:val="1"/>
      <w:marLeft w:val="0"/>
      <w:marRight w:val="0"/>
      <w:marTop w:val="0"/>
      <w:marBottom w:val="0"/>
      <w:divBdr>
        <w:top w:val="none" w:sz="0" w:space="0" w:color="auto"/>
        <w:left w:val="none" w:sz="0" w:space="0" w:color="auto"/>
        <w:bottom w:val="none" w:sz="0" w:space="0" w:color="auto"/>
        <w:right w:val="none" w:sz="0" w:space="0" w:color="auto"/>
      </w:divBdr>
    </w:div>
    <w:div w:id="544373598">
      <w:bodyDiv w:val="1"/>
      <w:marLeft w:val="0"/>
      <w:marRight w:val="0"/>
      <w:marTop w:val="0"/>
      <w:marBottom w:val="0"/>
      <w:divBdr>
        <w:top w:val="none" w:sz="0" w:space="0" w:color="auto"/>
        <w:left w:val="none" w:sz="0" w:space="0" w:color="auto"/>
        <w:bottom w:val="none" w:sz="0" w:space="0" w:color="auto"/>
        <w:right w:val="none" w:sz="0" w:space="0" w:color="auto"/>
      </w:divBdr>
    </w:div>
    <w:div w:id="553934892">
      <w:bodyDiv w:val="1"/>
      <w:marLeft w:val="0"/>
      <w:marRight w:val="0"/>
      <w:marTop w:val="0"/>
      <w:marBottom w:val="0"/>
      <w:divBdr>
        <w:top w:val="none" w:sz="0" w:space="0" w:color="auto"/>
        <w:left w:val="none" w:sz="0" w:space="0" w:color="auto"/>
        <w:bottom w:val="none" w:sz="0" w:space="0" w:color="auto"/>
        <w:right w:val="none" w:sz="0" w:space="0" w:color="auto"/>
      </w:divBdr>
    </w:div>
    <w:div w:id="554463931">
      <w:bodyDiv w:val="1"/>
      <w:marLeft w:val="0"/>
      <w:marRight w:val="0"/>
      <w:marTop w:val="0"/>
      <w:marBottom w:val="0"/>
      <w:divBdr>
        <w:top w:val="none" w:sz="0" w:space="0" w:color="auto"/>
        <w:left w:val="none" w:sz="0" w:space="0" w:color="auto"/>
        <w:bottom w:val="none" w:sz="0" w:space="0" w:color="auto"/>
        <w:right w:val="none" w:sz="0" w:space="0" w:color="auto"/>
      </w:divBdr>
    </w:div>
    <w:div w:id="640498059">
      <w:bodyDiv w:val="1"/>
      <w:marLeft w:val="0"/>
      <w:marRight w:val="0"/>
      <w:marTop w:val="0"/>
      <w:marBottom w:val="0"/>
      <w:divBdr>
        <w:top w:val="none" w:sz="0" w:space="0" w:color="auto"/>
        <w:left w:val="none" w:sz="0" w:space="0" w:color="auto"/>
        <w:bottom w:val="none" w:sz="0" w:space="0" w:color="auto"/>
        <w:right w:val="none" w:sz="0" w:space="0" w:color="auto"/>
      </w:divBdr>
    </w:div>
    <w:div w:id="681125092">
      <w:bodyDiv w:val="1"/>
      <w:marLeft w:val="0"/>
      <w:marRight w:val="0"/>
      <w:marTop w:val="0"/>
      <w:marBottom w:val="0"/>
      <w:divBdr>
        <w:top w:val="none" w:sz="0" w:space="0" w:color="auto"/>
        <w:left w:val="none" w:sz="0" w:space="0" w:color="auto"/>
        <w:bottom w:val="none" w:sz="0" w:space="0" w:color="auto"/>
        <w:right w:val="none" w:sz="0" w:space="0" w:color="auto"/>
      </w:divBdr>
      <w:divsChild>
        <w:div w:id="263924573">
          <w:marLeft w:val="432"/>
          <w:marRight w:val="0"/>
          <w:marTop w:val="0"/>
          <w:marBottom w:val="120"/>
          <w:divBdr>
            <w:top w:val="none" w:sz="0" w:space="0" w:color="auto"/>
            <w:left w:val="none" w:sz="0" w:space="0" w:color="auto"/>
            <w:bottom w:val="none" w:sz="0" w:space="0" w:color="auto"/>
            <w:right w:val="none" w:sz="0" w:space="0" w:color="auto"/>
          </w:divBdr>
        </w:div>
        <w:div w:id="290526603">
          <w:marLeft w:val="432"/>
          <w:marRight w:val="0"/>
          <w:marTop w:val="0"/>
          <w:marBottom w:val="120"/>
          <w:divBdr>
            <w:top w:val="none" w:sz="0" w:space="0" w:color="auto"/>
            <w:left w:val="none" w:sz="0" w:space="0" w:color="auto"/>
            <w:bottom w:val="none" w:sz="0" w:space="0" w:color="auto"/>
            <w:right w:val="none" w:sz="0" w:space="0" w:color="auto"/>
          </w:divBdr>
        </w:div>
        <w:div w:id="1184901958">
          <w:marLeft w:val="432"/>
          <w:marRight w:val="0"/>
          <w:marTop w:val="0"/>
          <w:marBottom w:val="120"/>
          <w:divBdr>
            <w:top w:val="none" w:sz="0" w:space="0" w:color="auto"/>
            <w:left w:val="none" w:sz="0" w:space="0" w:color="auto"/>
            <w:bottom w:val="none" w:sz="0" w:space="0" w:color="auto"/>
            <w:right w:val="none" w:sz="0" w:space="0" w:color="auto"/>
          </w:divBdr>
        </w:div>
        <w:div w:id="1632243744">
          <w:marLeft w:val="432"/>
          <w:marRight w:val="0"/>
          <w:marTop w:val="0"/>
          <w:marBottom w:val="120"/>
          <w:divBdr>
            <w:top w:val="none" w:sz="0" w:space="0" w:color="auto"/>
            <w:left w:val="none" w:sz="0" w:space="0" w:color="auto"/>
            <w:bottom w:val="none" w:sz="0" w:space="0" w:color="auto"/>
            <w:right w:val="none" w:sz="0" w:space="0" w:color="auto"/>
          </w:divBdr>
        </w:div>
        <w:div w:id="1991329619">
          <w:marLeft w:val="432"/>
          <w:marRight w:val="0"/>
          <w:marTop w:val="0"/>
          <w:marBottom w:val="120"/>
          <w:divBdr>
            <w:top w:val="none" w:sz="0" w:space="0" w:color="auto"/>
            <w:left w:val="none" w:sz="0" w:space="0" w:color="auto"/>
            <w:bottom w:val="none" w:sz="0" w:space="0" w:color="auto"/>
            <w:right w:val="none" w:sz="0" w:space="0" w:color="auto"/>
          </w:divBdr>
        </w:div>
        <w:div w:id="2137334194">
          <w:marLeft w:val="432"/>
          <w:marRight w:val="0"/>
          <w:marTop w:val="0"/>
          <w:marBottom w:val="120"/>
          <w:divBdr>
            <w:top w:val="none" w:sz="0" w:space="0" w:color="auto"/>
            <w:left w:val="none" w:sz="0" w:space="0" w:color="auto"/>
            <w:bottom w:val="none" w:sz="0" w:space="0" w:color="auto"/>
            <w:right w:val="none" w:sz="0" w:space="0" w:color="auto"/>
          </w:divBdr>
        </w:div>
      </w:divsChild>
    </w:div>
    <w:div w:id="701855905">
      <w:bodyDiv w:val="1"/>
      <w:marLeft w:val="0"/>
      <w:marRight w:val="0"/>
      <w:marTop w:val="0"/>
      <w:marBottom w:val="0"/>
      <w:divBdr>
        <w:top w:val="none" w:sz="0" w:space="0" w:color="auto"/>
        <w:left w:val="none" w:sz="0" w:space="0" w:color="auto"/>
        <w:bottom w:val="none" w:sz="0" w:space="0" w:color="auto"/>
        <w:right w:val="none" w:sz="0" w:space="0" w:color="auto"/>
      </w:divBdr>
    </w:div>
    <w:div w:id="740295669">
      <w:bodyDiv w:val="1"/>
      <w:marLeft w:val="0"/>
      <w:marRight w:val="0"/>
      <w:marTop w:val="0"/>
      <w:marBottom w:val="0"/>
      <w:divBdr>
        <w:top w:val="none" w:sz="0" w:space="0" w:color="auto"/>
        <w:left w:val="none" w:sz="0" w:space="0" w:color="auto"/>
        <w:bottom w:val="none" w:sz="0" w:space="0" w:color="auto"/>
        <w:right w:val="none" w:sz="0" w:space="0" w:color="auto"/>
      </w:divBdr>
    </w:div>
    <w:div w:id="776487400">
      <w:bodyDiv w:val="1"/>
      <w:marLeft w:val="0"/>
      <w:marRight w:val="0"/>
      <w:marTop w:val="0"/>
      <w:marBottom w:val="0"/>
      <w:divBdr>
        <w:top w:val="none" w:sz="0" w:space="0" w:color="auto"/>
        <w:left w:val="none" w:sz="0" w:space="0" w:color="auto"/>
        <w:bottom w:val="none" w:sz="0" w:space="0" w:color="auto"/>
        <w:right w:val="none" w:sz="0" w:space="0" w:color="auto"/>
      </w:divBdr>
    </w:div>
    <w:div w:id="852382515">
      <w:bodyDiv w:val="1"/>
      <w:marLeft w:val="0"/>
      <w:marRight w:val="0"/>
      <w:marTop w:val="0"/>
      <w:marBottom w:val="0"/>
      <w:divBdr>
        <w:top w:val="none" w:sz="0" w:space="0" w:color="auto"/>
        <w:left w:val="none" w:sz="0" w:space="0" w:color="auto"/>
        <w:bottom w:val="none" w:sz="0" w:space="0" w:color="auto"/>
        <w:right w:val="none" w:sz="0" w:space="0" w:color="auto"/>
      </w:divBdr>
    </w:div>
    <w:div w:id="897521030">
      <w:bodyDiv w:val="1"/>
      <w:marLeft w:val="0"/>
      <w:marRight w:val="0"/>
      <w:marTop w:val="0"/>
      <w:marBottom w:val="0"/>
      <w:divBdr>
        <w:top w:val="none" w:sz="0" w:space="0" w:color="auto"/>
        <w:left w:val="none" w:sz="0" w:space="0" w:color="auto"/>
        <w:bottom w:val="none" w:sz="0" w:space="0" w:color="auto"/>
        <w:right w:val="none" w:sz="0" w:space="0" w:color="auto"/>
      </w:divBdr>
    </w:div>
    <w:div w:id="906837094">
      <w:bodyDiv w:val="1"/>
      <w:marLeft w:val="0"/>
      <w:marRight w:val="0"/>
      <w:marTop w:val="0"/>
      <w:marBottom w:val="0"/>
      <w:divBdr>
        <w:top w:val="none" w:sz="0" w:space="0" w:color="auto"/>
        <w:left w:val="none" w:sz="0" w:space="0" w:color="auto"/>
        <w:bottom w:val="none" w:sz="0" w:space="0" w:color="auto"/>
        <w:right w:val="none" w:sz="0" w:space="0" w:color="auto"/>
      </w:divBdr>
    </w:div>
    <w:div w:id="943996238">
      <w:bodyDiv w:val="1"/>
      <w:marLeft w:val="0"/>
      <w:marRight w:val="0"/>
      <w:marTop w:val="0"/>
      <w:marBottom w:val="0"/>
      <w:divBdr>
        <w:top w:val="none" w:sz="0" w:space="0" w:color="auto"/>
        <w:left w:val="none" w:sz="0" w:space="0" w:color="auto"/>
        <w:bottom w:val="none" w:sz="0" w:space="0" w:color="auto"/>
        <w:right w:val="none" w:sz="0" w:space="0" w:color="auto"/>
      </w:divBdr>
    </w:div>
    <w:div w:id="973295869">
      <w:bodyDiv w:val="1"/>
      <w:marLeft w:val="0"/>
      <w:marRight w:val="0"/>
      <w:marTop w:val="0"/>
      <w:marBottom w:val="0"/>
      <w:divBdr>
        <w:top w:val="none" w:sz="0" w:space="0" w:color="auto"/>
        <w:left w:val="none" w:sz="0" w:space="0" w:color="auto"/>
        <w:bottom w:val="none" w:sz="0" w:space="0" w:color="auto"/>
        <w:right w:val="none" w:sz="0" w:space="0" w:color="auto"/>
      </w:divBdr>
    </w:div>
    <w:div w:id="994843239">
      <w:bodyDiv w:val="1"/>
      <w:marLeft w:val="0"/>
      <w:marRight w:val="0"/>
      <w:marTop w:val="0"/>
      <w:marBottom w:val="0"/>
      <w:divBdr>
        <w:top w:val="none" w:sz="0" w:space="0" w:color="auto"/>
        <w:left w:val="none" w:sz="0" w:space="0" w:color="auto"/>
        <w:bottom w:val="none" w:sz="0" w:space="0" w:color="auto"/>
        <w:right w:val="none" w:sz="0" w:space="0" w:color="auto"/>
      </w:divBdr>
    </w:div>
    <w:div w:id="1021469783">
      <w:bodyDiv w:val="1"/>
      <w:marLeft w:val="0"/>
      <w:marRight w:val="0"/>
      <w:marTop w:val="0"/>
      <w:marBottom w:val="0"/>
      <w:divBdr>
        <w:top w:val="none" w:sz="0" w:space="0" w:color="auto"/>
        <w:left w:val="none" w:sz="0" w:space="0" w:color="auto"/>
        <w:bottom w:val="none" w:sz="0" w:space="0" w:color="auto"/>
        <w:right w:val="none" w:sz="0" w:space="0" w:color="auto"/>
      </w:divBdr>
      <w:divsChild>
        <w:div w:id="1448693217">
          <w:marLeft w:val="446"/>
          <w:marRight w:val="0"/>
          <w:marTop w:val="80"/>
          <w:marBottom w:val="80"/>
          <w:divBdr>
            <w:top w:val="none" w:sz="0" w:space="0" w:color="auto"/>
            <w:left w:val="none" w:sz="0" w:space="0" w:color="auto"/>
            <w:bottom w:val="none" w:sz="0" w:space="0" w:color="auto"/>
            <w:right w:val="none" w:sz="0" w:space="0" w:color="auto"/>
          </w:divBdr>
        </w:div>
      </w:divsChild>
    </w:div>
    <w:div w:id="1040861615">
      <w:bodyDiv w:val="1"/>
      <w:marLeft w:val="0"/>
      <w:marRight w:val="0"/>
      <w:marTop w:val="0"/>
      <w:marBottom w:val="0"/>
      <w:divBdr>
        <w:top w:val="none" w:sz="0" w:space="0" w:color="auto"/>
        <w:left w:val="none" w:sz="0" w:space="0" w:color="auto"/>
        <w:bottom w:val="none" w:sz="0" w:space="0" w:color="auto"/>
        <w:right w:val="none" w:sz="0" w:space="0" w:color="auto"/>
      </w:divBdr>
      <w:divsChild>
        <w:div w:id="2131703400">
          <w:marLeft w:val="446"/>
          <w:marRight w:val="0"/>
          <w:marTop w:val="80"/>
          <w:marBottom w:val="80"/>
          <w:divBdr>
            <w:top w:val="none" w:sz="0" w:space="0" w:color="auto"/>
            <w:left w:val="none" w:sz="0" w:space="0" w:color="auto"/>
            <w:bottom w:val="none" w:sz="0" w:space="0" w:color="auto"/>
            <w:right w:val="none" w:sz="0" w:space="0" w:color="auto"/>
          </w:divBdr>
        </w:div>
      </w:divsChild>
    </w:div>
    <w:div w:id="1114860259">
      <w:bodyDiv w:val="1"/>
      <w:marLeft w:val="0"/>
      <w:marRight w:val="0"/>
      <w:marTop w:val="0"/>
      <w:marBottom w:val="0"/>
      <w:divBdr>
        <w:top w:val="none" w:sz="0" w:space="0" w:color="auto"/>
        <w:left w:val="none" w:sz="0" w:space="0" w:color="auto"/>
        <w:bottom w:val="none" w:sz="0" w:space="0" w:color="auto"/>
        <w:right w:val="none" w:sz="0" w:space="0" w:color="auto"/>
      </w:divBdr>
    </w:div>
    <w:div w:id="1139149235">
      <w:bodyDiv w:val="1"/>
      <w:marLeft w:val="0"/>
      <w:marRight w:val="0"/>
      <w:marTop w:val="0"/>
      <w:marBottom w:val="0"/>
      <w:divBdr>
        <w:top w:val="none" w:sz="0" w:space="0" w:color="auto"/>
        <w:left w:val="none" w:sz="0" w:space="0" w:color="auto"/>
        <w:bottom w:val="none" w:sz="0" w:space="0" w:color="auto"/>
        <w:right w:val="none" w:sz="0" w:space="0" w:color="auto"/>
      </w:divBdr>
    </w:div>
    <w:div w:id="1141071235">
      <w:bodyDiv w:val="1"/>
      <w:marLeft w:val="0"/>
      <w:marRight w:val="0"/>
      <w:marTop w:val="0"/>
      <w:marBottom w:val="0"/>
      <w:divBdr>
        <w:top w:val="none" w:sz="0" w:space="0" w:color="auto"/>
        <w:left w:val="none" w:sz="0" w:space="0" w:color="auto"/>
        <w:bottom w:val="none" w:sz="0" w:space="0" w:color="auto"/>
        <w:right w:val="none" w:sz="0" w:space="0" w:color="auto"/>
      </w:divBdr>
      <w:divsChild>
        <w:div w:id="362556137">
          <w:marLeft w:val="446"/>
          <w:marRight w:val="0"/>
          <w:marTop w:val="80"/>
          <w:marBottom w:val="80"/>
          <w:divBdr>
            <w:top w:val="none" w:sz="0" w:space="0" w:color="auto"/>
            <w:left w:val="none" w:sz="0" w:space="0" w:color="auto"/>
            <w:bottom w:val="none" w:sz="0" w:space="0" w:color="auto"/>
            <w:right w:val="none" w:sz="0" w:space="0" w:color="auto"/>
          </w:divBdr>
        </w:div>
      </w:divsChild>
    </w:div>
    <w:div w:id="1157645646">
      <w:bodyDiv w:val="1"/>
      <w:marLeft w:val="0"/>
      <w:marRight w:val="0"/>
      <w:marTop w:val="0"/>
      <w:marBottom w:val="0"/>
      <w:divBdr>
        <w:top w:val="none" w:sz="0" w:space="0" w:color="auto"/>
        <w:left w:val="none" w:sz="0" w:space="0" w:color="auto"/>
        <w:bottom w:val="none" w:sz="0" w:space="0" w:color="auto"/>
        <w:right w:val="none" w:sz="0" w:space="0" w:color="auto"/>
      </w:divBdr>
    </w:div>
    <w:div w:id="1162089752">
      <w:bodyDiv w:val="1"/>
      <w:marLeft w:val="0"/>
      <w:marRight w:val="0"/>
      <w:marTop w:val="0"/>
      <w:marBottom w:val="0"/>
      <w:divBdr>
        <w:top w:val="none" w:sz="0" w:space="0" w:color="auto"/>
        <w:left w:val="none" w:sz="0" w:space="0" w:color="auto"/>
        <w:bottom w:val="none" w:sz="0" w:space="0" w:color="auto"/>
        <w:right w:val="none" w:sz="0" w:space="0" w:color="auto"/>
      </w:divBdr>
    </w:div>
    <w:div w:id="1226338833">
      <w:bodyDiv w:val="1"/>
      <w:marLeft w:val="0"/>
      <w:marRight w:val="0"/>
      <w:marTop w:val="0"/>
      <w:marBottom w:val="0"/>
      <w:divBdr>
        <w:top w:val="none" w:sz="0" w:space="0" w:color="auto"/>
        <w:left w:val="none" w:sz="0" w:space="0" w:color="auto"/>
        <w:bottom w:val="none" w:sz="0" w:space="0" w:color="auto"/>
        <w:right w:val="none" w:sz="0" w:space="0" w:color="auto"/>
      </w:divBdr>
    </w:div>
    <w:div w:id="1248420473">
      <w:bodyDiv w:val="1"/>
      <w:marLeft w:val="0"/>
      <w:marRight w:val="0"/>
      <w:marTop w:val="0"/>
      <w:marBottom w:val="0"/>
      <w:divBdr>
        <w:top w:val="none" w:sz="0" w:space="0" w:color="auto"/>
        <w:left w:val="none" w:sz="0" w:space="0" w:color="auto"/>
        <w:bottom w:val="none" w:sz="0" w:space="0" w:color="auto"/>
        <w:right w:val="none" w:sz="0" w:space="0" w:color="auto"/>
      </w:divBdr>
    </w:div>
    <w:div w:id="1334142724">
      <w:bodyDiv w:val="1"/>
      <w:marLeft w:val="0"/>
      <w:marRight w:val="0"/>
      <w:marTop w:val="0"/>
      <w:marBottom w:val="0"/>
      <w:divBdr>
        <w:top w:val="none" w:sz="0" w:space="0" w:color="auto"/>
        <w:left w:val="none" w:sz="0" w:space="0" w:color="auto"/>
        <w:bottom w:val="none" w:sz="0" w:space="0" w:color="auto"/>
        <w:right w:val="none" w:sz="0" w:space="0" w:color="auto"/>
      </w:divBdr>
      <w:divsChild>
        <w:div w:id="1118794236">
          <w:marLeft w:val="432"/>
          <w:marRight w:val="0"/>
          <w:marTop w:val="0"/>
          <w:marBottom w:val="0"/>
          <w:divBdr>
            <w:top w:val="none" w:sz="0" w:space="0" w:color="auto"/>
            <w:left w:val="none" w:sz="0" w:space="0" w:color="auto"/>
            <w:bottom w:val="none" w:sz="0" w:space="0" w:color="auto"/>
            <w:right w:val="none" w:sz="0" w:space="0" w:color="auto"/>
          </w:divBdr>
        </w:div>
        <w:div w:id="1509103847">
          <w:marLeft w:val="432"/>
          <w:marRight w:val="0"/>
          <w:marTop w:val="0"/>
          <w:marBottom w:val="0"/>
          <w:divBdr>
            <w:top w:val="none" w:sz="0" w:space="0" w:color="auto"/>
            <w:left w:val="none" w:sz="0" w:space="0" w:color="auto"/>
            <w:bottom w:val="none" w:sz="0" w:space="0" w:color="auto"/>
            <w:right w:val="none" w:sz="0" w:space="0" w:color="auto"/>
          </w:divBdr>
        </w:div>
        <w:div w:id="1799643198">
          <w:marLeft w:val="432"/>
          <w:marRight w:val="0"/>
          <w:marTop w:val="0"/>
          <w:marBottom w:val="0"/>
          <w:divBdr>
            <w:top w:val="none" w:sz="0" w:space="0" w:color="auto"/>
            <w:left w:val="none" w:sz="0" w:space="0" w:color="auto"/>
            <w:bottom w:val="none" w:sz="0" w:space="0" w:color="auto"/>
            <w:right w:val="none" w:sz="0" w:space="0" w:color="auto"/>
          </w:divBdr>
        </w:div>
        <w:div w:id="1812674538">
          <w:marLeft w:val="432"/>
          <w:marRight w:val="0"/>
          <w:marTop w:val="0"/>
          <w:marBottom w:val="0"/>
          <w:divBdr>
            <w:top w:val="none" w:sz="0" w:space="0" w:color="auto"/>
            <w:left w:val="none" w:sz="0" w:space="0" w:color="auto"/>
            <w:bottom w:val="none" w:sz="0" w:space="0" w:color="auto"/>
            <w:right w:val="none" w:sz="0" w:space="0" w:color="auto"/>
          </w:divBdr>
        </w:div>
      </w:divsChild>
    </w:div>
    <w:div w:id="1370104309">
      <w:bodyDiv w:val="1"/>
      <w:marLeft w:val="0"/>
      <w:marRight w:val="0"/>
      <w:marTop w:val="0"/>
      <w:marBottom w:val="0"/>
      <w:divBdr>
        <w:top w:val="none" w:sz="0" w:space="0" w:color="auto"/>
        <w:left w:val="none" w:sz="0" w:space="0" w:color="auto"/>
        <w:bottom w:val="none" w:sz="0" w:space="0" w:color="auto"/>
        <w:right w:val="none" w:sz="0" w:space="0" w:color="auto"/>
      </w:divBdr>
    </w:div>
    <w:div w:id="1402943071">
      <w:bodyDiv w:val="1"/>
      <w:marLeft w:val="0"/>
      <w:marRight w:val="0"/>
      <w:marTop w:val="0"/>
      <w:marBottom w:val="0"/>
      <w:divBdr>
        <w:top w:val="none" w:sz="0" w:space="0" w:color="auto"/>
        <w:left w:val="none" w:sz="0" w:space="0" w:color="auto"/>
        <w:bottom w:val="none" w:sz="0" w:space="0" w:color="auto"/>
        <w:right w:val="none" w:sz="0" w:space="0" w:color="auto"/>
      </w:divBdr>
    </w:div>
    <w:div w:id="1480220644">
      <w:bodyDiv w:val="1"/>
      <w:marLeft w:val="0"/>
      <w:marRight w:val="0"/>
      <w:marTop w:val="0"/>
      <w:marBottom w:val="0"/>
      <w:divBdr>
        <w:top w:val="none" w:sz="0" w:space="0" w:color="auto"/>
        <w:left w:val="none" w:sz="0" w:space="0" w:color="auto"/>
        <w:bottom w:val="none" w:sz="0" w:space="0" w:color="auto"/>
        <w:right w:val="none" w:sz="0" w:space="0" w:color="auto"/>
      </w:divBdr>
    </w:div>
    <w:div w:id="1531383172">
      <w:bodyDiv w:val="1"/>
      <w:marLeft w:val="0"/>
      <w:marRight w:val="0"/>
      <w:marTop w:val="0"/>
      <w:marBottom w:val="0"/>
      <w:divBdr>
        <w:top w:val="none" w:sz="0" w:space="0" w:color="auto"/>
        <w:left w:val="none" w:sz="0" w:space="0" w:color="auto"/>
        <w:bottom w:val="none" w:sz="0" w:space="0" w:color="auto"/>
        <w:right w:val="none" w:sz="0" w:space="0" w:color="auto"/>
      </w:divBdr>
    </w:div>
    <w:div w:id="1558782797">
      <w:bodyDiv w:val="1"/>
      <w:marLeft w:val="0"/>
      <w:marRight w:val="0"/>
      <w:marTop w:val="0"/>
      <w:marBottom w:val="0"/>
      <w:divBdr>
        <w:top w:val="none" w:sz="0" w:space="0" w:color="auto"/>
        <w:left w:val="none" w:sz="0" w:space="0" w:color="auto"/>
        <w:bottom w:val="none" w:sz="0" w:space="0" w:color="auto"/>
        <w:right w:val="none" w:sz="0" w:space="0" w:color="auto"/>
      </w:divBdr>
    </w:div>
    <w:div w:id="1595475287">
      <w:bodyDiv w:val="1"/>
      <w:marLeft w:val="0"/>
      <w:marRight w:val="0"/>
      <w:marTop w:val="0"/>
      <w:marBottom w:val="0"/>
      <w:divBdr>
        <w:top w:val="none" w:sz="0" w:space="0" w:color="auto"/>
        <w:left w:val="none" w:sz="0" w:space="0" w:color="auto"/>
        <w:bottom w:val="none" w:sz="0" w:space="0" w:color="auto"/>
        <w:right w:val="none" w:sz="0" w:space="0" w:color="auto"/>
      </w:divBdr>
    </w:div>
    <w:div w:id="1620717518">
      <w:bodyDiv w:val="1"/>
      <w:marLeft w:val="0"/>
      <w:marRight w:val="0"/>
      <w:marTop w:val="0"/>
      <w:marBottom w:val="0"/>
      <w:divBdr>
        <w:top w:val="none" w:sz="0" w:space="0" w:color="auto"/>
        <w:left w:val="none" w:sz="0" w:space="0" w:color="auto"/>
        <w:bottom w:val="none" w:sz="0" w:space="0" w:color="auto"/>
        <w:right w:val="none" w:sz="0" w:space="0" w:color="auto"/>
      </w:divBdr>
    </w:div>
    <w:div w:id="1687059226">
      <w:bodyDiv w:val="1"/>
      <w:marLeft w:val="0"/>
      <w:marRight w:val="0"/>
      <w:marTop w:val="0"/>
      <w:marBottom w:val="0"/>
      <w:divBdr>
        <w:top w:val="none" w:sz="0" w:space="0" w:color="auto"/>
        <w:left w:val="none" w:sz="0" w:space="0" w:color="auto"/>
        <w:bottom w:val="none" w:sz="0" w:space="0" w:color="auto"/>
        <w:right w:val="none" w:sz="0" w:space="0" w:color="auto"/>
      </w:divBdr>
    </w:div>
    <w:div w:id="1714580107">
      <w:bodyDiv w:val="1"/>
      <w:marLeft w:val="0"/>
      <w:marRight w:val="0"/>
      <w:marTop w:val="0"/>
      <w:marBottom w:val="0"/>
      <w:divBdr>
        <w:top w:val="none" w:sz="0" w:space="0" w:color="auto"/>
        <w:left w:val="none" w:sz="0" w:space="0" w:color="auto"/>
        <w:bottom w:val="none" w:sz="0" w:space="0" w:color="auto"/>
        <w:right w:val="none" w:sz="0" w:space="0" w:color="auto"/>
      </w:divBdr>
    </w:div>
    <w:div w:id="1726761524">
      <w:bodyDiv w:val="1"/>
      <w:marLeft w:val="0"/>
      <w:marRight w:val="0"/>
      <w:marTop w:val="0"/>
      <w:marBottom w:val="0"/>
      <w:divBdr>
        <w:top w:val="none" w:sz="0" w:space="0" w:color="auto"/>
        <w:left w:val="none" w:sz="0" w:space="0" w:color="auto"/>
        <w:bottom w:val="none" w:sz="0" w:space="0" w:color="auto"/>
        <w:right w:val="none" w:sz="0" w:space="0" w:color="auto"/>
      </w:divBdr>
    </w:div>
    <w:div w:id="1765032621">
      <w:bodyDiv w:val="1"/>
      <w:marLeft w:val="0"/>
      <w:marRight w:val="0"/>
      <w:marTop w:val="0"/>
      <w:marBottom w:val="0"/>
      <w:divBdr>
        <w:top w:val="none" w:sz="0" w:space="0" w:color="auto"/>
        <w:left w:val="none" w:sz="0" w:space="0" w:color="auto"/>
        <w:bottom w:val="none" w:sz="0" w:space="0" w:color="auto"/>
        <w:right w:val="none" w:sz="0" w:space="0" w:color="auto"/>
      </w:divBdr>
    </w:div>
    <w:div w:id="1776900095">
      <w:bodyDiv w:val="1"/>
      <w:marLeft w:val="0"/>
      <w:marRight w:val="0"/>
      <w:marTop w:val="0"/>
      <w:marBottom w:val="0"/>
      <w:divBdr>
        <w:top w:val="none" w:sz="0" w:space="0" w:color="auto"/>
        <w:left w:val="none" w:sz="0" w:space="0" w:color="auto"/>
        <w:bottom w:val="none" w:sz="0" w:space="0" w:color="auto"/>
        <w:right w:val="none" w:sz="0" w:space="0" w:color="auto"/>
      </w:divBdr>
    </w:div>
    <w:div w:id="1786844070">
      <w:bodyDiv w:val="1"/>
      <w:marLeft w:val="0"/>
      <w:marRight w:val="0"/>
      <w:marTop w:val="0"/>
      <w:marBottom w:val="0"/>
      <w:divBdr>
        <w:top w:val="none" w:sz="0" w:space="0" w:color="auto"/>
        <w:left w:val="none" w:sz="0" w:space="0" w:color="auto"/>
        <w:bottom w:val="none" w:sz="0" w:space="0" w:color="auto"/>
        <w:right w:val="none" w:sz="0" w:space="0" w:color="auto"/>
      </w:divBdr>
    </w:div>
    <w:div w:id="1852641240">
      <w:bodyDiv w:val="1"/>
      <w:marLeft w:val="0"/>
      <w:marRight w:val="0"/>
      <w:marTop w:val="0"/>
      <w:marBottom w:val="0"/>
      <w:divBdr>
        <w:top w:val="none" w:sz="0" w:space="0" w:color="auto"/>
        <w:left w:val="none" w:sz="0" w:space="0" w:color="auto"/>
        <w:bottom w:val="none" w:sz="0" w:space="0" w:color="auto"/>
        <w:right w:val="none" w:sz="0" w:space="0" w:color="auto"/>
      </w:divBdr>
    </w:div>
    <w:div w:id="1862039761">
      <w:bodyDiv w:val="1"/>
      <w:marLeft w:val="0"/>
      <w:marRight w:val="0"/>
      <w:marTop w:val="0"/>
      <w:marBottom w:val="0"/>
      <w:divBdr>
        <w:top w:val="none" w:sz="0" w:space="0" w:color="auto"/>
        <w:left w:val="none" w:sz="0" w:space="0" w:color="auto"/>
        <w:bottom w:val="none" w:sz="0" w:space="0" w:color="auto"/>
        <w:right w:val="none" w:sz="0" w:space="0" w:color="auto"/>
      </w:divBdr>
    </w:div>
    <w:div w:id="1883713702">
      <w:bodyDiv w:val="1"/>
      <w:marLeft w:val="0"/>
      <w:marRight w:val="0"/>
      <w:marTop w:val="0"/>
      <w:marBottom w:val="0"/>
      <w:divBdr>
        <w:top w:val="none" w:sz="0" w:space="0" w:color="auto"/>
        <w:left w:val="none" w:sz="0" w:space="0" w:color="auto"/>
        <w:bottom w:val="none" w:sz="0" w:space="0" w:color="auto"/>
        <w:right w:val="none" w:sz="0" w:space="0" w:color="auto"/>
      </w:divBdr>
    </w:div>
    <w:div w:id="1910723798">
      <w:bodyDiv w:val="1"/>
      <w:marLeft w:val="0"/>
      <w:marRight w:val="0"/>
      <w:marTop w:val="0"/>
      <w:marBottom w:val="0"/>
      <w:divBdr>
        <w:top w:val="none" w:sz="0" w:space="0" w:color="auto"/>
        <w:left w:val="none" w:sz="0" w:space="0" w:color="auto"/>
        <w:bottom w:val="none" w:sz="0" w:space="0" w:color="auto"/>
        <w:right w:val="none" w:sz="0" w:space="0" w:color="auto"/>
      </w:divBdr>
    </w:div>
    <w:div w:id="1971787454">
      <w:bodyDiv w:val="1"/>
      <w:marLeft w:val="0"/>
      <w:marRight w:val="0"/>
      <w:marTop w:val="0"/>
      <w:marBottom w:val="0"/>
      <w:divBdr>
        <w:top w:val="none" w:sz="0" w:space="0" w:color="auto"/>
        <w:left w:val="none" w:sz="0" w:space="0" w:color="auto"/>
        <w:bottom w:val="none" w:sz="0" w:space="0" w:color="auto"/>
        <w:right w:val="none" w:sz="0" w:space="0" w:color="auto"/>
      </w:divBdr>
    </w:div>
    <w:div w:id="1985624321">
      <w:bodyDiv w:val="1"/>
      <w:marLeft w:val="0"/>
      <w:marRight w:val="0"/>
      <w:marTop w:val="0"/>
      <w:marBottom w:val="0"/>
      <w:divBdr>
        <w:top w:val="none" w:sz="0" w:space="0" w:color="auto"/>
        <w:left w:val="none" w:sz="0" w:space="0" w:color="auto"/>
        <w:bottom w:val="none" w:sz="0" w:space="0" w:color="auto"/>
        <w:right w:val="none" w:sz="0" w:space="0" w:color="auto"/>
      </w:divBdr>
    </w:div>
    <w:div w:id="1993831580">
      <w:bodyDiv w:val="1"/>
      <w:marLeft w:val="0"/>
      <w:marRight w:val="0"/>
      <w:marTop w:val="0"/>
      <w:marBottom w:val="0"/>
      <w:divBdr>
        <w:top w:val="none" w:sz="0" w:space="0" w:color="auto"/>
        <w:left w:val="none" w:sz="0" w:space="0" w:color="auto"/>
        <w:bottom w:val="none" w:sz="0" w:space="0" w:color="auto"/>
        <w:right w:val="none" w:sz="0" w:space="0" w:color="auto"/>
      </w:divBdr>
    </w:div>
    <w:div w:id="1993867314">
      <w:bodyDiv w:val="1"/>
      <w:marLeft w:val="0"/>
      <w:marRight w:val="0"/>
      <w:marTop w:val="0"/>
      <w:marBottom w:val="0"/>
      <w:divBdr>
        <w:top w:val="none" w:sz="0" w:space="0" w:color="auto"/>
        <w:left w:val="none" w:sz="0" w:space="0" w:color="auto"/>
        <w:bottom w:val="none" w:sz="0" w:space="0" w:color="auto"/>
        <w:right w:val="none" w:sz="0" w:space="0" w:color="auto"/>
      </w:divBdr>
    </w:div>
    <w:div w:id="1996563252">
      <w:bodyDiv w:val="1"/>
      <w:marLeft w:val="0"/>
      <w:marRight w:val="0"/>
      <w:marTop w:val="0"/>
      <w:marBottom w:val="0"/>
      <w:divBdr>
        <w:top w:val="none" w:sz="0" w:space="0" w:color="auto"/>
        <w:left w:val="none" w:sz="0" w:space="0" w:color="auto"/>
        <w:bottom w:val="none" w:sz="0" w:space="0" w:color="auto"/>
        <w:right w:val="none" w:sz="0" w:space="0" w:color="auto"/>
      </w:divBdr>
    </w:div>
    <w:div w:id="2002849775">
      <w:bodyDiv w:val="1"/>
      <w:marLeft w:val="0"/>
      <w:marRight w:val="0"/>
      <w:marTop w:val="0"/>
      <w:marBottom w:val="0"/>
      <w:divBdr>
        <w:top w:val="none" w:sz="0" w:space="0" w:color="auto"/>
        <w:left w:val="none" w:sz="0" w:space="0" w:color="auto"/>
        <w:bottom w:val="none" w:sz="0" w:space="0" w:color="auto"/>
        <w:right w:val="none" w:sz="0" w:space="0" w:color="auto"/>
      </w:divBdr>
    </w:div>
    <w:div w:id="2037001809">
      <w:bodyDiv w:val="1"/>
      <w:marLeft w:val="0"/>
      <w:marRight w:val="0"/>
      <w:marTop w:val="0"/>
      <w:marBottom w:val="0"/>
      <w:divBdr>
        <w:top w:val="none" w:sz="0" w:space="0" w:color="auto"/>
        <w:left w:val="none" w:sz="0" w:space="0" w:color="auto"/>
        <w:bottom w:val="none" w:sz="0" w:space="0" w:color="auto"/>
        <w:right w:val="none" w:sz="0" w:space="0" w:color="auto"/>
      </w:divBdr>
    </w:div>
    <w:div w:id="2053386135">
      <w:bodyDiv w:val="1"/>
      <w:marLeft w:val="0"/>
      <w:marRight w:val="0"/>
      <w:marTop w:val="0"/>
      <w:marBottom w:val="0"/>
      <w:divBdr>
        <w:top w:val="none" w:sz="0" w:space="0" w:color="auto"/>
        <w:left w:val="none" w:sz="0" w:space="0" w:color="auto"/>
        <w:bottom w:val="none" w:sz="0" w:space="0" w:color="auto"/>
        <w:right w:val="none" w:sz="0" w:space="0" w:color="auto"/>
      </w:divBdr>
    </w:div>
    <w:div w:id="208930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pocruises.com/accessibility/life-onboard/mobility-equipment" TargetMode="External"/><Relationship Id="rId26" Type="http://schemas.openxmlformats.org/officeDocument/2006/relationships/hyperlink" Target="mailto:accessibility@carnivalukgroup.com"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ccessibility@carnivalukgroup.com" TargetMode="External"/><Relationship Id="rId34" Type="http://schemas.openxmlformats.org/officeDocument/2006/relationships/hyperlink" Target="mailto:QueenElizabeth.GuestRelations@carnivalukgroup.com" TargetMode="External"/><Relationship Id="rId42"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pocruises.com/accessibility/life-onboard/mobility-equipment" TargetMode="External"/><Relationship Id="rId25" Type="http://schemas.openxmlformats.org/officeDocument/2006/relationships/hyperlink" Target="mailto:accessibility@carnivalukgroup.com" TargetMode="External"/><Relationship Id="rId33" Type="http://schemas.openxmlformats.org/officeDocument/2006/relationships/hyperlink" Target="mailto:Ventura.guestrelations@carnivalukgroup.com"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ccessibility@carnivalukgroup.com" TargetMode="External"/><Relationship Id="rId20" Type="http://schemas.openxmlformats.org/officeDocument/2006/relationships/hyperlink" Target="mailto:accessibility@carnivalukgroup.com" TargetMode="External"/><Relationship Id="rId29" Type="http://schemas.openxmlformats.org/officeDocument/2006/relationships/hyperlink" Target="mailto:Aurora.guestrelations@carnivalukgroup.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essibility@carnivalukgroup.com" TargetMode="External"/><Relationship Id="rId24" Type="http://schemas.openxmlformats.org/officeDocument/2006/relationships/hyperlink" Target="https://experteddie.metafaq.com/help/int/PO/why-book-with-us/emergency_assistance_escalation" TargetMode="External"/><Relationship Id="rId32" Type="http://schemas.openxmlformats.org/officeDocument/2006/relationships/hyperlink" Target="mailto:Iona.guestrelations@carnivalukgroup.com" TargetMode="External"/><Relationship Id="rId37" Type="http://schemas.openxmlformats.org/officeDocument/2006/relationships/hyperlink" Target="mailto:QueenVictoria.GuestRelations@carnivalukgroup.com" TargetMode="External"/><Relationship Id="rId40"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experteddie.metafaq.com/help/int/PO/why-book-with-us/emergency_assistance_escalation" TargetMode="External"/><Relationship Id="rId28" Type="http://schemas.openxmlformats.org/officeDocument/2006/relationships/hyperlink" Target="mailto:Arvia.guestrelations@carnivalukgroup.com" TargetMode="External"/><Relationship Id="rId36" Type="http://schemas.openxmlformats.org/officeDocument/2006/relationships/hyperlink" Target="mailto:QueenAnne.GuestRelations@carnivalukgroup.com" TargetMode="External"/><Relationship Id="rId10" Type="http://schemas.openxmlformats.org/officeDocument/2006/relationships/endnotes" Target="endnotes.xml"/><Relationship Id="rId19" Type="http://schemas.openxmlformats.org/officeDocument/2006/relationships/hyperlink" Target="mailto:accessibility@carnivalukgroup.com" TargetMode="External"/><Relationship Id="rId31" Type="http://schemas.openxmlformats.org/officeDocument/2006/relationships/hyperlink" Target="mailto:Britannia.guestrelations@carnivalukgroup.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mailto:accessibility@carnivalukgroup.com" TargetMode="External"/><Relationship Id="rId27" Type="http://schemas.openxmlformats.org/officeDocument/2006/relationships/hyperlink" Target="mailto:Arcadia.guestrelations@carnivalukgroup.com" TargetMode="External"/><Relationship Id="rId30" Type="http://schemas.openxmlformats.org/officeDocument/2006/relationships/hyperlink" Target="mailto:Azura.guestrealtions@carnivalukgroup.com" TargetMode="External"/><Relationship Id="rId35" Type="http://schemas.openxmlformats.org/officeDocument/2006/relationships/hyperlink" Target="mailto:QueenMary2.GuestRelations@carnivalukgroup.com" TargetMode="External"/><Relationship Id="rId43"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A09F9C85-902C-4444-9348-B36D0EC66E8E}">
    <t:Anchor>
      <t:Comment id="425258149"/>
    </t:Anchor>
    <t:History>
      <t:Event id="{95E90FDA-C591-417C-9C32-BDDF70DB9FFB}" time="2024-07-25T17:27:26.248Z">
        <t:Attribution userId="S::emma.rogan@cunard.co.uk::46306ed2-03f4-4bfc-a23a-f58ebc264865" userProvider="AD" userName="Emma Rogan"/>
        <t:Anchor>
          <t:Comment id="425258149"/>
        </t:Anchor>
        <t:Create/>
      </t:Event>
      <t:Event id="{F8847221-F53F-4148-B48B-F4F683A12CCF}" time="2024-07-25T17:27:26.248Z">
        <t:Attribution userId="S::emma.rogan@cunard.co.uk::46306ed2-03f4-4bfc-a23a-f58ebc264865" userProvider="AD" userName="Emma Rogan"/>
        <t:Anchor>
          <t:Comment id="425258149"/>
        </t:Anchor>
        <t:Assign userId="S::stephanie.adams@pocruises.com::081bc491-600e-4a47-b257-26fa8bbd7228" userProvider="AD" userName="Stephanie Adams"/>
      </t:Event>
      <t:Event id="{79D3D766-9937-4644-8C6D-9E0220B8C040}" time="2024-07-25T17:27:26.248Z">
        <t:Attribution userId="S::emma.rogan@cunard.co.uk::46306ed2-03f4-4bfc-a23a-f58ebc264865" userProvider="AD" userName="Emma Rogan"/>
        <t:Anchor>
          <t:Comment id="425258149"/>
        </t:Anchor>
        <t:SetTitle title="@Stephanie Adams / @Abbie Gunner - is this the right process?"/>
      </t:Event>
    </t:History>
  </t:Task>
  <t:Task id="{9AA251FA-A6CA-4081-880F-3D4C7FF82BB4}">
    <t:Anchor>
      <t:Comment id="935551718"/>
    </t:Anchor>
    <t:History>
      <t:Event id="{785F5405-158E-4185-89A0-093AC54F2D3D}" time="2022-10-28T09:38:56.552Z">
        <t:Attribution userId="S::louisa.gould@cunard.co.uk::21c0b7bb-cf1d-48e7-a44e-c46ced39a59a" userProvider="AD" userName="Louisa Gould"/>
        <t:Anchor>
          <t:Comment id="935551718"/>
        </t:Anchor>
        <t:Create/>
      </t:Event>
      <t:Event id="{744043E2-6169-4249-8896-80B48ED8FC9D}" time="2022-10-28T09:38:56.552Z">
        <t:Attribution userId="S::louisa.gould@cunard.co.uk::21c0b7bb-cf1d-48e7-a44e-c46ced39a59a" userProvider="AD" userName="Louisa Gould"/>
        <t:Anchor>
          <t:Comment id="935551718"/>
        </t:Anchor>
        <t:Assign userId="S::Sam.Cole@cunard.co.uk::b5ffe79f-8a5c-4a35-ac2a-9ba2fd9f465a" userProvider="AD" userName="Sam Cole"/>
      </t:Event>
      <t:Event id="{8B502CF5-DA8F-4273-A2C9-AB677983A616}" time="2022-10-28T09:38:56.552Z">
        <t:Attribution userId="S::louisa.gould@cunard.co.uk::21c0b7bb-cf1d-48e7-a44e-c46ced39a59a" userProvider="AD" userName="Louisa Gould"/>
        <t:Anchor>
          <t:Comment id="935551718"/>
        </t:Anchor>
        <t:SetTitle title="@Sam Cole are you able to help here, I'm assuming nothing has been agreed yet as we are still so far out. Do we say something like &quot;We are still working on our plans to make this maiden voyage a truly momentous occasion and full details will be …"/>
      </t:Event>
      <t:Event id="{7F2A9E00-11B0-4B43-9E54-FE6015F0141E}" time="2022-11-01T15:07:58.093Z">
        <t:Attribution userId="S::louisa.gould@cunard.co.uk::21c0b7bb-cf1d-48e7-a44e-c46ced39a59a" userProvider="AD" userName="Louisa Gould"/>
        <t:Progress percentComplete="100"/>
      </t:Event>
    </t:History>
  </t:Task>
  <t:Task id="{7A11EF86-8AE3-42FE-9605-F779E75A7DF2}">
    <t:Anchor>
      <t:Comment id="1444736892"/>
    </t:Anchor>
    <t:History>
      <t:Event id="{DF839EAA-9D9D-4610-91CF-06B4BC0EA8B8}" time="2024-07-25T17:45:10.123Z">
        <t:Attribution userId="S::emma.rogan@cunard.co.uk::46306ed2-03f4-4bfc-a23a-f58ebc264865" userProvider="AD" userName="Emma Rogan"/>
        <t:Anchor>
          <t:Comment id="1444736892"/>
        </t:Anchor>
        <t:Create/>
      </t:Event>
      <t:Event id="{F4416C2C-1EBE-424A-90BD-DB13E79E88D2}" time="2024-07-25T17:45:10.123Z">
        <t:Attribution userId="S::emma.rogan@cunard.co.uk::46306ed2-03f4-4bfc-a23a-f58ebc264865" userProvider="AD" userName="Emma Rogan"/>
        <t:Anchor>
          <t:Comment id="1444736892"/>
        </t:Anchor>
        <t:Assign userId="S::Becca.Dunn@carnivalukgroup.com::a040b543-4d3b-4222-a13a-1c6ab90a2b62" userProvider="AD" userName="Becca Dunn"/>
      </t:Event>
      <t:Event id="{6536412A-473B-43DC-A842-9F4BB092AA4A}" time="2024-07-25T17:45:10.123Z">
        <t:Attribution userId="S::emma.rogan@cunard.co.uk::46306ed2-03f4-4bfc-a23a-f58ebc264865" userProvider="AD" userName="Emma Rogan"/>
        <t:Anchor>
          <t:Comment id="1444736892"/>
        </t:Anchor>
        <t:SetTitle title="@Becca Dunn / @Jordan Hazell - it looks like this may be the process for existing bookings so can be updated elsewhere in the document form here - if this is the correct process?"/>
      </t:Event>
    </t:History>
  </t:Task>
  <t:Task id="{F9D34BCB-DA59-4786-A456-EC6F4968E947}">
    <t:Anchor>
      <t:Comment id="1485617648"/>
    </t:Anchor>
    <t:History>
      <t:Event id="{667A2160-B19A-4B1F-9163-80DED6075777}" time="2022-10-28T09:41:11.797Z">
        <t:Attribution userId="S::louisa.gould@cunard.co.uk::21c0b7bb-cf1d-48e7-a44e-c46ced39a59a" userProvider="AD" userName="Louisa Gould"/>
        <t:Anchor>
          <t:Comment id="1485617648"/>
        </t:Anchor>
        <t:Create/>
      </t:Event>
      <t:Event id="{245B9BB2-B792-4A4C-86B5-A34ED0404AD2}" time="2022-10-28T09:41:11.797Z">
        <t:Attribution userId="S::louisa.gould@cunard.co.uk::21c0b7bb-cf1d-48e7-a44e-c46ced39a59a" userProvider="AD" userName="Louisa Gould"/>
        <t:Anchor>
          <t:Comment id="1485617648"/>
        </t:Anchor>
        <t:Assign userId="S::Sam.Cole@cunard.co.uk::b5ffe79f-8a5c-4a35-ac2a-9ba2fd9f465a" userProvider="AD" userName="Sam Cole"/>
      </t:Event>
      <t:Event id="{D2042211-795B-4A1C-9AC1-2338C9D4154B}" time="2022-10-28T09:41:11.797Z">
        <t:Attribution userId="S::louisa.gould@cunard.co.uk::21c0b7bb-cf1d-48e7-a44e-c46ced39a59a" userProvider="AD" userName="Louisa Gould"/>
        <t:Anchor>
          <t:Comment id="1485617648"/>
        </t:Anchor>
        <t:SetTitle title="@Sam Cole can you help here. Again I'm assuming we go with something like: &quot;Due to unforeseen events that have occurred in recent years, the shipbuilding industry, like other industries, has faced numerous challenges including energy shortages and …"/>
      </t:Event>
      <t:Event id="{8DBBF5CB-CA75-4B91-AF4E-115C7AECC26C}" time="2022-11-01T15:06:34.776Z">
        <t:Attribution userId="S::louisa.gould@cunard.co.uk::21c0b7bb-cf1d-48e7-a44e-c46ced39a59a" userProvider="AD" userName="Louisa Gould"/>
        <t:Progress percentComplete="100"/>
      </t:Event>
    </t:History>
  </t:Task>
  <t:Task id="{59151631-6659-414E-8B96-E15DC67676FB}">
    <t:Anchor>
      <t:Comment id="498501777"/>
    </t:Anchor>
    <t:History>
      <t:Event id="{CA084C74-3BA0-443D-8C47-DA3831F75FE3}" time="2022-11-04T10:29:43.722Z">
        <t:Attribution userId="S::louisa.gould@cunard.co.uk::21c0b7bb-cf1d-48e7-a44e-c46ced39a59a" userProvider="AD" userName="Louisa Gould"/>
        <t:Anchor>
          <t:Comment id="498501777"/>
        </t:Anchor>
        <t:Create/>
      </t:Event>
      <t:Event id="{ED76D4E4-25BE-4B6F-B1E0-85F10C7080A8}" time="2022-11-04T10:29:43.722Z">
        <t:Attribution userId="S::louisa.gould@cunard.co.uk::21c0b7bb-cf1d-48e7-a44e-c46ced39a59a" userProvider="AD" userName="Louisa Gould"/>
        <t:Anchor>
          <t:Comment id="498501777"/>
        </t:Anchor>
        <t:Assign userId="S::Rebecca.Robinson@carnivalukgroup.com::7723a02e-f9c6-4dfa-bcf9-faae44b3faf0" userProvider="AD" userName="Rebecca Robinson"/>
      </t:Event>
      <t:Event id="{7505436A-2EB3-4E3D-BBCA-6E4180FC02A8}" time="2022-11-04T10:29:43.722Z">
        <t:Attribution userId="S::louisa.gould@cunard.co.uk::21c0b7bb-cf1d-48e7-a44e-c46ced39a59a" userProvider="AD" userName="Louisa Gould"/>
        <t:Anchor>
          <t:Comment id="498501777"/>
        </t:Anchor>
        <t:SetTitle title="@Rebecca Robinson is it worth repeating this question in the H404-H409 section as well?? Apologies if it is already there but I couldn't see it."/>
      </t:Event>
    </t:History>
  </t:Task>
  <t:Task id="{C48ECAAA-B425-4CE7-9F76-CDD3FE85BBC9}">
    <t:Anchor>
      <t:Comment id="572449122"/>
    </t:Anchor>
    <t:History>
      <t:Event id="{B045CE40-987A-4B9E-BD31-BAE50F2B63AF}" time="2022-10-28T09:42:22.559Z">
        <t:Attribution userId="S::louisa.gould@cunard.co.uk::21c0b7bb-cf1d-48e7-a44e-c46ced39a59a" userProvider="AD" userName="Louisa Gould"/>
        <t:Anchor>
          <t:Comment id="572449122"/>
        </t:Anchor>
        <t:Create/>
      </t:Event>
      <t:Event id="{D545D9FD-8BB5-4269-A8E3-CC3041AD9B89}" time="2022-10-28T09:42:22.559Z">
        <t:Attribution userId="S::louisa.gould@cunard.co.uk::21c0b7bb-cf1d-48e7-a44e-c46ced39a59a" userProvider="AD" userName="Louisa Gould"/>
        <t:Anchor>
          <t:Comment id="572449122"/>
        </t:Anchor>
        <t:Assign userId="S::paul.kenny@cunard.co.uk::c6bffda5-46de-4699-878b-7a8052a68a8c" userProvider="AD" userName="Paul Kenny"/>
      </t:Event>
      <t:Event id="{1D0452ED-2E0C-4D3A-A273-38D980D53876}" time="2022-10-28T09:42:22.559Z">
        <t:Attribution userId="S::louisa.gould@cunard.co.uk::21c0b7bb-cf1d-48e7-a44e-c46ced39a59a" userProvider="AD" userName="Louisa Gould"/>
        <t:Anchor>
          <t:Comment id="572449122"/>
        </t:Anchor>
        <t:SetTitle title="@Paul Kenny are you able to help here?"/>
      </t:Event>
      <t:Event id="{89668D2E-F1EE-419C-94B0-35ACA3F2E277}" time="2022-11-01T15:08:11.934Z">
        <t:Attribution userId="S::louisa.gould@cunard.co.uk::21c0b7bb-cf1d-48e7-a44e-c46ced39a59a" userProvider="AD" userName="Louisa Gould"/>
        <t:Progress percentComplete="100"/>
      </t:Event>
    </t:History>
  </t:Task>
  <t:Task id="{6C2823B2-6CD7-46B0-9CDA-CE6D470719E6}">
    <t:Anchor>
      <t:Comment id="87843774"/>
    </t:Anchor>
    <t:History>
      <t:Event id="{DB2A4D71-D7A7-4BAC-9100-4B79F4EF2BF9}" time="2022-10-28T09:51:09.547Z">
        <t:Attribution userId="S::louisa.gould@cunard.co.uk::21c0b7bb-cf1d-48e7-a44e-c46ced39a59a" userProvider="AD" userName="Louisa Gould"/>
        <t:Anchor>
          <t:Comment id="87843774"/>
        </t:Anchor>
        <t:Create/>
      </t:Event>
      <t:Event id="{A086462A-5E42-4E3B-8058-4AE0C14205EA}" time="2022-10-28T09:51:09.547Z">
        <t:Attribution userId="S::louisa.gould@cunard.co.uk::21c0b7bb-cf1d-48e7-a44e-c46ced39a59a" userProvider="AD" userName="Louisa Gould"/>
        <t:Anchor>
          <t:Comment id="87843774"/>
        </t:Anchor>
        <t:Assign userId="S::Anthony.Collins@carnivalukgroup.com::253ade11-83b0-49d4-8c7f-b9c1f89bbe96" userProvider="AD" userName="Anthony Collins"/>
      </t:Event>
      <t:Event id="{0541323C-6343-45B5-8703-74DDF395A0B4}" time="2022-10-28T09:51:09.547Z">
        <t:Attribution userId="S::louisa.gould@cunard.co.uk::21c0b7bb-cf1d-48e7-a44e-c46ced39a59a" userProvider="AD" userName="Louisa Gould"/>
        <t:Anchor>
          <t:Comment id="87843774"/>
        </t:Anchor>
        <t:SetTitle title="@Anthony Collins is this correct I thought this was all being handled automatically and therefore CCO staff need take no action?"/>
      </t:Event>
      <t:Event id="{61BC292A-538E-4A5F-87C2-FB322BBC243A}" time="2022-11-01T15:09:04.508Z">
        <t:Attribution userId="S::louisa.gould@cunard.co.uk::21c0b7bb-cf1d-48e7-a44e-c46ced39a59a" userProvider="AD" userName="Louisa Gould"/>
        <t:Progress percentComplete="100"/>
      </t:Event>
    </t:History>
  </t:Task>
  <t:Task id="{E9007D9A-E4D4-4F62-9F72-C1C12C62E4EE}">
    <t:Anchor>
      <t:Comment id="1160030671"/>
    </t:Anchor>
    <t:History>
      <t:Event id="{C33115CA-1034-4124-B049-D9924C447C40}" time="2022-11-04T10:29:43.722Z">
        <t:Attribution userId="S::louisa.gould@cunard.co.uk::21c0b7bb-cf1d-48e7-a44e-c46ced39a59a" userProvider="AD" userName="Louisa Gould"/>
        <t:Anchor>
          <t:Comment id="1160030671"/>
        </t:Anchor>
        <t:Create/>
      </t:Event>
      <t:Event id="{19A13BD9-AB5E-4F82-912A-9024820F2846}" time="2022-11-04T10:29:43.722Z">
        <t:Attribution userId="S::louisa.gould@cunard.co.uk::21c0b7bb-cf1d-48e7-a44e-c46ced39a59a" userProvider="AD" userName="Louisa Gould"/>
        <t:Anchor>
          <t:Comment id="1160030671"/>
        </t:Anchor>
        <t:Assign userId="S::Rebecca.Robinson@carnivalukgroup.com::7723a02e-f9c6-4dfa-bcf9-faae44b3faf0" userProvider="AD" userName="Rebecca Robinson"/>
      </t:Event>
      <t:Event id="{604AB3D3-4302-41E0-8C26-948CE0ACE96E}" time="2022-11-04T10:29:43.722Z">
        <t:Attribution userId="S::louisa.gould@cunard.co.uk::21c0b7bb-cf1d-48e7-a44e-c46ced39a59a" userProvider="AD" userName="Louisa Gould"/>
        <t:Anchor>
          <t:Comment id="1160030671"/>
        </t:Anchor>
        <t:SetTitle title="@Rebecca Robinson is it worth repeating this question in the H404-H409 section as well?? Apologies if it is already there but I couldn't see it."/>
      </t:Event>
    </t:History>
  </t:Task>
  <t:Task id="{45A209A7-13A7-4EB8-AA84-D3617778E789}">
    <t:Anchor>
      <t:Comment id="2138070948"/>
    </t:Anchor>
    <t:History>
      <t:Event id="{A2EBCF91-FDE4-46B1-9F56-618A004DE539}" time="2022-11-04T10:29:43.722Z">
        <t:Attribution userId="S::louisa.gould@cunard.co.uk::21c0b7bb-cf1d-48e7-a44e-c46ced39a59a" userProvider="AD" userName="Louisa Gould"/>
        <t:Anchor>
          <t:Comment id="2138070948"/>
        </t:Anchor>
        <t:Create/>
      </t:Event>
      <t:Event id="{AEE778B0-7EDE-4B39-BD82-2858D6C46D2F}" time="2022-11-04T10:29:43.722Z">
        <t:Attribution userId="S::louisa.gould@cunard.co.uk::21c0b7bb-cf1d-48e7-a44e-c46ced39a59a" userProvider="AD" userName="Louisa Gould"/>
        <t:Anchor>
          <t:Comment id="2138070948"/>
        </t:Anchor>
        <t:Assign userId="S::Rebecca.Robinson@carnivalukgroup.com::7723a02e-f9c6-4dfa-bcf9-faae44b3faf0" userProvider="AD" userName="Rebecca Robinson"/>
      </t:Event>
      <t:Event id="{8A25FDD3-784B-4C02-B809-2F2F1158DC45}" time="2022-11-04T10:29:43.722Z">
        <t:Attribution userId="S::louisa.gould@cunard.co.uk::21c0b7bb-cf1d-48e7-a44e-c46ced39a59a" userProvider="AD" userName="Louisa Gould"/>
        <t:Anchor>
          <t:Comment id="2138070948"/>
        </t:Anchor>
        <t:SetTitle title="@Rebecca Robinson is it worth repeating this question in the H404-H409 section as well?? Apologies if it is already there but I couldn't see it."/>
      </t:Event>
    </t:History>
  </t:Task>
  <t:Task id="{28F65224-D749-494F-92EA-61DA90BE67BD}">
    <t:Anchor>
      <t:Comment id="216497510"/>
    </t:Anchor>
    <t:History>
      <t:Event id="{F5491F62-C24C-49B4-9AD1-4FA78EC2CF6F}" time="2022-10-28T09:45:41.442Z">
        <t:Attribution userId="S::louisa.gould@cunard.co.uk::21c0b7bb-cf1d-48e7-a44e-c46ced39a59a" userProvider="AD" userName="Louisa Gould"/>
        <t:Anchor>
          <t:Comment id="216497510"/>
        </t:Anchor>
        <t:Create/>
      </t:Event>
      <t:Event id="{0BEC36C6-BED3-4DBD-86CA-9CC0D9074DC6}" time="2022-10-28T09:45:41.442Z">
        <t:Attribution userId="S::louisa.gould@cunard.co.uk::21c0b7bb-cf1d-48e7-a44e-c46ced39a59a" userProvider="AD" userName="Louisa Gould"/>
        <t:Anchor>
          <t:Comment id="216497510"/>
        </t:Anchor>
        <t:Assign userId="S::Rebecca.Robinson@carnivalukgroup.com::7723a02e-f9c6-4dfa-bcf9-faae44b3faf0" userProvider="AD" userName="Rebecca Robinson"/>
      </t:Event>
      <t:Event id="{438FD444-61C4-4399-8285-E2349C497A38}" time="2022-10-28T09:45:41.442Z">
        <t:Attribution userId="S::louisa.gould@cunard.co.uk::21c0b7bb-cf1d-48e7-a44e-c46ced39a59a" userProvider="AD" userName="Louisa Gould"/>
        <t:Anchor>
          <t:Comment id="216497510"/>
        </t:Anchor>
        <t:SetTitle title="@Rebecca Robinson does this give you enough info, we are following the same process as POC did for Arvia in this regard. During pauses we refudned everyone regardless of whether they had booked direct or not but for this we are reverting to our usual …"/>
      </t:Event>
      <t:Event id="{7DD9350E-3301-4E8E-A31B-1E68876FF54A}" time="2022-11-01T15:08:31.507Z">
        <t:Attribution userId="S::louisa.gould@cunard.co.uk::21c0b7bb-cf1d-48e7-a44e-c46ced39a59a" userProvider="AD" userName="Louisa Gould"/>
        <t:Progress percentComplete="100"/>
      </t:Event>
    </t:History>
  </t:Task>
  <t:Task id="{E99396FF-E4C0-4686-9355-828F741F8829}">
    <t:Anchor>
      <t:Comment id="1067851097"/>
    </t:Anchor>
    <t:History>
      <t:Event id="{D4BEA44A-6C61-4657-8493-4DB6E868D684}" time="2022-10-28T09:46:34.312Z">
        <t:Attribution userId="S::louisa.gould@cunard.co.uk::21c0b7bb-cf1d-48e7-a44e-c46ced39a59a" userProvider="AD" userName="Louisa Gould"/>
        <t:Anchor>
          <t:Comment id="1067851097"/>
        </t:Anchor>
        <t:Create/>
      </t:Event>
      <t:Event id="{934272C9-9FA4-4C21-B796-C97EE20F70C0}" time="2022-10-28T09:46:34.312Z">
        <t:Attribution userId="S::louisa.gould@cunard.co.uk::21c0b7bb-cf1d-48e7-a44e-c46ced39a59a" userProvider="AD" userName="Louisa Gould"/>
        <t:Anchor>
          <t:Comment id="1067851097"/>
        </t:Anchor>
        <t:Assign userId="S::Anthony.Collins@carnivalukgroup.com::253ade11-83b0-49d4-8c7f-b9c1f89bbe96" userProvider="AD" userName="Anthony Collins"/>
      </t:Event>
      <t:Event id="{9FF10D70-4532-47A7-A40D-349BB12FEB0F}" time="2022-10-28T09:46:34.312Z">
        <t:Attribution userId="S::louisa.gould@cunard.co.uk::21c0b7bb-cf1d-48e7-a44e-c46ced39a59a" userProvider="AD" userName="Louisa Gould"/>
        <t:Anchor>
          <t:Comment id="1067851097"/>
        </t:Anchor>
        <t:SetTitle title="@Paul Kenny and @Anthony Collins please can you confirm this is correct"/>
      </t:Event>
      <t:Event id="{1A097B6D-6747-47AB-88E6-4242585C49FA}" time="2022-11-01T15:08:39.688Z">
        <t:Attribution userId="S::louisa.gould@cunard.co.uk::21c0b7bb-cf1d-48e7-a44e-c46ced39a59a" userProvider="AD" userName="Louisa Gould"/>
        <t:Progress percentComplete="100"/>
      </t:Event>
    </t:History>
  </t:Task>
  <t:Task id="{7F71DC76-5A4A-41FD-96CB-7A04AB57CEA0}">
    <t:Anchor>
      <t:Comment id="1944917874"/>
    </t:Anchor>
    <t:History>
      <t:Event id="{2C45D745-6339-4342-A8E2-AC540DC28829}" time="2024-07-25T17:33:57.019Z">
        <t:Attribution userId="S::emma.rogan@cunard.co.uk::46306ed2-03f4-4bfc-a23a-f58ebc264865" userProvider="AD" userName="Emma Rogan"/>
        <t:Anchor>
          <t:Comment id="1944917874"/>
        </t:Anchor>
        <t:Create/>
      </t:Event>
      <t:Event id="{AF6B7465-7A68-4742-8FB4-99C56CA9728E}" time="2024-07-25T17:33:57.019Z">
        <t:Attribution userId="S::emma.rogan@cunard.co.uk::46306ed2-03f4-4bfc-a23a-f58ebc264865" userProvider="AD" userName="Emma Rogan"/>
        <t:Anchor>
          <t:Comment id="1944917874"/>
        </t:Anchor>
        <t:Assign userId="S::stephanie.adams@pocruises.com::081bc491-600e-4a47-b257-26fa8bbd7228" userProvider="AD" userName="Stephanie Adams"/>
      </t:Event>
      <t:Event id="{B45B2789-80BF-4D87-81BD-E30D965C2344}" time="2024-07-25T17:33:57.019Z">
        <t:Attribution userId="S::emma.rogan@cunard.co.uk::46306ed2-03f4-4bfc-a23a-f58ebc264865" userProvider="AD" userName="Emma Rogan"/>
        <t:Anchor>
          <t:Comment id="1944917874"/>
        </t:Anchor>
        <t:SetTitle title="do we need to have the wording for the type of cabin that will accept powered devices? How that will show / be named in POLAR online? @Stephanie Adams? What do you think?"/>
      </t:Event>
    </t:History>
  </t:Task>
  <t:Task id="{260EA11A-C7B2-405F-BAA7-5E810D34E26E}">
    <t:Anchor>
      <t:Comment id="82612202"/>
    </t:Anchor>
    <t:History>
      <t:Event id="{FF2DC755-80B3-49FB-9032-AFA30E3AFACA}" time="2022-10-28T09:50:15.996Z">
        <t:Attribution userId="S::louisa.gould@cunard.co.uk::21c0b7bb-cf1d-48e7-a44e-c46ced39a59a" userProvider="AD" userName="Louisa Gould"/>
        <t:Anchor>
          <t:Comment id="82612202"/>
        </t:Anchor>
        <t:Create/>
      </t:Event>
      <t:Event id="{D280A1E0-D850-41A6-BBAD-3CD0776EA690}" time="2022-10-28T09:50:15.996Z">
        <t:Attribution userId="S::louisa.gould@cunard.co.uk::21c0b7bb-cf1d-48e7-a44e-c46ced39a59a" userProvider="AD" userName="Louisa Gould"/>
        <t:Anchor>
          <t:Comment id="82612202"/>
        </t:Anchor>
        <t:Assign userId="S::Sam.Cole@cunard.co.uk::b5ffe79f-8a5c-4a35-ac2a-9ba2fd9f465a" userProvider="AD" userName="Sam Cole"/>
      </t:Event>
      <t:Event id="{D1714B37-8338-4071-B216-63999C8BAEB1}" time="2022-10-28T09:50:15.996Z">
        <t:Attribution userId="S::louisa.gould@cunard.co.uk::21c0b7bb-cf1d-48e7-a44e-c46ced39a59a" userProvider="AD" userName="Louisa Gould"/>
        <t:Anchor>
          <t:Comment id="82612202"/>
        </t:Anchor>
        <t:SetTitle title="@Sam Cole are you able to help with this?"/>
      </t:Event>
      <t:Event id="{1B3C3EAB-43AE-41A3-9FCF-96D9EA34C643}" time="2022-11-01T15:07:12.806Z">
        <t:Attribution userId="S::louisa.gould@cunard.co.uk::21c0b7bb-cf1d-48e7-a44e-c46ced39a59a" userProvider="AD" userName="Louisa Gould"/>
        <t:Progress percentComplete="100"/>
      </t:Event>
    </t:History>
  </t:Task>
  <t:Task id="{F8968CAF-E946-40ED-9B76-3B20C9FCD4EF}">
    <t:Anchor>
      <t:Comment id="104065636"/>
    </t:Anchor>
    <t:History>
      <t:Event id="{6AD82DB5-7444-4003-BEB9-4DABBB65C4A9}" time="2022-10-28T09:57:34.996Z">
        <t:Attribution userId="S::louisa.gould@cunard.co.uk::21c0b7bb-cf1d-48e7-a44e-c46ced39a59a" userProvider="AD" userName="Louisa Gould"/>
        <t:Anchor>
          <t:Comment id="104065636"/>
        </t:Anchor>
        <t:Create/>
      </t:Event>
      <t:Event id="{1FF5210A-7C6A-4FD0-891A-24F8EEA695A6}" time="2022-10-28T09:57:34.996Z">
        <t:Attribution userId="S::louisa.gould@cunard.co.uk::21c0b7bb-cf1d-48e7-a44e-c46ced39a59a" userProvider="AD" userName="Louisa Gould"/>
        <t:Anchor>
          <t:Comment id="104065636"/>
        </t:Anchor>
        <t:Assign userId="S::paul.kenny@cunard.co.uk::c6bffda5-46de-4699-878b-7a8052a68a8c" userProvider="AD" userName="Paul Kenny"/>
      </t:Event>
      <t:Event id="{65654E94-6E6C-418E-925A-6964E809EBB2}" time="2022-10-28T09:57:34.996Z">
        <t:Attribution userId="S::louisa.gould@cunard.co.uk::21c0b7bb-cf1d-48e7-a44e-c46ced39a59a" userProvider="AD" userName="Louisa Gould"/>
        <t:Anchor>
          <t:Comment id="104065636"/>
        </t:Anchor>
        <t:SetTitle title="@Paul Kenny and @Thomas Mahoney are you able to advise"/>
      </t:Event>
      <t:Event id="{954E6955-3059-4354-AA4E-8D489377CFFC}" time="2022-11-01T15:09:53.558Z">
        <t:Attribution userId="S::louisa.gould@cunard.co.uk::21c0b7bb-cf1d-48e7-a44e-c46ced39a59a" userProvider="AD" userName="Louisa Gould"/>
        <t:Progress percentComplete="100"/>
      </t:Event>
    </t:History>
  </t:Task>
  <t:Task id="{818C8D2B-0000-4141-BEE3-C9F4459DD135}">
    <t:Anchor>
      <t:Comment id="1156143764"/>
    </t:Anchor>
    <t:History>
      <t:Event id="{A6286AB9-8CF1-4CED-BC88-49C6BD6F9A6D}" time="2022-10-28T09:59:37.554Z">
        <t:Attribution userId="S::louisa.gould@cunard.co.uk::21c0b7bb-cf1d-48e7-a44e-c46ced39a59a" userProvider="AD" userName="Louisa Gould"/>
        <t:Anchor>
          <t:Comment id="1156143764"/>
        </t:Anchor>
        <t:Create/>
      </t:Event>
      <t:Event id="{920B5B5D-A1AE-49C3-988B-A6D8B6354B6F}" time="2022-10-28T09:59:37.554Z">
        <t:Attribution userId="S::louisa.gould@cunard.co.uk::21c0b7bb-cf1d-48e7-a44e-c46ced39a59a" userProvider="AD" userName="Louisa Gould"/>
        <t:Anchor>
          <t:Comment id="1156143764"/>
        </t:Anchor>
        <t:Assign userId="S::Anthony.Collins@carnivalukgroup.com::253ade11-83b0-49d4-8c7f-b9c1f89bbe96" userProvider="AD" userName="Anthony Collins"/>
      </t:Event>
      <t:Event id="{C0DB987C-4149-4B9D-A5DF-DC80ED836BA9}" time="2022-10-28T09:59:37.554Z">
        <t:Attribution userId="S::louisa.gould@cunard.co.uk::21c0b7bb-cf1d-48e7-a44e-c46ced39a59a" userProvider="AD" userName="Louisa Gould"/>
        <t:Anchor>
          <t:Comment id="1156143764"/>
        </t:Anchor>
        <t:SetTitle title="@Anthony Collins is this correct??"/>
      </t:Event>
      <t:Event id="{C81C32B6-0316-446B-B508-05E7315EA34E}" time="2022-11-01T15:10:06.045Z">
        <t:Attribution userId="S::louisa.gould@cunard.co.uk::21c0b7bb-cf1d-48e7-a44e-c46ced39a59a" userProvider="AD" userName="Louisa Gould"/>
        <t:Progress percentComplete="100"/>
      </t:Event>
    </t:History>
  </t:Task>
  <t:Task id="{DB7953E1-A51E-4FFA-8666-D5AC305A02BA}">
    <t:Anchor>
      <t:Comment id="1352057359"/>
    </t:Anchor>
    <t:History>
      <t:Event id="{698F24CE-53F3-4A0E-A168-4C4FB842A14D}" time="2022-10-28T10:01:14.369Z">
        <t:Attribution userId="S::louisa.gould@cunard.co.uk::21c0b7bb-cf1d-48e7-a44e-c46ced39a59a" userProvider="AD" userName="Louisa Gould"/>
        <t:Anchor>
          <t:Comment id="1352057359"/>
        </t:Anchor>
        <t:Create/>
      </t:Event>
      <t:Event id="{C6FD1757-B8F8-498E-9EE3-0377DD939EE2}" time="2022-10-28T10:01:14.369Z">
        <t:Attribution userId="S::louisa.gould@cunard.co.uk::21c0b7bb-cf1d-48e7-a44e-c46ced39a59a" userProvider="AD" userName="Louisa Gould"/>
        <t:Anchor>
          <t:Comment id="1352057359"/>
        </t:Anchor>
        <t:Assign userId="S::Sam.Cole@cunard.co.uk::b5ffe79f-8a5c-4a35-ac2a-9ba2fd9f465a" userProvider="AD" userName="Sam Cole"/>
      </t:Event>
      <t:Event id="{9674C3B5-1B23-48E9-AFD8-6500570913C8}" time="2022-10-28T10:01:14.369Z">
        <t:Attribution userId="S::louisa.gould@cunard.co.uk::21c0b7bb-cf1d-48e7-a44e-c46ced39a59a" userProvider="AD" userName="Louisa Gould"/>
        <t:Anchor>
          <t:Comment id="1352057359"/>
        </t:Anchor>
        <t:SetTitle title="@Sam Cole are you happy with this?"/>
      </t:Event>
      <t:Event id="{70C80508-3C67-420C-8B35-3393D34CCFEE}" time="2022-11-01T15:10:16.27Z">
        <t:Attribution userId="S::louisa.gould@cunard.co.uk::21c0b7bb-cf1d-48e7-a44e-c46ced39a59a" userProvider="AD" userName="Louisa Gould"/>
        <t:Progress percentComplete="100"/>
      </t:Event>
    </t:History>
  </t:Task>
  <t:Task id="{6D25EF48-4D3C-4B32-B9A1-E22C3471B10C}">
    <t:Anchor>
      <t:Comment id="1150401262"/>
    </t:Anchor>
    <t:History>
      <t:Event id="{76AA21FB-560B-4BE6-B607-B2636F4AE5B1}" time="2022-10-28T10:01:40.58Z">
        <t:Attribution userId="S::louisa.gould@cunard.co.uk::21c0b7bb-cf1d-48e7-a44e-c46ced39a59a" userProvider="AD" userName="Louisa Gould"/>
        <t:Anchor>
          <t:Comment id="1150401262"/>
        </t:Anchor>
        <t:Create/>
      </t:Event>
      <t:Event id="{FB18B3D2-548E-43DA-83D0-CD435248C12C}" time="2022-10-28T10:01:40.58Z">
        <t:Attribution userId="S::louisa.gould@cunard.co.uk::21c0b7bb-cf1d-48e7-a44e-c46ced39a59a" userProvider="AD" userName="Louisa Gould"/>
        <t:Anchor>
          <t:Comment id="1150401262"/>
        </t:Anchor>
        <t:Assign userId="S::Laura.Jackson@carnivalukgroup.com::ce410f94-5b68-4139-8715-03d951d0b70a" userProvider="AD" userName="Laura Jackson"/>
      </t:Event>
      <t:Event id="{7029079B-BDE3-45A2-8BAE-0BE3C5290B4E}" time="2022-10-28T10:01:40.58Z">
        <t:Attribution userId="S::louisa.gould@cunard.co.uk::21c0b7bb-cf1d-48e7-a44e-c46ced39a59a" userProvider="AD" userName="Louisa Gould"/>
        <t:Anchor>
          <t:Comment id="1150401262"/>
        </t:Anchor>
        <t:SetTitle title="@Laura Jackson do you know the answer to this?"/>
      </t:Event>
    </t:History>
  </t:Task>
  <t:Task id="{902130AC-83A1-4E26-AFE8-D3FF9FCF2B58}">
    <t:Anchor>
      <t:Comment id="767275136"/>
    </t:Anchor>
    <t:History>
      <t:Event id="{2F294781-1BC4-4275-8ABA-C901D2C07012}" time="2024-07-25T17:36:46.932Z">
        <t:Attribution userId="S::emma.rogan@cunard.co.uk::46306ed2-03f4-4bfc-a23a-f58ebc264865" userProvider="AD" userName="Emma Rogan"/>
        <t:Anchor>
          <t:Comment id="767275136"/>
        </t:Anchor>
        <t:Create/>
      </t:Event>
      <t:Event id="{E030A470-C586-4391-AF58-894C666F4638}" time="2024-07-25T17:36:46.932Z">
        <t:Attribution userId="S::emma.rogan@cunard.co.uk::46306ed2-03f4-4bfc-a23a-f58ebc264865" userProvider="AD" userName="Emma Rogan"/>
        <t:Anchor>
          <t:Comment id="767275136"/>
        </t:Anchor>
        <t:Assign userId="S::jordan.hazell@pocruises.com::b050faa3-1d6c-468a-bd1e-9fb72376f55d" userProvider="AD" userName="Jordan Hazell"/>
      </t:Event>
      <t:Event id="{A6A18716-894A-49D3-A0AE-BDA762EEBB7B}" time="2024-07-25T17:36:46.932Z">
        <t:Attribution userId="S::emma.rogan@cunard.co.uk::46306ed2-03f4-4bfc-a23a-f58ebc264865" userProvider="AD" userName="Emma Rogan"/>
        <t:Anchor>
          <t:Comment id="767275136"/>
        </t:Anchor>
        <t:SetTitle title="assistance levels? Or assistance resources? Or evac chairs? @Jordan Hazell"/>
      </t:Event>
    </t:History>
  </t:Task>
  <t:Task id="{C4A1F779-21B8-42F0-985A-1890CC91D95B}">
    <t:Anchor>
      <t:Comment id="176269214"/>
    </t:Anchor>
    <t:History>
      <t:Event id="{E2C34F96-5DDA-4F7F-AD3C-2809556D0F63}" time="2022-10-28T09:46:34.312Z">
        <t:Attribution userId="S::louisa.gould@cunard.co.uk::21c0b7bb-cf1d-48e7-a44e-c46ced39a59a" userProvider="AD" userName="Louisa Gould"/>
        <t:Anchor>
          <t:Comment id="176269214"/>
        </t:Anchor>
        <t:Create/>
      </t:Event>
      <t:Event id="{1B17855F-8BF5-40A8-87F2-DE5DB3C16811}" time="2022-10-28T09:46:34.312Z">
        <t:Attribution userId="S::louisa.gould@cunard.co.uk::21c0b7bb-cf1d-48e7-a44e-c46ced39a59a" userProvider="AD" userName="Louisa Gould"/>
        <t:Anchor>
          <t:Comment id="176269214"/>
        </t:Anchor>
        <t:Assign userId="S::Anthony.Collins@carnivalukgroup.com::253ade11-83b0-49d4-8c7f-b9c1f89bbe96" userProvider="AD" userName="Anthony Collins"/>
      </t:Event>
      <t:Event id="{744F37B6-1EE0-4B56-B6F5-C9F4E41CE56D}" time="2022-10-28T09:46:34.312Z">
        <t:Attribution userId="S::louisa.gould@cunard.co.uk::21c0b7bb-cf1d-48e7-a44e-c46ced39a59a" userProvider="AD" userName="Louisa Gould"/>
        <t:Anchor>
          <t:Comment id="176269214"/>
        </t:Anchor>
        <t:SetTitle title="@Paul Kenny and @Anthony Collins please can you confirm this is correct"/>
      </t:Event>
      <t:Event id="{D901B0FB-6028-40B3-869C-A86818A9D7E3}" time="2022-11-01T15:08:39.688Z">
        <t:Attribution userId="S::louisa.gould@cunard.co.uk::21c0b7bb-cf1d-48e7-a44e-c46ced39a59a" userProvider="AD" userName="Louisa Gould"/>
        <t:Progress percentComplete="100"/>
      </t:Event>
    </t:History>
  </t:Task>
  <t:Task id="{CB663C60-F685-4E38-9B83-3FC627224DCA}">
    <t:Anchor>
      <t:Comment id="1637061330"/>
    </t:Anchor>
    <t:History>
      <t:Event id="{09A6685D-6E5A-453A-9C49-12676E22BA1C}" time="2022-10-28T09:46:34.312Z">
        <t:Attribution userId="S::louisa.gould@cunard.co.uk::21c0b7bb-cf1d-48e7-a44e-c46ced39a59a" userProvider="AD" userName="Louisa Gould"/>
        <t:Anchor>
          <t:Comment id="1637061330"/>
        </t:Anchor>
        <t:Create/>
      </t:Event>
      <t:Event id="{8D2D6E99-5D17-4138-B990-557AE2A0905F}" time="2022-10-28T09:46:34.312Z">
        <t:Attribution userId="S::louisa.gould@cunard.co.uk::21c0b7bb-cf1d-48e7-a44e-c46ced39a59a" userProvider="AD" userName="Louisa Gould"/>
        <t:Anchor>
          <t:Comment id="1637061330"/>
        </t:Anchor>
        <t:Assign userId="S::Anthony.Collins@carnivalukgroup.com::253ade11-83b0-49d4-8c7f-b9c1f89bbe96" userProvider="AD" userName="Anthony Collins"/>
      </t:Event>
      <t:Event id="{40EAD497-44C7-4560-949C-CD494AA39F7C}" time="2022-10-28T09:46:34.312Z">
        <t:Attribution userId="S::louisa.gould@cunard.co.uk::21c0b7bb-cf1d-48e7-a44e-c46ced39a59a" userProvider="AD" userName="Louisa Gould"/>
        <t:Anchor>
          <t:Comment id="1637061330"/>
        </t:Anchor>
        <t:SetTitle title="@Paul Kenny and @Anthony Collins please can you confirm this is correct"/>
      </t:Event>
      <t:Event id="{3D4551FA-B353-406E-B1C6-D6337E3F8C1C}" time="2022-11-01T15:08:39.688Z">
        <t:Attribution userId="S::louisa.gould@cunard.co.uk::21c0b7bb-cf1d-48e7-a44e-c46ced39a59a" userProvider="AD" userName="Louisa Gould"/>
        <t:Progress percentComplete="100"/>
      </t:Event>
    </t:History>
  </t:Task>
  <t:Task id="{E282C858-237D-4A8F-B1A7-3D189FEAD2E6}">
    <t:Anchor>
      <t:Comment id="2011211176"/>
    </t:Anchor>
    <t:History>
      <t:Event id="{122BCDAD-D24E-4AC4-84FA-D587A83704AA}" time="2024-07-25T17:32:52.667Z">
        <t:Attribution userId="S::emma.rogan@cunard.co.uk::46306ed2-03f4-4bfc-a23a-f58ebc264865" userProvider="AD" userName="Emma Rogan"/>
        <t:Anchor>
          <t:Comment id="2011211176"/>
        </t:Anchor>
        <t:Create/>
      </t:Event>
      <t:Event id="{9F4AAF30-D2D4-4284-B53B-6FF5054E9C60}" time="2024-07-25T17:32:52.667Z">
        <t:Attribution userId="S::emma.rogan@cunard.co.uk::46306ed2-03f4-4bfc-a23a-f58ebc264865" userProvider="AD" userName="Emma Rogan"/>
        <t:Anchor>
          <t:Comment id="2011211176"/>
        </t:Anchor>
        <t:Assign userId="S::Sian.Johnson@pocruises.com::3ba91f46-9044-44be-8455-7d3708cc1dce" userProvider="AD" userName="Sian Johnson"/>
      </t:Event>
      <t:Event id="{28517190-2770-44FE-8329-6657CA45C2B3}" time="2024-07-25T17:32:52.667Z">
        <t:Attribution userId="S::emma.rogan@cunard.co.uk::46306ed2-03f4-4bfc-a23a-f58ebc264865" userProvider="AD" userName="Emma Rogan"/>
        <t:Anchor>
          <t:Comment id="2011211176"/>
        </t:Anchor>
        <t:SetTitle title="Please can this question move to higher up in the FAQ? Also wonder if this info would be helpful to add to the Shine article - what do you think @Sian Johnson ?"/>
      </t:Event>
    </t:History>
  </t:Task>
  <t:Task id="{D7DB1CED-0810-4575-A4C3-56ED370FD4A9}">
    <t:Anchor>
      <t:Comment id="1553533094"/>
    </t:Anchor>
    <t:History>
      <t:Event id="{D02DF292-4DB6-4D4D-AA8E-2B490806076B}" time="2022-11-04T10:29:43.722Z">
        <t:Attribution userId="S::louisa.gould@cunard.co.uk::21c0b7bb-cf1d-48e7-a44e-c46ced39a59a" userProvider="AD" userName="Louisa Gould"/>
        <t:Anchor>
          <t:Comment id="1553533094"/>
        </t:Anchor>
        <t:Create/>
      </t:Event>
      <t:Event id="{ECB3A5F2-B939-4275-84D9-7DC7CBD19E4F}" time="2022-11-04T10:29:43.722Z">
        <t:Attribution userId="S::louisa.gould@cunard.co.uk::21c0b7bb-cf1d-48e7-a44e-c46ced39a59a" userProvider="AD" userName="Louisa Gould"/>
        <t:Anchor>
          <t:Comment id="1553533094"/>
        </t:Anchor>
        <t:Assign userId="S::Rebecca.Robinson@carnivalukgroup.com::7723a02e-f9c6-4dfa-bcf9-faae44b3faf0" userProvider="AD" userName="Rebecca Robinson"/>
      </t:Event>
      <t:Event id="{BAB73B10-9BA1-47C9-89CC-5BB1D805AEA5}" time="2022-11-04T10:29:43.722Z">
        <t:Attribution userId="S::louisa.gould@cunard.co.uk::21c0b7bb-cf1d-48e7-a44e-c46ced39a59a" userProvider="AD" userName="Louisa Gould"/>
        <t:Anchor>
          <t:Comment id="1553533094"/>
        </t:Anchor>
        <t:SetTitle title="@Rebecca Robinson is it worth repeating this question in the H404-H409 section as well?? Apologies if it is already there but I couldn't see it."/>
      </t:Event>
    </t:History>
  </t:Task>
  <t:Task id="{8D37FEE6-2A12-4830-B737-957171B7EB58}">
    <t:Anchor>
      <t:Comment id="503558574"/>
    </t:Anchor>
    <t:History>
      <t:Event id="{79EA7933-65DD-4A22-A515-B1327C7A51AB}" time="2024-07-25T17:28:11.074Z">
        <t:Attribution userId="S::emma.rogan@cunard.co.uk::46306ed2-03f4-4bfc-a23a-f58ebc264865" userProvider="AD" userName="Emma Rogan"/>
        <t:Anchor>
          <t:Comment id="503558574"/>
        </t:Anchor>
        <t:Create/>
      </t:Event>
      <t:Event id="{E3A644A5-9E11-4BC5-ACD2-ADDFDDA00562}" time="2024-07-25T17:28:11.074Z">
        <t:Attribution userId="S::emma.rogan@cunard.co.uk::46306ed2-03f4-4bfc-a23a-f58ebc264865" userProvider="AD" userName="Emma Rogan"/>
        <t:Anchor>
          <t:Comment id="503558574"/>
        </t:Anchor>
        <t:Assign userId="S::stephanie.adams@pocruises.com::081bc491-600e-4a47-b257-26fa8bbd7228" userProvider="AD" userName="Stephanie Adams"/>
      </t:Event>
      <t:Event id="{3CD13DBE-CF20-403F-B3AE-C48B8D09DD40}" time="2024-07-25T17:28:11.074Z">
        <t:Attribution userId="S::emma.rogan@cunard.co.uk::46306ed2-03f4-4bfc-a23a-f58ebc264865" userProvider="AD" userName="Emma Rogan"/>
        <t:Anchor>
          <t:Comment id="503558574"/>
        </t:Anchor>
        <t:SetTitle title="I think we need to provide some info n an answer rather than a redirect. @Stephanie Adams - please do you know the process here? Can an agent add a resource to an existing booking or do they need to contact CCO?"/>
      </t:Event>
    </t:History>
  </t:Task>
  <t:Task id="{A01AF09E-31F4-453E-8959-D59B57A9272E}">
    <t:Anchor>
      <t:Comment id="229601231"/>
    </t:Anchor>
    <t:History>
      <t:Event id="{6063C707-A9CB-433D-BD43-31D22BC5AE48}" time="2022-10-28T09:46:34.312Z">
        <t:Attribution userId="S::louisa.gould@cunard.co.uk::21c0b7bb-cf1d-48e7-a44e-c46ced39a59a" userProvider="AD" userName="Louisa Gould"/>
        <t:Anchor>
          <t:Comment id="229601231"/>
        </t:Anchor>
        <t:Create/>
      </t:Event>
      <t:Event id="{E814F25B-9080-4F82-A4D9-7E8C9C903BF3}" time="2022-10-28T09:46:34.312Z">
        <t:Attribution userId="S::louisa.gould@cunard.co.uk::21c0b7bb-cf1d-48e7-a44e-c46ced39a59a" userProvider="AD" userName="Louisa Gould"/>
        <t:Anchor>
          <t:Comment id="229601231"/>
        </t:Anchor>
        <t:Assign userId="S::Anthony.Collins@carnivalukgroup.com::253ade11-83b0-49d4-8c7f-b9c1f89bbe96" userProvider="AD" userName="Anthony Collins"/>
      </t:Event>
      <t:Event id="{90C04811-E0B7-48CA-8E5F-A10448E1380F}" time="2022-10-28T09:46:34.312Z">
        <t:Attribution userId="S::louisa.gould@cunard.co.uk::21c0b7bb-cf1d-48e7-a44e-c46ced39a59a" userProvider="AD" userName="Louisa Gould"/>
        <t:Anchor>
          <t:Comment id="229601231"/>
        </t:Anchor>
        <t:SetTitle title="@Paul Kenny and @Anthony Collins please can you confirm this is correct"/>
      </t:Event>
      <t:Event id="{796851A8-5FEF-4BC9-A0E1-4D0FA92A9EF3}" time="2022-11-01T15:08:39.688Z">
        <t:Attribution userId="S::louisa.gould@cunard.co.uk::21c0b7bb-cf1d-48e7-a44e-c46ced39a59a" userProvider="AD" userName="Louisa Gould"/>
        <t:Progress percentComplete="100"/>
      </t:Event>
    </t:History>
  </t:Task>
  <t:Task id="{11B47945-5147-4B22-A80C-6698CFECD9E5}">
    <t:Anchor>
      <t:Comment id="1969009577"/>
    </t:Anchor>
    <t:History>
      <t:Event id="{62C814CB-3526-4F12-96B6-6E3798174F24}" time="2024-07-25T17:19:53.673Z">
        <t:Attribution userId="S::emma.rogan@cunard.co.uk::46306ed2-03f4-4bfc-a23a-f58ebc264865" userProvider="AD" userName="Emma Rogan"/>
        <t:Anchor>
          <t:Comment id="1969009577"/>
        </t:Anchor>
        <t:Create/>
      </t:Event>
      <t:Event id="{6240B01F-0013-4C3D-8560-01E8C872D6DE}" time="2024-07-25T17:19:53.673Z">
        <t:Attribution userId="S::emma.rogan@cunard.co.uk::46306ed2-03f4-4bfc-a23a-f58ebc264865" userProvider="AD" userName="Emma Rogan"/>
        <t:Anchor>
          <t:Comment id="1969009577"/>
        </t:Anchor>
        <t:Assign userId="S::Becca.Dunn@carnivalukgroup.com::a040b543-4d3b-4222-a13a-1c6ab90a2b62" userProvider="AD" userName="Becca Dunn"/>
      </t:Event>
      <t:Event id="{BC190C52-EEC8-468F-A473-EB186FBA8A25}" time="2024-07-25T17:19:53.673Z">
        <t:Attribution userId="S::emma.rogan@cunard.co.uk::46306ed2-03f4-4bfc-a23a-f58ebc264865" userProvider="AD" userName="Emma Rogan"/>
        <t:Anchor>
          <t:Comment id="1969009577"/>
        </t:Anchor>
        <t:SetTitle title="@Becca Dunn - is this the process? Can agents check resource availability on a booking themselves?Or is it 'Please contact the Partnership Helpdesk to check that an evacuation chair is available to be added to the booking' If an evacuation chair is …"/>
      </t:Event>
    </t:History>
  </t:Task>
  <t:Task id="{9E844767-0747-4F62-9C34-B93B452078A2}">
    <t:Anchor>
      <t:Comment id="1729315353"/>
    </t:Anchor>
    <t:History>
      <t:Event id="{BCB6B27C-8D89-49E4-A08E-565B576FEAB7}" time="2024-07-25T17:21:57.964Z">
        <t:Attribution userId="S::emma.rogan@cunard.co.uk::46306ed2-03f4-4bfc-a23a-f58ebc264865" userProvider="AD" userName="Emma Rogan"/>
        <t:Anchor>
          <t:Comment id="1729315353"/>
        </t:Anchor>
        <t:Create/>
      </t:Event>
      <t:Event id="{56C1AFE9-9362-4061-BC37-FC8B3595BBD9}" time="2024-07-25T17:21:57.964Z">
        <t:Attribution userId="S::emma.rogan@cunard.co.uk::46306ed2-03f4-4bfc-a23a-f58ebc264865" userProvider="AD" userName="Emma Rogan"/>
        <t:Anchor>
          <t:Comment id="1729315353"/>
        </t:Anchor>
        <t:Assign userId="S::stephanie.adams@pocruises.com::081bc491-600e-4a47-b257-26fa8bbd7228" userProvider="AD" userName="Stephanie Adams"/>
      </t:Event>
      <t:Event id="{E424A18D-D0F0-4D38-9BDA-76CEF3289347}" time="2024-07-25T17:21:57.964Z">
        <t:Attribution userId="S::emma.rogan@cunard.co.uk::46306ed2-03f4-4bfc-a23a-f58ebc264865" userProvider="AD" userName="Emma Rogan"/>
        <t:Anchor>
          <t:Comment id="1729315353"/>
        </t:Anchor>
        <t:SetTitle title="@Stephanie Adams / @Abbie Gunner - I think we discussed this previously - should we change this to 'terminal team'? Not sure if Port Ops is agent language?"/>
      </t:Event>
    </t:History>
  </t:Task>
  <t:Task id="{D05B9F8F-B0C2-4415-A557-0BC40A7E92A8}">
    <t:Anchor>
      <t:Comment id="68406531"/>
    </t:Anchor>
    <t:History>
      <t:Event id="{11DC1CA3-E20E-4EEC-BFBF-780D9042B320}" time="2024-07-25T17:22:59.412Z">
        <t:Attribution userId="S::emma.rogan@cunard.co.uk::46306ed2-03f4-4bfc-a23a-f58ebc264865" userProvider="AD" userName="Emma Rogan"/>
        <t:Anchor>
          <t:Comment id="68406531"/>
        </t:Anchor>
        <t:Create/>
      </t:Event>
      <t:Event id="{73A1BF20-B328-412D-AAC3-AB95FA7A3793}" time="2024-07-25T17:22:59.412Z">
        <t:Attribution userId="S::emma.rogan@cunard.co.uk::46306ed2-03f4-4bfc-a23a-f58ebc264865" userProvider="AD" userName="Emma Rogan"/>
        <t:Anchor>
          <t:Comment id="68406531"/>
        </t:Anchor>
        <t:Assign userId="S::Sian.Johnson@pocruises.com::3ba91f46-9044-44be-8455-7d3708cc1dce" userProvider="AD" userName="Sian Johnson"/>
      </t:Event>
      <t:Event id="{21BC12E4-26AB-4F9E-98F6-BD8C0C39F511}" time="2024-07-25T17:22:59.412Z">
        <t:Attribution userId="S::emma.rogan@cunard.co.uk::46306ed2-03f4-4bfc-a23a-f58ebc264865" userProvider="AD" userName="Emma Rogan"/>
        <t:Anchor>
          <t:Comment id="68406531"/>
        </t:Anchor>
        <t:SetTitle title="Not sure if this question is needed as it would only be asked after the scenario happens and I think that would go via customer care rather than through an agent to SRC @Sian Johnson - your thoughts?"/>
      </t:Event>
    </t:History>
  </t:Task>
  <t:Task id="{E0747727-5575-4024-B534-276884376DB0}">
    <t:Anchor>
      <t:Comment id="701643617"/>
    </t:Anchor>
    <t:History>
      <t:Event id="{27FA45A9-3DE4-4795-AD96-146235A44821}" time="2024-07-25T17:30:03.069Z">
        <t:Attribution userId="S::emma.rogan@cunard.co.uk::46306ed2-03f4-4bfc-a23a-f58ebc264865" userProvider="AD" userName="Emma Rogan"/>
        <t:Anchor>
          <t:Comment id="701643617"/>
        </t:Anchor>
        <t:Create/>
      </t:Event>
      <t:Event id="{06196A31-0FDE-4631-BA4A-281D93A42E7C}" time="2024-07-25T17:30:03.069Z">
        <t:Attribution userId="S::emma.rogan@cunard.co.uk::46306ed2-03f4-4bfc-a23a-f58ebc264865" userProvider="AD" userName="Emma Rogan"/>
        <t:Anchor>
          <t:Comment id="701643617"/>
        </t:Anchor>
        <t:Assign userId="S::jordan.hazell@pocruises.com::b050faa3-1d6c-468a-bd1e-9fb72376f55d" userProvider="AD" userName="Jordan Hazell"/>
      </t:Event>
      <t:Event id="{B34CC37A-56DD-4FC0-B40B-B960955C15B6}" time="2024-07-25T17:30:03.069Z">
        <t:Attribution userId="S::emma.rogan@cunard.co.uk::46306ed2-03f4-4bfc-a23a-f58ebc264865" userProvider="AD" userName="Emma Rogan"/>
        <t:Anchor>
          <t:Comment id="701643617"/>
        </t:Anchor>
        <t:SetTitle title="Does this answer need reviewing so it reflects the powered mobility device policy? Ie that there will now be 2 different types of accessible cabins? Those that accept powered devices and those that don't? @Jordan Hazell"/>
      </t:Event>
    </t:History>
  </t:Task>
  <t:Task id="{67F6F9D6-39B1-4CCC-B9F9-8DFB830E9F27}">
    <t:Anchor>
      <t:Comment id="1860571250"/>
    </t:Anchor>
    <t:History>
      <t:Event id="{28DE14E2-415A-431E-AC31-D96042993FD5}" time="2024-07-25T17:31:32.407Z">
        <t:Attribution userId="S::emma.rogan@cunard.co.uk::46306ed2-03f4-4bfc-a23a-f58ebc264865" userProvider="AD" userName="Emma Rogan"/>
        <t:Anchor>
          <t:Comment id="1860571250"/>
        </t:Anchor>
        <t:Create/>
      </t:Event>
      <t:Event id="{7BCD3C60-97E1-40A3-A83B-489AFA81730D}" time="2024-07-25T17:31:32.407Z">
        <t:Attribution userId="S::emma.rogan@cunard.co.uk::46306ed2-03f4-4bfc-a23a-f58ebc264865" userProvider="AD" userName="Emma Rogan"/>
        <t:Anchor>
          <t:Comment id="1860571250"/>
        </t:Anchor>
        <t:Assign userId="S::Sian.Johnson@pocruises.com::3ba91f46-9044-44be-8455-7d3708cc1dce" userProvider="AD" userName="Sian Johnson"/>
      </t:Event>
      <t:Event id="{67E177D4-BEAE-4AAF-9806-1318C98257E3}" time="2024-07-25T17:31:32.407Z">
        <t:Attribution userId="S::emma.rogan@cunard.co.uk::46306ed2-03f4-4bfc-a23a-f58ebc264865" userProvider="AD" userName="Emma Rogan"/>
        <t:Anchor>
          <t:Comment id="1860571250"/>
        </t:Anchor>
        <t:SetTitle title="Does this need to state that they can only book cabins that are suitable for powered mobility devices? And then advise agents to review the cabin list and hyperlink through on SRC @Jordan Hazell @Sian Johnson"/>
      </t:Event>
    </t:History>
  </t:Task>
  <t:Task id="{857550B1-07CA-47F6-80D4-7B718A6F21B7}">
    <t:Anchor>
      <t:Comment id="1264971102"/>
    </t:Anchor>
    <t:History>
      <t:Event id="{B60F5381-562E-4DA6-9308-487FC610F231}" time="2024-07-25T17:33:57.019Z">
        <t:Attribution userId="S::emma.rogan@cunard.co.uk::46306ed2-03f4-4bfc-a23a-f58ebc264865" userProvider="AD" userName="Emma Rogan"/>
        <t:Anchor>
          <t:Comment id="1264971102"/>
        </t:Anchor>
        <t:Create/>
      </t:Event>
      <t:Event id="{86EDDDD9-BC0E-4B51-BA6F-CAD5B7C4FE14}" time="2024-07-25T17:33:57.019Z">
        <t:Attribution userId="S::emma.rogan@cunard.co.uk::46306ed2-03f4-4bfc-a23a-f58ebc264865" userProvider="AD" userName="Emma Rogan"/>
        <t:Anchor>
          <t:Comment id="1264971102"/>
        </t:Anchor>
        <t:Assign userId="S::stephanie.adams@pocruises.com::081bc491-600e-4a47-b257-26fa8bbd7228" userProvider="AD" userName="Stephanie Adams"/>
      </t:Event>
      <t:Event id="{8875000D-8BBD-4761-927F-DDD6068023F4}" time="2024-07-25T17:33:57.019Z">
        <t:Attribution userId="S::emma.rogan@cunard.co.uk::46306ed2-03f4-4bfc-a23a-f58ebc264865" userProvider="AD" userName="Emma Rogan"/>
        <t:Anchor>
          <t:Comment id="1264971102"/>
        </t:Anchor>
        <t:SetTitle title="do we need to have the wording for the type of cabin that will accept powered devices? How that will show / be named in POLAR online? @Stephanie Adams? What do you think?"/>
      </t:Event>
      <t:Event id="{FAF790FD-9576-49E2-B3E8-90D6C46D5825}" time="2024-07-26T08:25:54.848Z">
        <t:Attribution userId="S::stephanie.adams@pocruises.com::081bc491-600e-4a47-b257-26fa8bbd7228" userProvider="AD" userName="Stephanie Adams"/>
        <t:Progress percentComplete="100"/>
      </t:Event>
    </t:History>
  </t:Task>
  <t:Task id="{EC7FE3E6-F5E7-4EEF-BA48-61F8430C8179}">
    <t:Anchor>
      <t:Comment id="2131036506"/>
    </t:Anchor>
    <t:History>
      <t:Event id="{F9D6D235-AAB9-4B94-8915-380D8C442493}" time="2024-07-25T17:32:52.667Z">
        <t:Attribution userId="S::emma.rogan@cunard.co.uk::46306ed2-03f4-4bfc-a23a-f58ebc264865" userProvider="AD" userName="Emma Rogan"/>
        <t:Anchor>
          <t:Comment id="2131036506"/>
        </t:Anchor>
        <t:Create/>
      </t:Event>
      <t:Event id="{1F1525B8-54C1-4A2F-8D8E-202AD53AD5F2}" time="2024-07-25T17:32:52.667Z">
        <t:Attribution userId="S::emma.rogan@cunard.co.uk::46306ed2-03f4-4bfc-a23a-f58ebc264865" userProvider="AD" userName="Emma Rogan"/>
        <t:Anchor>
          <t:Comment id="2131036506"/>
        </t:Anchor>
        <t:Assign userId="S::Sian.Johnson@pocruises.com::3ba91f46-9044-44be-8455-7d3708cc1dce" userProvider="AD" userName="Sian Johnson"/>
      </t:Event>
      <t:Event id="{04E3CB17-0673-4F05-AA44-BAB4338C5D3D}" time="2024-07-25T17:32:52.667Z">
        <t:Attribution userId="S::emma.rogan@cunard.co.uk::46306ed2-03f4-4bfc-a23a-f58ebc264865" userProvider="AD" userName="Emma Rogan"/>
        <t:Anchor>
          <t:Comment id="2131036506"/>
        </t:Anchor>
        <t:SetTitle title="Please can this question move to higher up in the FAQ? Also wonder if this info would be helpful to add to the Shine article - what do you think @Sian Johnson ?"/>
      </t:Event>
    </t:History>
  </t:Task>
  <t:Task id="{6C030F91-D9DB-46DD-8369-064941599B8B}">
    <t:Anchor>
      <t:Comment id="1356157418"/>
    </t:Anchor>
    <t:History>
      <t:Event id="{1EC5C77A-2A83-4EB6-82B0-5460617CEFBB}" time="2024-07-25T18:01:35.13Z">
        <t:Attribution userId="S::emma.rogan@cunard.co.uk::46306ed2-03f4-4bfc-a23a-f58ebc264865" userProvider="AD" userName="Emma Rogan"/>
        <t:Anchor>
          <t:Comment id="1356157418"/>
        </t:Anchor>
        <t:Create/>
      </t:Event>
      <t:Event id="{F7B896F0-399B-41D5-8A3C-7760A95C5C85}" time="2024-07-25T18:01:35.13Z">
        <t:Attribution userId="S::emma.rogan@cunard.co.uk::46306ed2-03f4-4bfc-a23a-f58ebc264865" userProvider="AD" userName="Emma Rogan"/>
        <t:Anchor>
          <t:Comment id="1356157418"/>
        </t:Anchor>
        <t:Assign userId="S::jordan.hazell@pocruises.com::b050faa3-1d6c-468a-bd1e-9fb72376f55d" userProvider="AD" userName="Jordan Hazell"/>
      </t:Event>
      <t:Event id="{70D5234C-4B78-4261-BBB9-52B5C974EDDF}" time="2024-07-25T18:01:35.13Z">
        <t:Attribution userId="S::emma.rogan@cunard.co.uk::46306ed2-03f4-4bfc-a23a-f58ebc264865" userProvider="AD" userName="Emma Rogan"/>
        <t:Anchor>
          <t:Comment id="1356157418"/>
        </t:Anchor>
        <t:SetTitle title="@Jordan Hazell - I think this has been covered earlier?"/>
      </t:Event>
    </t:History>
  </t:Task>
  <t:Task id="{53434F79-5DF3-42F2-9345-C4B2B82FC3FC}">
    <t:Anchor>
      <t:Comment id="1556454759"/>
    </t:Anchor>
    <t:History>
      <t:Event id="{64538BCE-CB2A-4F68-B86D-508732A04C1F}" time="2024-07-26T08:03:11.021Z">
        <t:Attribution userId="S::sian.johnson@pocruises.com::3ba91f46-9044-44be-8455-7d3708cc1dce" userProvider="AD" userName="Sian Johnson"/>
        <t:Anchor>
          <t:Comment id="1226491095"/>
        </t:Anchor>
        <t:Create/>
      </t:Event>
      <t:Event id="{69AAE63B-84AE-4ADC-9C75-52C6D89953B9}" time="2024-07-26T08:03:11.021Z">
        <t:Attribution userId="S::sian.johnson@pocruises.com::3ba91f46-9044-44be-8455-7d3708cc1dce" userProvider="AD" userName="Sian Johnson"/>
        <t:Anchor>
          <t:Comment id="1226491095"/>
        </t:Anchor>
        <t:Assign userId="S::jordan.hazell@pocruises.com::b050faa3-1d6c-468a-bd1e-9fb72376f55d" userProvider="AD" userName="Jordan Hazell"/>
      </t:Event>
      <t:Event id="{5995FC39-747D-46C1-96C3-FEAF00F7257C}" time="2024-07-26T08:03:11.021Z">
        <t:Attribution userId="S::sian.johnson@pocruises.com::3ba91f46-9044-44be-8455-7d3708cc1dce" userProvider="AD" userName="Sian Johnson"/>
        <t:Anchor>
          <t:Comment id="1226491095"/>
        </t:Anchor>
        <t:SetTitle title="Good idea. @Jordan Hazell should we do this on a separate doc or is it worth doing this on here for CCO also?"/>
      </t:Event>
    </t:History>
  </t:Task>
  <t:Task id="{4AB61166-A442-4C7B-BB09-19CE745C4BD1}">
    <t:Anchor>
      <t:Comment id="1752566633"/>
    </t:Anchor>
    <t:History>
      <t:Event id="{13836DAE-9CC6-48B2-A946-A931262086DB}" time="2024-07-25T17:32:52.667Z">
        <t:Attribution userId="S::emma.rogan@cunard.co.uk::46306ed2-03f4-4bfc-a23a-f58ebc264865" userProvider="AD" userName="Emma Rogan"/>
        <t:Anchor>
          <t:Comment id="1752566633"/>
        </t:Anchor>
        <t:Create/>
      </t:Event>
      <t:Event id="{CA25DEBD-5D56-4F13-9090-04DCC82497B1}" time="2024-07-25T17:32:52.667Z">
        <t:Attribution userId="S::emma.rogan@cunard.co.uk::46306ed2-03f4-4bfc-a23a-f58ebc264865" userProvider="AD" userName="Emma Rogan"/>
        <t:Anchor>
          <t:Comment id="1752566633"/>
        </t:Anchor>
        <t:Assign userId="S::Sian.Johnson@pocruises.com::3ba91f46-9044-44be-8455-7d3708cc1dce" userProvider="AD" userName="Sian Johnson"/>
      </t:Event>
      <t:Event id="{052284D4-FCBA-42ED-A46C-FDBD10722870}" time="2024-07-25T17:32:52.667Z">
        <t:Attribution userId="S::emma.rogan@cunard.co.uk::46306ed2-03f4-4bfc-a23a-f58ebc264865" userProvider="AD" userName="Emma Rogan"/>
        <t:Anchor>
          <t:Comment id="1752566633"/>
        </t:Anchor>
        <t:SetTitle title="Please can this question move to higher up in the FAQ? Also wonder if this info would be helpful to add to the Shine article - what do you think @Sian Johnson ?"/>
      </t:Event>
    </t:History>
  </t:Task>
  <t:Task id="{895E55AD-D1CB-4CCC-8816-4E2DC43E2F18}">
    <t:Anchor>
      <t:Comment id="1223074484"/>
    </t:Anchor>
    <t:History>
      <t:Event id="{25901B2F-3AA6-4BE3-9268-BD4DA365F77A}" time="2024-07-25T17:33:57.019Z">
        <t:Attribution userId="S::emma.rogan@cunard.co.uk::46306ed2-03f4-4bfc-a23a-f58ebc264865" userProvider="AD" userName="Emma Rogan"/>
        <t:Anchor>
          <t:Comment id="1223074484"/>
        </t:Anchor>
        <t:Create/>
      </t:Event>
      <t:Event id="{C208B5B0-3900-4480-AF25-639A8BBB5A71}" time="2024-07-25T17:33:57.019Z">
        <t:Attribution userId="S::emma.rogan@cunard.co.uk::46306ed2-03f4-4bfc-a23a-f58ebc264865" userProvider="AD" userName="Emma Rogan"/>
        <t:Anchor>
          <t:Comment id="1223074484"/>
        </t:Anchor>
        <t:Assign userId="S::stephanie.adams@pocruises.com::081bc491-600e-4a47-b257-26fa8bbd7228" userProvider="AD" userName="Stephanie Adams"/>
      </t:Event>
      <t:Event id="{50A4494D-DE13-471D-B7A6-2A2A5039292B}" time="2024-07-25T17:33:57.019Z">
        <t:Attribution userId="S::emma.rogan@cunard.co.uk::46306ed2-03f4-4bfc-a23a-f58ebc264865" userProvider="AD" userName="Emma Rogan"/>
        <t:Anchor>
          <t:Comment id="1223074484"/>
        </t:Anchor>
        <t:SetTitle title="do we need to have the wording for the type of cabin that will accept powered devices? How that will show / be named in POLAR online? @Stephanie Adams? What do you think?"/>
      </t:Event>
      <t:Event id="{D135903F-688B-4FB8-8DB7-8111E5A96FC6}" time="2024-07-26T08:25:54.848Z">
        <t:Attribution userId="S::stephanie.adams@pocruises.com::081bc491-600e-4a47-b257-26fa8bbd7228" userProvider="AD" userName="Stephanie Adams"/>
        <t:Progress percentComplete="100"/>
      </t:Event>
      <t:Event id="{476A281B-E5AF-4B48-A48C-37076CC9DE3E}" time="2024-07-26T08:49:37.289Z">
        <t:Attribution userId="S::stephanie.adams@pocruises.com::081bc491-600e-4a47-b257-26fa8bbd7228" userProvider="AD" userName="Stephanie Adams"/>
        <t:Progress percentComplete="0"/>
      </t:Event>
      <t:Event id="{DB6A0760-E95B-4F09-B407-D5160F0A8D02}" time="2024-07-26T08:50:36.074Z">
        <t:Attribution userId="S::sian.johnson@pocruises.com::3ba91f46-9044-44be-8455-7d3708cc1dce" userProvider="AD" userName="Sian Johnson"/>
        <t:Anchor>
          <t:Comment id="146923834"/>
        </t:Anchor>
        <t:UnassignAll/>
      </t:Event>
      <t:Event id="{8AAC1E9E-316F-4299-93FE-4C82B24DF73D}" time="2024-07-26T08:50:36.074Z">
        <t:Attribution userId="S::sian.johnson@pocruises.com::3ba91f46-9044-44be-8455-7d3708cc1dce" userProvider="AD" userName="Sian Johnson"/>
        <t:Anchor>
          <t:Comment id="146923834"/>
        </t:Anchor>
        <t:Assign userId="S::Timothy.Connolly@carnivalukgroup.com::9ded6241-7c99-4dff-8e57-9e9bc8704356" userProvider="AD" userName="Timothy Connoll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9206CC65C17349AE0D948DC985A61E" ma:contentTypeVersion="11" ma:contentTypeDescription="Create a new document." ma:contentTypeScope="" ma:versionID="895e92d49180036462ef527743516450">
  <xsd:schema xmlns:xsd="http://www.w3.org/2001/XMLSchema" xmlns:xs="http://www.w3.org/2001/XMLSchema" xmlns:p="http://schemas.microsoft.com/office/2006/metadata/properties" xmlns:ns2="a1aa3a31-3c04-4644-b8b8-a0fc2fbf198b" xmlns:ns3="6f1118db-a7c1-4d2b-b828-bc5303d403c3" targetNamespace="http://schemas.microsoft.com/office/2006/metadata/properties" ma:root="true" ma:fieldsID="43412f831dffda27496d5525527f28fc" ns2:_="" ns3:_="">
    <xsd:import namespace="a1aa3a31-3c04-4644-b8b8-a0fc2fbf198b"/>
    <xsd:import namespace="6f1118db-a7c1-4d2b-b828-bc5303d403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a3a31-3c04-4644-b8b8-a0fc2fbf1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1118db-a7c1-4d2b-b828-bc5303d403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B0A69-F721-4DB0-9055-4421AAD693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305F76-4994-44FA-9C73-EA58BF91B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a3a31-3c04-4644-b8b8-a0fc2fbf198b"/>
    <ds:schemaRef ds:uri="6f1118db-a7c1-4d2b-b828-bc5303d40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DA695-2C47-4C2D-B4D1-1B54F876CD15}">
  <ds:schemaRefs>
    <ds:schemaRef ds:uri="http://schemas.microsoft.com/sharepoint/v3/contenttype/forms"/>
  </ds:schemaRefs>
</ds:datastoreItem>
</file>

<file path=customXml/itemProps4.xml><?xml version="1.0" encoding="utf-8"?>
<ds:datastoreItem xmlns:ds="http://schemas.openxmlformats.org/officeDocument/2006/customXml" ds:itemID="{6E3439C1-B875-49C4-9B37-8D46FE5AA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14728</Words>
  <Characters>75960</Characters>
  <Application>Microsoft Office Word</Application>
  <DocSecurity>4</DocSecurity>
  <Lines>633</Lines>
  <Paragraphs>181</Paragraphs>
  <ScaleCrop>false</ScaleCrop>
  <Company>Carnival U.K</Company>
  <LinksUpToDate>false</LinksUpToDate>
  <CharactersWithSpaces>90507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Scott</dc:creator>
  <cp:keywords/>
  <cp:lastModifiedBy>Jacob Souter</cp:lastModifiedBy>
  <cp:revision>2</cp:revision>
  <dcterms:created xsi:type="dcterms:W3CDTF">2024-09-11T09:27:00Z</dcterms:created>
  <dcterms:modified xsi:type="dcterms:W3CDTF">2024-09-11T09:27:00Z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431971e3d65b1b0ddea2dd675253f3fe3c43c679ea400de53380eab26051c98f</vt:lpwstr>
  </property>
  <property fmtid="{D5CDD505-2E9C-101B-9397-08002B2CF9AE}" pid="3" name="ContentTypeId">
    <vt:lpwstr>0x010100579206CC65C17349AE0D948DC985A61E</vt:lpwstr>
  </property>
</Properties>
</file>